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4D0105">
            <w:pPr>
              <w:pStyle w:val="Antrat2"/>
              <w:ind w:firstLine="851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4D0105">
            <w:pPr>
              <w:pStyle w:val="Antrats"/>
              <w:ind w:right="-1247" w:firstLine="851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9A4847">
            <w:pPr>
              <w:pStyle w:val="Antrats"/>
              <w:ind w:right="-1247" w:firstLine="3721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9A4847">
            <w:pPr>
              <w:pStyle w:val="Antrats"/>
              <w:tabs>
                <w:tab w:val="clear" w:pos="4986"/>
                <w:tab w:val="center" w:pos="3863"/>
              </w:tabs>
              <w:ind w:right="-1247"/>
              <w:rPr>
                <w:b/>
              </w:rPr>
            </w:pPr>
          </w:p>
          <w:p w:rsidR="00425DF0" w:rsidRPr="006F4232" w:rsidRDefault="009A4847" w:rsidP="009A4847">
            <w:pPr>
              <w:pStyle w:val="Antrat2"/>
              <w:ind w:right="-1247" w:firstLine="8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425DF0" w:rsidRPr="006F4232">
              <w:rPr>
                <w:sz w:val="24"/>
              </w:rPr>
              <w:t>Valstybinės vaistų kontrolės tarnybos</w:t>
            </w:r>
          </w:p>
          <w:p w:rsidR="00425DF0" w:rsidRPr="006F4232" w:rsidRDefault="009A4847" w:rsidP="009A4847">
            <w:pPr>
              <w:pStyle w:val="Antrat1"/>
              <w:tabs>
                <w:tab w:val="left" w:pos="1311"/>
              </w:tabs>
              <w:ind w:right="-1247"/>
              <w:jc w:val="left"/>
            </w:pPr>
            <w:r>
              <w:t xml:space="preserve">      </w:t>
            </w:r>
            <w:r w:rsidR="00425DF0" w:rsidRPr="006F4232">
              <w:t>Prie LIETUVOS RESPUBLIKOS sveikatos apsaugos  ministerijos</w:t>
            </w:r>
          </w:p>
          <w:p w:rsidR="00425DF0" w:rsidRPr="006F4232" w:rsidRDefault="009A4847" w:rsidP="009A4847">
            <w:pPr>
              <w:pStyle w:val="Antrat2"/>
              <w:tabs>
                <w:tab w:val="left" w:pos="2729"/>
              </w:tabs>
              <w:ind w:right="-1247" w:firstLine="851"/>
              <w:jc w:val="left"/>
              <w:rPr>
                <w:sz w:val="24"/>
              </w:rPr>
            </w:pPr>
            <w:r>
              <w:rPr>
                <w:sz w:val="24"/>
              </w:rPr>
              <w:tab/>
              <w:t xml:space="preserve">           </w:t>
            </w:r>
            <w:r>
              <w:rPr>
                <w:sz w:val="24"/>
              </w:rPr>
              <w:tab/>
              <w:t xml:space="preserve">   </w:t>
            </w:r>
            <w:r w:rsidR="00425DF0" w:rsidRPr="006F4232">
              <w:rPr>
                <w:sz w:val="24"/>
              </w:rPr>
              <w:t>viršininkas</w:t>
            </w:r>
          </w:p>
          <w:p w:rsidR="00425DF0" w:rsidRPr="006F4232" w:rsidRDefault="00425DF0" w:rsidP="004D0105">
            <w:pPr>
              <w:ind w:firstLine="851"/>
              <w:jc w:val="center"/>
            </w:pPr>
          </w:p>
        </w:tc>
      </w:tr>
      <w:tr w:rsidR="009A4847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6F4232" w:rsidRDefault="009A4847" w:rsidP="009A4847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9A4847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6F4232" w:rsidRDefault="009A4847" w:rsidP="009A484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>DĖL lygiagrečiai importuojam</w:t>
            </w:r>
            <w:r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vaistini</w:t>
            </w:r>
            <w:r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Įregistravimo</w:t>
            </w:r>
          </w:p>
        </w:tc>
      </w:tr>
      <w:tr w:rsidR="009A4847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Default="009A4847" w:rsidP="009A4847">
            <w:pPr>
              <w:pStyle w:val="Antrat2"/>
              <w:ind w:firstLine="851"/>
              <w:rPr>
                <w:sz w:val="24"/>
              </w:rPr>
            </w:pPr>
          </w:p>
          <w:p w:rsidR="009A4847" w:rsidRPr="0000167F" w:rsidRDefault="009A4847" w:rsidP="009A4847">
            <w:pPr>
              <w:ind w:firstLine="851"/>
            </w:pPr>
          </w:p>
        </w:tc>
      </w:tr>
      <w:tr w:rsidR="009A4847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726933" w:rsidRDefault="009A4847" w:rsidP="000B506E">
            <w:pPr>
              <w:pStyle w:val="Antrat2"/>
              <w:tabs>
                <w:tab w:val="center" w:pos="3402"/>
              </w:tabs>
              <w:ind w:firstLine="888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2021 m</w:t>
            </w:r>
            <w:r w:rsidR="00AB38F3">
              <w:rPr>
                <w:b w:val="0"/>
                <w:caps w:val="0"/>
                <w:sz w:val="24"/>
              </w:rPr>
              <w:t>. spalio 12</w:t>
            </w:r>
            <w:r>
              <w:rPr>
                <w:b w:val="0"/>
                <w:caps w:val="0"/>
                <w:sz w:val="24"/>
                <w:lang w:val="en-US"/>
              </w:rPr>
              <w:t xml:space="preserve"> d.</w:t>
            </w:r>
            <w:r>
              <w:rPr>
                <w:b w:val="0"/>
                <w:caps w:val="0"/>
                <w:sz w:val="24"/>
              </w:rPr>
              <w:t xml:space="preserve"> </w:t>
            </w:r>
            <w:r w:rsidRPr="00726933">
              <w:rPr>
                <w:b w:val="0"/>
                <w:caps w:val="0"/>
                <w:sz w:val="24"/>
              </w:rPr>
              <w:t>Nr. (1.4</w:t>
            </w:r>
            <w:r>
              <w:rPr>
                <w:b w:val="0"/>
                <w:caps w:val="0"/>
                <w:sz w:val="24"/>
              </w:rPr>
              <w:t>E</w:t>
            </w:r>
            <w:r w:rsidRPr="00726933">
              <w:rPr>
                <w:b w:val="0"/>
                <w:caps w:val="0"/>
                <w:sz w:val="24"/>
              </w:rPr>
              <w:t>)1A-</w:t>
            </w:r>
            <w:r w:rsidR="00AB38F3">
              <w:rPr>
                <w:b w:val="0"/>
                <w:caps w:val="0"/>
                <w:sz w:val="24"/>
              </w:rPr>
              <w:t>1291</w:t>
            </w:r>
            <w:bookmarkStart w:id="0" w:name="_GoBack"/>
            <w:bookmarkEnd w:id="0"/>
          </w:p>
        </w:tc>
      </w:tr>
      <w:tr w:rsidR="009A4847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726933" w:rsidRDefault="009A4847" w:rsidP="009A4847">
            <w:pPr>
              <w:pStyle w:val="Antrat2"/>
              <w:ind w:firstLine="851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9A4847" w:rsidRPr="007F6B25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4847" w:rsidRPr="007F6B25" w:rsidRDefault="009A4847" w:rsidP="009A4847">
            <w:pPr>
              <w:pStyle w:val="Antrat2"/>
              <w:ind w:firstLine="851"/>
              <w:jc w:val="both"/>
              <w:rPr>
                <w:b w:val="0"/>
                <w:caps w:val="0"/>
                <w:sz w:val="24"/>
              </w:rPr>
            </w:pPr>
          </w:p>
        </w:tc>
      </w:tr>
    </w:tbl>
    <w:p w:rsidR="002013EA" w:rsidRPr="004D0105" w:rsidRDefault="004057EC" w:rsidP="00920A28">
      <w:pPr>
        <w:pStyle w:val="Pagrindinistekstas"/>
        <w:tabs>
          <w:tab w:val="left" w:pos="851"/>
        </w:tabs>
        <w:spacing w:after="0"/>
        <w:ind w:firstLine="567"/>
        <w:jc w:val="both"/>
        <w:rPr>
          <w:noProof/>
          <w:sz w:val="24"/>
          <w:szCs w:val="24"/>
        </w:rPr>
      </w:pPr>
      <w:r w:rsidRPr="004D0105">
        <w:rPr>
          <w:sz w:val="24"/>
          <w:szCs w:val="24"/>
        </w:rPr>
        <w:t>Vadovaudamasis Lietuvos Respublikos farmacijos įstaty</w:t>
      </w:r>
      <w:r w:rsidR="00DC7F4A" w:rsidRPr="004D0105">
        <w:rPr>
          <w:sz w:val="24"/>
          <w:szCs w:val="24"/>
        </w:rPr>
        <w:t xml:space="preserve">mo </w:t>
      </w:r>
      <w:r w:rsidR="00AF052D" w:rsidRPr="004D0105">
        <w:rPr>
          <w:sz w:val="24"/>
          <w:szCs w:val="24"/>
        </w:rPr>
        <w:t>17</w:t>
      </w:r>
      <w:r w:rsidR="00F17BA0" w:rsidRPr="004D0105">
        <w:rPr>
          <w:sz w:val="24"/>
          <w:szCs w:val="24"/>
        </w:rPr>
        <w:t> </w:t>
      </w:r>
      <w:r w:rsidRPr="004D0105">
        <w:rPr>
          <w:sz w:val="24"/>
          <w:szCs w:val="24"/>
        </w:rPr>
        <w:t>straipsnio 2 dalimi ir ats</w:t>
      </w:r>
      <w:r w:rsidR="004F7D42" w:rsidRPr="004D0105">
        <w:rPr>
          <w:sz w:val="24"/>
          <w:szCs w:val="24"/>
        </w:rPr>
        <w:t>ižvelgdamas į tai, kad vaistini</w:t>
      </w:r>
      <w:r w:rsidR="009270EA" w:rsidRPr="004D0105">
        <w:rPr>
          <w:sz w:val="24"/>
          <w:szCs w:val="24"/>
        </w:rPr>
        <w:t>ų</w:t>
      </w:r>
      <w:r w:rsidRPr="004D0105">
        <w:rPr>
          <w:sz w:val="24"/>
          <w:szCs w:val="24"/>
        </w:rPr>
        <w:t xml:space="preserve"> </w:t>
      </w:r>
      <w:r w:rsidR="004F7D42" w:rsidRPr="004D0105">
        <w:rPr>
          <w:sz w:val="24"/>
          <w:szCs w:val="24"/>
        </w:rPr>
        <w:t>preparat</w:t>
      </w:r>
      <w:r w:rsidR="009270EA" w:rsidRPr="004D0105">
        <w:rPr>
          <w:sz w:val="24"/>
          <w:szCs w:val="24"/>
        </w:rPr>
        <w:t>ų</w:t>
      </w:r>
      <w:r w:rsidR="00901AAB" w:rsidRPr="004D0105">
        <w:rPr>
          <w:sz w:val="24"/>
          <w:szCs w:val="24"/>
        </w:rPr>
        <w:t xml:space="preserve"> </w:t>
      </w:r>
      <w:proofErr w:type="spellStart"/>
      <w:r w:rsidR="000B506E" w:rsidRPr="000B506E">
        <w:rPr>
          <w:rStyle w:val="Italic"/>
          <w:sz w:val="24"/>
          <w:szCs w:val="24"/>
        </w:rPr>
        <w:t>Piperacilina</w:t>
      </w:r>
      <w:proofErr w:type="spellEnd"/>
      <w:r w:rsidR="000B506E" w:rsidRPr="000B506E">
        <w:rPr>
          <w:rStyle w:val="Italic"/>
          <w:sz w:val="24"/>
          <w:szCs w:val="24"/>
        </w:rPr>
        <w:t>/</w:t>
      </w:r>
      <w:proofErr w:type="spellStart"/>
      <w:r w:rsidR="000B506E" w:rsidRPr="000B506E">
        <w:rPr>
          <w:rStyle w:val="Italic"/>
          <w:sz w:val="24"/>
          <w:szCs w:val="24"/>
        </w:rPr>
        <w:t>Tazobactam</w:t>
      </w:r>
      <w:proofErr w:type="spellEnd"/>
      <w:r w:rsidR="000B506E" w:rsidRPr="000B506E">
        <w:rPr>
          <w:rStyle w:val="Italic"/>
          <w:sz w:val="24"/>
          <w:szCs w:val="24"/>
        </w:rPr>
        <w:t xml:space="preserve"> Kabi 4 g/0,5 g milteliai infuziniam tirpalui</w:t>
      </w:r>
      <w:r w:rsidR="000B506E">
        <w:rPr>
          <w:i/>
          <w:sz w:val="24"/>
          <w:szCs w:val="24"/>
        </w:rPr>
        <w:t xml:space="preserve">, </w:t>
      </w:r>
      <w:proofErr w:type="spellStart"/>
      <w:r w:rsidR="000B506E" w:rsidRPr="000B506E">
        <w:rPr>
          <w:i/>
          <w:sz w:val="24"/>
          <w:szCs w:val="24"/>
        </w:rPr>
        <w:t>Lacipil</w:t>
      </w:r>
      <w:proofErr w:type="spellEnd"/>
      <w:r w:rsidR="000B506E" w:rsidRPr="000B506E">
        <w:rPr>
          <w:i/>
          <w:sz w:val="24"/>
          <w:szCs w:val="24"/>
        </w:rPr>
        <w:t xml:space="preserve"> 4 mg plėvele dengtos tabletės</w:t>
      </w:r>
      <w:r w:rsidR="004253E9" w:rsidRPr="004D0105">
        <w:rPr>
          <w:sz w:val="24"/>
          <w:szCs w:val="24"/>
        </w:rPr>
        <w:t xml:space="preserve"> </w:t>
      </w:r>
      <w:r w:rsidR="00C505E6" w:rsidRPr="004D0105">
        <w:rPr>
          <w:sz w:val="24"/>
          <w:szCs w:val="24"/>
        </w:rPr>
        <w:t>kartu su paraišk</w:t>
      </w:r>
      <w:r w:rsidR="005055FA" w:rsidRPr="004D0105">
        <w:rPr>
          <w:sz w:val="24"/>
          <w:szCs w:val="24"/>
        </w:rPr>
        <w:t>a</w:t>
      </w:r>
      <w:r w:rsidR="00C505E6" w:rsidRPr="004D0105">
        <w:rPr>
          <w:sz w:val="24"/>
          <w:szCs w:val="24"/>
        </w:rPr>
        <w:t xml:space="preserve"> regis</w:t>
      </w:r>
      <w:r w:rsidR="0073657A" w:rsidRPr="004D0105">
        <w:rPr>
          <w:sz w:val="24"/>
          <w:szCs w:val="24"/>
        </w:rPr>
        <w:t>truoti lygiagrečiai imp</w:t>
      </w:r>
      <w:r w:rsidR="005055FA" w:rsidRPr="004D0105">
        <w:rPr>
          <w:sz w:val="24"/>
          <w:szCs w:val="24"/>
        </w:rPr>
        <w:t>ortuojamą vaistinį preparatą</w:t>
      </w:r>
      <w:r w:rsidR="00040E08" w:rsidRPr="004D0105">
        <w:rPr>
          <w:sz w:val="24"/>
          <w:szCs w:val="24"/>
        </w:rPr>
        <w:t xml:space="preserve"> </w:t>
      </w:r>
      <w:r w:rsidR="00C505E6" w:rsidRPr="004D0105">
        <w:rPr>
          <w:sz w:val="24"/>
          <w:szCs w:val="24"/>
        </w:rPr>
        <w:t>pateikti dokumentai atitinka teisės aktų nustatytus reikalavimus</w:t>
      </w:r>
      <w:r w:rsidR="002013EA" w:rsidRPr="004D0105">
        <w:rPr>
          <w:sz w:val="24"/>
          <w:szCs w:val="24"/>
        </w:rPr>
        <w:t>:</w:t>
      </w:r>
    </w:p>
    <w:p w:rsidR="00663F48" w:rsidRPr="000B506E" w:rsidRDefault="00B06A55" w:rsidP="00920A28">
      <w:pPr>
        <w:pStyle w:val="Sraopastraipa"/>
        <w:numPr>
          <w:ilvl w:val="0"/>
          <w:numId w:val="8"/>
        </w:numPr>
        <w:ind w:left="0" w:right="-143" w:firstLine="567"/>
        <w:jc w:val="both"/>
      </w:pPr>
      <w:r w:rsidRPr="000B506E">
        <w:t>R e g i s t r u o j u</w:t>
      </w:r>
      <w:r w:rsidR="003C51F5" w:rsidRPr="000B506E">
        <w:t>:</w:t>
      </w:r>
    </w:p>
    <w:p w:rsidR="004D6ED0" w:rsidRPr="000B506E" w:rsidRDefault="000C0F28" w:rsidP="00920A28">
      <w:pPr>
        <w:pStyle w:val="Sraopastraipa"/>
        <w:numPr>
          <w:ilvl w:val="1"/>
          <w:numId w:val="17"/>
        </w:numPr>
        <w:ind w:left="0" w:firstLine="567"/>
        <w:jc w:val="both"/>
      </w:pPr>
      <w:r w:rsidRPr="000B506E">
        <w:t xml:space="preserve"> </w:t>
      </w:r>
      <w:r w:rsidR="00433F27" w:rsidRPr="000B506E">
        <w:t xml:space="preserve">lygiagrečiai importuojamą vaistinį preparatą </w:t>
      </w:r>
      <w:proofErr w:type="spellStart"/>
      <w:r w:rsidR="00307B25" w:rsidRPr="000B506E">
        <w:rPr>
          <w:rStyle w:val="Italic"/>
        </w:rPr>
        <w:t>Piperacilina</w:t>
      </w:r>
      <w:proofErr w:type="spellEnd"/>
      <w:r w:rsidR="00307B25" w:rsidRPr="000B506E">
        <w:rPr>
          <w:rStyle w:val="Italic"/>
        </w:rPr>
        <w:t>/</w:t>
      </w:r>
      <w:proofErr w:type="spellStart"/>
      <w:r w:rsidR="00307B25" w:rsidRPr="000B506E">
        <w:rPr>
          <w:rStyle w:val="Italic"/>
        </w:rPr>
        <w:t>Tazobactam</w:t>
      </w:r>
      <w:proofErr w:type="spellEnd"/>
      <w:r w:rsidR="00307B25" w:rsidRPr="000B506E">
        <w:rPr>
          <w:rStyle w:val="Italic"/>
        </w:rPr>
        <w:t xml:space="preserve"> Kabi 4 g/0,5 g milteliai infuziniam tirpalui</w:t>
      </w:r>
      <w:r w:rsidR="00307B25" w:rsidRPr="000B506E">
        <w:rPr>
          <w:i/>
        </w:rPr>
        <w:t xml:space="preserve"> </w:t>
      </w:r>
      <w:r w:rsidR="00307B25" w:rsidRPr="000B506E">
        <w:t xml:space="preserve">(veiklioji medžiaga – </w:t>
      </w:r>
      <w:proofErr w:type="spellStart"/>
      <w:r w:rsidR="00307B25" w:rsidRPr="000B506E">
        <w:t>piperacilinas</w:t>
      </w:r>
      <w:proofErr w:type="spellEnd"/>
      <w:r w:rsidR="00307B25" w:rsidRPr="000B506E">
        <w:t xml:space="preserve">, </w:t>
      </w:r>
      <w:proofErr w:type="spellStart"/>
      <w:r w:rsidR="00307B25" w:rsidRPr="000B506E">
        <w:t>tazobaktamas</w:t>
      </w:r>
      <w:proofErr w:type="spellEnd"/>
      <w:r w:rsidR="00307B25" w:rsidRPr="000B506E">
        <w:t>, lygiagretaus importo leidimo numeris – LT/L/21/1606/001, lygiagretaus importo leidimo turėtojas – UAB „</w:t>
      </w:r>
      <w:proofErr w:type="spellStart"/>
      <w:r w:rsidR="00307B25" w:rsidRPr="000B506E">
        <w:t>Ideal</w:t>
      </w:r>
      <w:proofErr w:type="spellEnd"/>
      <w:r w:rsidR="00307B25" w:rsidRPr="000B506E">
        <w:t xml:space="preserve"> </w:t>
      </w:r>
      <w:proofErr w:type="spellStart"/>
      <w:r w:rsidR="00307B25" w:rsidRPr="000B506E">
        <w:t>Trade</w:t>
      </w:r>
      <w:proofErr w:type="spellEnd"/>
      <w:r w:rsidR="00307B25" w:rsidRPr="000B506E">
        <w:t xml:space="preserve"> Links“, Lietuva, paraiškos numeris – </w:t>
      </w:r>
      <w:r w:rsidR="00307B25" w:rsidRPr="000B506E">
        <w:rPr>
          <w:shd w:val="clear" w:color="auto" w:fill="FFFFFF"/>
        </w:rPr>
        <w:t>2557077</w:t>
      </w:r>
      <w:r w:rsidR="00307B25" w:rsidRPr="000B506E">
        <w:t xml:space="preserve">, eksportuojanti valstybė – Portugalija, klasifikacija – receptinis vaistinis preparatas, pakuotė – flakonas, N10, referencinio vaistinio preparato pavadinimas – </w:t>
      </w:r>
      <w:proofErr w:type="spellStart"/>
      <w:r w:rsidR="00307B25" w:rsidRPr="000B506E">
        <w:t>Piperacillin</w:t>
      </w:r>
      <w:proofErr w:type="spellEnd"/>
      <w:r w:rsidR="00307B25" w:rsidRPr="000B506E">
        <w:t>/</w:t>
      </w:r>
      <w:proofErr w:type="spellStart"/>
      <w:r w:rsidR="00307B25" w:rsidRPr="000B506E">
        <w:t>Tazobactam</w:t>
      </w:r>
      <w:proofErr w:type="spellEnd"/>
      <w:r w:rsidR="00307B25" w:rsidRPr="000B506E">
        <w:t xml:space="preserve"> </w:t>
      </w:r>
      <w:proofErr w:type="spellStart"/>
      <w:r w:rsidR="00307B25" w:rsidRPr="000B506E">
        <w:t>Sandoz</w:t>
      </w:r>
      <w:proofErr w:type="spellEnd"/>
      <w:r w:rsidR="00307B25" w:rsidRPr="000B506E">
        <w:t xml:space="preserve"> 4000 mg/500 mg milteliai infuziniam tirpalui, referencinio vaistinio preparato registracijos pažymėjimo numeris – LT/1/08/1321/008, referencinio vaistinio preparato registruotojas – </w:t>
      </w:r>
      <w:proofErr w:type="spellStart"/>
      <w:r w:rsidR="00307B25" w:rsidRPr="000B506E">
        <w:t>Sandoz</w:t>
      </w:r>
      <w:proofErr w:type="spellEnd"/>
      <w:r w:rsidR="00307B25" w:rsidRPr="000B506E">
        <w:t xml:space="preserve"> </w:t>
      </w:r>
      <w:proofErr w:type="spellStart"/>
      <w:r w:rsidR="00307B25" w:rsidRPr="000B506E">
        <w:t>d.d</w:t>
      </w:r>
      <w:proofErr w:type="spellEnd"/>
      <w:r w:rsidR="00307B25" w:rsidRPr="000B506E">
        <w:t>., Slovėnija)</w:t>
      </w:r>
      <w:r w:rsidR="001C0EAF" w:rsidRPr="000B506E">
        <w:t>;</w:t>
      </w:r>
    </w:p>
    <w:p w:rsidR="003F5774" w:rsidRPr="000B506E" w:rsidRDefault="004D0105" w:rsidP="00920A28">
      <w:pPr>
        <w:ind w:firstLine="567"/>
        <w:jc w:val="both"/>
        <w:rPr>
          <w:lang w:eastAsia="lt-LT"/>
        </w:rPr>
      </w:pPr>
      <w:r w:rsidRPr="000B506E">
        <w:t xml:space="preserve"> </w:t>
      </w:r>
      <w:r w:rsidR="000C0F28" w:rsidRPr="000B506E">
        <w:t xml:space="preserve">1.2. </w:t>
      </w:r>
      <w:r w:rsidR="001C0EAF" w:rsidRPr="000B506E">
        <w:t xml:space="preserve">lygiagrečiai </w:t>
      </w:r>
      <w:r w:rsidR="000C0F28" w:rsidRPr="000B506E">
        <w:t xml:space="preserve">importuojamą vaistinį preparatą </w:t>
      </w:r>
      <w:bookmarkStart w:id="1" w:name="_Hlk70322338"/>
      <w:proofErr w:type="spellStart"/>
      <w:r w:rsidR="000C0F28" w:rsidRPr="000B506E">
        <w:rPr>
          <w:i/>
        </w:rPr>
        <w:t>Lacipil</w:t>
      </w:r>
      <w:proofErr w:type="spellEnd"/>
      <w:r w:rsidR="000C0F28" w:rsidRPr="000B506E">
        <w:rPr>
          <w:i/>
        </w:rPr>
        <w:t xml:space="preserve"> 4 mg plėvele dengtos tabletės</w:t>
      </w:r>
      <w:bookmarkEnd w:id="1"/>
      <w:r w:rsidR="004D6ED0" w:rsidRPr="000B506E">
        <w:t xml:space="preserve"> </w:t>
      </w:r>
      <w:r w:rsidR="001C0EAF" w:rsidRPr="000B506E">
        <w:t>(veiklioji medžiaga –</w:t>
      </w:r>
      <w:r w:rsidR="001C0EAF" w:rsidRPr="000B506E">
        <w:rPr>
          <w:rFonts w:eastAsia="Calibri"/>
        </w:rPr>
        <w:t xml:space="preserve"> </w:t>
      </w:r>
      <w:proofErr w:type="spellStart"/>
      <w:r w:rsidR="000C0F28" w:rsidRPr="000B506E">
        <w:t>lacidipinas</w:t>
      </w:r>
      <w:proofErr w:type="spellEnd"/>
      <w:r w:rsidR="001C0EAF" w:rsidRPr="000B506E">
        <w:t>, lygiagretaus importo</w:t>
      </w:r>
      <w:r w:rsidR="00046804" w:rsidRPr="000B506E">
        <w:t xml:space="preserve"> le</w:t>
      </w:r>
      <w:r w:rsidR="000B506E" w:rsidRPr="000B506E">
        <w:t>idimo numeris – LT/L/21/1607/001</w:t>
      </w:r>
      <w:r w:rsidR="001C0EAF" w:rsidRPr="000B506E">
        <w:t>,</w:t>
      </w:r>
      <w:r w:rsidR="000B506E" w:rsidRPr="000B506E">
        <w:t xml:space="preserve"> LT/L/21/1607/002,</w:t>
      </w:r>
      <w:r w:rsidR="001C0EAF" w:rsidRPr="000B506E">
        <w:t xml:space="preserve"> lygiagretaus importo leidimo turėtojas – UAB „</w:t>
      </w:r>
      <w:proofErr w:type="spellStart"/>
      <w:r w:rsidR="001C0EAF" w:rsidRPr="000B506E">
        <w:t>Lex</w:t>
      </w:r>
      <w:proofErr w:type="spellEnd"/>
      <w:r w:rsidR="001C0EAF" w:rsidRPr="000B506E">
        <w:t xml:space="preserve"> ano“, Lietuva, paraiškos numeris – </w:t>
      </w:r>
      <w:r w:rsidR="000B506E" w:rsidRPr="000B506E">
        <w:rPr>
          <w:shd w:val="clear" w:color="auto" w:fill="FFFFFF"/>
        </w:rPr>
        <w:t>2022202</w:t>
      </w:r>
      <w:r w:rsidR="001C0EAF" w:rsidRPr="000B506E">
        <w:rPr>
          <w:shd w:val="clear" w:color="auto" w:fill="FFFFFF"/>
        </w:rPr>
        <w:t xml:space="preserve">, </w:t>
      </w:r>
      <w:r w:rsidR="001C0EAF" w:rsidRPr="000B506E">
        <w:t>ek</w:t>
      </w:r>
      <w:r w:rsidR="00BB7B53" w:rsidRPr="000B506E">
        <w:t>sp</w:t>
      </w:r>
      <w:r w:rsidR="000B506E" w:rsidRPr="000B506E">
        <w:t>ortuojanti valstybė – Graikija</w:t>
      </w:r>
      <w:r w:rsidR="001C0EAF" w:rsidRPr="000B506E">
        <w:t xml:space="preserve">, klasifikacija – receptinis vaistinis preparatas, pakuotė – </w:t>
      </w:r>
      <w:r w:rsidR="000B506E" w:rsidRPr="000B506E">
        <w:t>lizdinė plokštelė</w:t>
      </w:r>
      <w:r w:rsidR="001C0EAF" w:rsidRPr="000B506E">
        <w:t>,</w:t>
      </w:r>
      <w:r w:rsidR="000B506E" w:rsidRPr="000B506E">
        <w:t xml:space="preserve"> N</w:t>
      </w:r>
      <w:r w:rsidR="000B506E" w:rsidRPr="000B506E">
        <w:rPr>
          <w:lang w:val="en-US"/>
        </w:rPr>
        <w:t xml:space="preserve">28 </w:t>
      </w:r>
      <w:proofErr w:type="spellStart"/>
      <w:r w:rsidR="000B506E" w:rsidRPr="000B506E">
        <w:rPr>
          <w:lang w:val="en-US"/>
        </w:rPr>
        <w:t>ir</w:t>
      </w:r>
      <w:proofErr w:type="spellEnd"/>
      <w:r w:rsidR="000B506E" w:rsidRPr="000B506E">
        <w:rPr>
          <w:lang w:val="en-US"/>
        </w:rPr>
        <w:t xml:space="preserve"> N56</w:t>
      </w:r>
      <w:r w:rsidR="001C0EAF" w:rsidRPr="000B506E">
        <w:t xml:space="preserve"> referencinio vaistinio preparato pavadinimas – </w:t>
      </w:r>
      <w:proofErr w:type="spellStart"/>
      <w:r w:rsidR="000B506E" w:rsidRPr="000B506E">
        <w:rPr>
          <w:bCs/>
          <w:kern w:val="32"/>
        </w:rPr>
        <w:t>Lacipil</w:t>
      </w:r>
      <w:proofErr w:type="spellEnd"/>
      <w:r w:rsidR="000B506E" w:rsidRPr="000B506E">
        <w:rPr>
          <w:bCs/>
          <w:kern w:val="32"/>
        </w:rPr>
        <w:t xml:space="preserve"> 4 mg plėvele dengtos tabletės</w:t>
      </w:r>
      <w:r w:rsidR="001C0EAF" w:rsidRPr="000B506E">
        <w:t xml:space="preserve">, referencinio vaistinio preparato registracijos pažymėjimo numeris – </w:t>
      </w:r>
      <w:r w:rsidR="000B506E" w:rsidRPr="000B506E">
        <w:t>LT/1/95/0724/001–002</w:t>
      </w:r>
      <w:r w:rsidR="001C0EAF" w:rsidRPr="000B506E">
        <w:t>, referencinio vaistinio preparato registruotojas –</w:t>
      </w:r>
      <w:r w:rsidR="000B506E" w:rsidRPr="000B506E">
        <w:rPr>
          <w:shd w:val="clear" w:color="auto" w:fill="FFFFFF"/>
        </w:rPr>
        <w:t xml:space="preserve"> </w:t>
      </w:r>
      <w:proofErr w:type="spellStart"/>
      <w:r w:rsidR="000B506E" w:rsidRPr="000B506E">
        <w:rPr>
          <w:shd w:val="clear" w:color="auto" w:fill="FFFFFF"/>
        </w:rPr>
        <w:t>GlaxoSmithKline</w:t>
      </w:r>
      <w:proofErr w:type="spellEnd"/>
      <w:r w:rsidR="000B506E" w:rsidRPr="000B506E">
        <w:rPr>
          <w:shd w:val="clear" w:color="auto" w:fill="FFFFFF"/>
        </w:rPr>
        <w:t xml:space="preserve"> </w:t>
      </w:r>
      <w:proofErr w:type="spellStart"/>
      <w:r w:rsidR="000B506E" w:rsidRPr="000B506E">
        <w:rPr>
          <w:shd w:val="clear" w:color="auto" w:fill="FFFFFF"/>
        </w:rPr>
        <w:t>Trading</w:t>
      </w:r>
      <w:proofErr w:type="spellEnd"/>
      <w:r w:rsidR="000B506E" w:rsidRPr="000B506E">
        <w:rPr>
          <w:shd w:val="clear" w:color="auto" w:fill="FFFFFF"/>
        </w:rPr>
        <w:t xml:space="preserve"> </w:t>
      </w:r>
      <w:proofErr w:type="spellStart"/>
      <w:r w:rsidR="000B506E" w:rsidRPr="000B506E">
        <w:rPr>
          <w:shd w:val="clear" w:color="auto" w:fill="FFFFFF"/>
        </w:rPr>
        <w:t>Services</w:t>
      </w:r>
      <w:proofErr w:type="spellEnd"/>
      <w:r w:rsidR="000B506E" w:rsidRPr="000B506E">
        <w:rPr>
          <w:shd w:val="clear" w:color="auto" w:fill="FFFFFF"/>
        </w:rPr>
        <w:t xml:space="preserve"> </w:t>
      </w:r>
      <w:proofErr w:type="spellStart"/>
      <w:r w:rsidR="000B506E" w:rsidRPr="000B506E">
        <w:rPr>
          <w:shd w:val="clear" w:color="auto" w:fill="FFFFFF"/>
        </w:rPr>
        <w:t>Limited</w:t>
      </w:r>
      <w:proofErr w:type="spellEnd"/>
      <w:r w:rsidR="000B506E" w:rsidRPr="000B506E">
        <w:rPr>
          <w:shd w:val="clear" w:color="auto" w:fill="FFFFFF"/>
        </w:rPr>
        <w:t>, Airija</w:t>
      </w:r>
      <w:r w:rsidR="000B506E" w:rsidRPr="000B506E">
        <w:t>).</w:t>
      </w:r>
    </w:p>
    <w:p w:rsidR="00846B67" w:rsidRPr="004D0105" w:rsidRDefault="004B72DB" w:rsidP="00920A28">
      <w:pPr>
        <w:ind w:firstLine="567"/>
        <w:jc w:val="both"/>
      </w:pPr>
      <w:r w:rsidRPr="000B506E">
        <w:rPr>
          <w:bCs/>
          <w:noProof/>
        </w:rPr>
        <w:t>2.</w:t>
      </w:r>
      <w:r w:rsidR="002013EA" w:rsidRPr="000B506E">
        <w:t xml:space="preserve"> </w:t>
      </w:r>
      <w:r w:rsidR="004B21E8" w:rsidRPr="000B506E">
        <w:t xml:space="preserve">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r w:rsidR="004B21E8" w:rsidRPr="004D0105">
        <w:t>administracinių bylų teisenos įstatymo nustatyta tvarka Vilniaus apygardos administraciniam teismui.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4D0105" w:rsidRPr="004D0105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4D0105" w:rsidRDefault="00DC409A" w:rsidP="004D0105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</w:tc>
      </w:tr>
      <w:tr w:rsidR="004D0105" w:rsidRPr="004D0105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63B" w:rsidRPr="004D0105" w:rsidRDefault="0084463B" w:rsidP="004D0105">
            <w:pPr>
              <w:tabs>
                <w:tab w:val="left" w:pos="1770"/>
              </w:tabs>
              <w:overflowPunct w:val="0"/>
              <w:ind w:right="-426"/>
              <w:jc w:val="both"/>
              <w:rPr>
                <w:lang w:val="en-US"/>
              </w:rPr>
            </w:pPr>
            <w:r w:rsidRPr="004D0105">
              <w:rPr>
                <w:lang w:val="en-US"/>
              </w:rPr>
              <w:tab/>
            </w:r>
          </w:p>
          <w:p w:rsidR="00B17434" w:rsidRPr="004D0105" w:rsidRDefault="00B17434" w:rsidP="004D0105">
            <w:pPr>
              <w:overflowPunct w:val="0"/>
              <w:ind w:right="-426" w:firstLine="851"/>
              <w:jc w:val="both"/>
              <w:rPr>
                <w:lang w:val="en-US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4D0105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920A28">
            <w:pPr>
              <w:overflowPunct w:val="0"/>
              <w:ind w:right="79" w:firstLine="851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4D0105">
            <w:pPr>
              <w:overflowPunct w:val="0"/>
              <w:ind w:right="-426" w:firstLine="851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1C0EAF" w:rsidRDefault="001C0EAF" w:rsidP="00920A28">
      <w:pPr>
        <w:overflowPunct w:val="0"/>
        <w:ind w:right="-426"/>
        <w:jc w:val="both"/>
        <w:rPr>
          <w:sz w:val="18"/>
          <w:szCs w:val="18"/>
        </w:rPr>
      </w:pPr>
    </w:p>
    <w:p w:rsidR="001C0EAF" w:rsidRDefault="001C0EAF" w:rsidP="004D0105">
      <w:pPr>
        <w:overflowPunct w:val="0"/>
        <w:ind w:right="-426" w:firstLine="851"/>
        <w:jc w:val="both"/>
        <w:rPr>
          <w:sz w:val="18"/>
          <w:szCs w:val="18"/>
        </w:rPr>
      </w:pPr>
    </w:p>
    <w:p w:rsidR="001C0EAF" w:rsidRDefault="001C0EAF" w:rsidP="004D0105">
      <w:pPr>
        <w:overflowPunct w:val="0"/>
        <w:ind w:right="-426" w:firstLine="851"/>
        <w:jc w:val="both"/>
        <w:rPr>
          <w:sz w:val="18"/>
          <w:szCs w:val="18"/>
        </w:rPr>
      </w:pPr>
    </w:p>
    <w:p w:rsidR="001C0EAF" w:rsidRDefault="001C0EAF" w:rsidP="00920A28">
      <w:pPr>
        <w:overflowPunct w:val="0"/>
        <w:ind w:right="-426"/>
        <w:jc w:val="both"/>
        <w:rPr>
          <w:sz w:val="18"/>
          <w:szCs w:val="18"/>
        </w:rPr>
      </w:pPr>
    </w:p>
    <w:p w:rsidR="004253E9" w:rsidRDefault="004253E9" w:rsidP="004D0105">
      <w:pPr>
        <w:overflowPunct w:val="0"/>
        <w:ind w:right="-426" w:firstLine="851"/>
        <w:jc w:val="both"/>
        <w:rPr>
          <w:sz w:val="18"/>
          <w:szCs w:val="18"/>
        </w:rPr>
      </w:pPr>
    </w:p>
    <w:p w:rsidR="000413DC" w:rsidRDefault="000413DC" w:rsidP="004D0105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4B21E8" w:rsidRPr="004B21E8" w:rsidRDefault="004B21E8" w:rsidP="004D0105">
      <w:pPr>
        <w:overflowPunct w:val="0"/>
        <w:ind w:right="-426"/>
        <w:jc w:val="both"/>
        <w:rPr>
          <w:sz w:val="18"/>
          <w:szCs w:val="18"/>
        </w:rPr>
      </w:pPr>
      <w:r w:rsidRPr="004B21E8">
        <w:rPr>
          <w:sz w:val="18"/>
          <w:szCs w:val="18"/>
        </w:rPr>
        <w:t xml:space="preserve">Vaistų </w:t>
      </w:r>
      <w:r w:rsidR="00B17434">
        <w:rPr>
          <w:sz w:val="18"/>
          <w:szCs w:val="18"/>
        </w:rPr>
        <w:t>registracijos</w:t>
      </w:r>
      <w:r w:rsidRPr="004B21E8">
        <w:rPr>
          <w:sz w:val="18"/>
          <w:szCs w:val="18"/>
        </w:rPr>
        <w:t xml:space="preserve"> skyriaus vyriausioji specialistė</w:t>
      </w:r>
    </w:p>
    <w:p w:rsidR="008C3D9A" w:rsidRPr="000413DC" w:rsidRDefault="00B17434" w:rsidP="004D0105">
      <w:pPr>
        <w:overflowPunct w:val="0"/>
        <w:ind w:right="-426"/>
        <w:jc w:val="both"/>
        <w:rPr>
          <w:sz w:val="18"/>
          <w:szCs w:val="18"/>
        </w:rPr>
      </w:pPr>
      <w:r>
        <w:rPr>
          <w:sz w:val="18"/>
          <w:szCs w:val="18"/>
        </w:rPr>
        <w:t>B. Kuntelija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3A" w:rsidRDefault="0083343A">
      <w:r>
        <w:separator/>
      </w:r>
    </w:p>
  </w:endnote>
  <w:endnote w:type="continuationSeparator" w:id="0">
    <w:p w:rsidR="0083343A" w:rsidRDefault="0083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3A" w:rsidRDefault="0083343A">
      <w:r>
        <w:separator/>
      </w:r>
    </w:p>
  </w:footnote>
  <w:footnote w:type="continuationSeparator" w:id="0">
    <w:p w:rsidR="0083343A" w:rsidRDefault="0083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DC7E9C"/>
    <w:multiLevelType w:val="hybridMultilevel"/>
    <w:tmpl w:val="DB247A12"/>
    <w:lvl w:ilvl="0" w:tplc="3FDC699A">
      <w:start w:val="1"/>
      <w:numFmt w:val="decimal"/>
      <w:lvlText w:val="1.%1."/>
      <w:lvlJc w:val="left"/>
      <w:pPr>
        <w:ind w:left="9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1AEB"/>
    <w:multiLevelType w:val="multilevel"/>
    <w:tmpl w:val="D15EB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7695D"/>
    <w:multiLevelType w:val="multilevel"/>
    <w:tmpl w:val="9F32D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81E40AF"/>
    <w:multiLevelType w:val="multilevel"/>
    <w:tmpl w:val="59BA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34684C"/>
    <w:multiLevelType w:val="multilevel"/>
    <w:tmpl w:val="0F42CA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65ADE"/>
    <w:multiLevelType w:val="hybridMultilevel"/>
    <w:tmpl w:val="4C82676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3FDC699A">
      <w:start w:val="1"/>
      <w:numFmt w:val="decimal"/>
      <w:lvlText w:val="1.%2."/>
      <w:lvlJc w:val="left"/>
      <w:pPr>
        <w:ind w:left="928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5726E6D"/>
    <w:multiLevelType w:val="multilevel"/>
    <w:tmpl w:val="4DE0D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7CEF1F9C"/>
    <w:multiLevelType w:val="multilevel"/>
    <w:tmpl w:val="A192D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5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59"/>
    <w:rsid w:val="000013DE"/>
    <w:rsid w:val="0000167F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46804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06E"/>
    <w:rsid w:val="000B55E0"/>
    <w:rsid w:val="000B567B"/>
    <w:rsid w:val="000B690B"/>
    <w:rsid w:val="000B6C99"/>
    <w:rsid w:val="000C052A"/>
    <w:rsid w:val="000C0F28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320D"/>
    <w:rsid w:val="0014619F"/>
    <w:rsid w:val="00146742"/>
    <w:rsid w:val="00150AB3"/>
    <w:rsid w:val="00152F0D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743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2844"/>
    <w:rsid w:val="001B6442"/>
    <w:rsid w:val="001B660C"/>
    <w:rsid w:val="001C0216"/>
    <w:rsid w:val="001C0EAF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2A59"/>
    <w:rsid w:val="00253559"/>
    <w:rsid w:val="00255EE3"/>
    <w:rsid w:val="002562BA"/>
    <w:rsid w:val="0025680C"/>
    <w:rsid w:val="00256BCB"/>
    <w:rsid w:val="0025723B"/>
    <w:rsid w:val="00260E1E"/>
    <w:rsid w:val="00261235"/>
    <w:rsid w:val="00261E8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63AA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07B25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780B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5774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3E9"/>
    <w:rsid w:val="00425DF0"/>
    <w:rsid w:val="00425ED5"/>
    <w:rsid w:val="00430BCC"/>
    <w:rsid w:val="0043103A"/>
    <w:rsid w:val="00431444"/>
    <w:rsid w:val="00432A8A"/>
    <w:rsid w:val="0043322B"/>
    <w:rsid w:val="00433F27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46E1"/>
    <w:rsid w:val="00475D7A"/>
    <w:rsid w:val="00477DB7"/>
    <w:rsid w:val="00480885"/>
    <w:rsid w:val="0048093B"/>
    <w:rsid w:val="00487FB7"/>
    <w:rsid w:val="00491E9B"/>
    <w:rsid w:val="004927B2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21E8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105"/>
    <w:rsid w:val="004D0565"/>
    <w:rsid w:val="004D4D77"/>
    <w:rsid w:val="004D5219"/>
    <w:rsid w:val="004D5A90"/>
    <w:rsid w:val="004D6ED0"/>
    <w:rsid w:val="004E0A3E"/>
    <w:rsid w:val="004E18F4"/>
    <w:rsid w:val="004E3362"/>
    <w:rsid w:val="004E3AB3"/>
    <w:rsid w:val="004E5F2A"/>
    <w:rsid w:val="004E6465"/>
    <w:rsid w:val="004F0351"/>
    <w:rsid w:val="004F051B"/>
    <w:rsid w:val="004F16E2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B92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56AE"/>
    <w:rsid w:val="00556D84"/>
    <w:rsid w:val="005625BB"/>
    <w:rsid w:val="00563356"/>
    <w:rsid w:val="00564E0E"/>
    <w:rsid w:val="005673B7"/>
    <w:rsid w:val="005678FD"/>
    <w:rsid w:val="00570434"/>
    <w:rsid w:val="0057154C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5C7F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075DF"/>
    <w:rsid w:val="0061006F"/>
    <w:rsid w:val="0061179D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70B"/>
    <w:rsid w:val="00640939"/>
    <w:rsid w:val="006434C1"/>
    <w:rsid w:val="00643AD1"/>
    <w:rsid w:val="00644509"/>
    <w:rsid w:val="00644B13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3F48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26E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36B9"/>
    <w:rsid w:val="006A4217"/>
    <w:rsid w:val="006B2AB8"/>
    <w:rsid w:val="006B33CC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27D49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394A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409"/>
    <w:rsid w:val="007A0CFA"/>
    <w:rsid w:val="007A0FAA"/>
    <w:rsid w:val="007A4609"/>
    <w:rsid w:val="007A46AC"/>
    <w:rsid w:val="007A67BF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0ECA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6B25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43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63B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0FEB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5FD8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0A28"/>
    <w:rsid w:val="00920B82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5929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847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074"/>
    <w:rsid w:val="00A312EF"/>
    <w:rsid w:val="00A31A2F"/>
    <w:rsid w:val="00A353ED"/>
    <w:rsid w:val="00A37552"/>
    <w:rsid w:val="00A41105"/>
    <w:rsid w:val="00A418EE"/>
    <w:rsid w:val="00A44D37"/>
    <w:rsid w:val="00A45629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276E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38F3"/>
    <w:rsid w:val="00AB5D24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136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17434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9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2C1F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B7B53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3A7E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5BFF"/>
    <w:rsid w:val="00C46C1C"/>
    <w:rsid w:val="00C47441"/>
    <w:rsid w:val="00C4769B"/>
    <w:rsid w:val="00C505E6"/>
    <w:rsid w:val="00C507B5"/>
    <w:rsid w:val="00C50E9C"/>
    <w:rsid w:val="00C51CFA"/>
    <w:rsid w:val="00C54827"/>
    <w:rsid w:val="00C55475"/>
    <w:rsid w:val="00C555A7"/>
    <w:rsid w:val="00C5680E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2DC6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0738A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429B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6F41"/>
    <w:rsid w:val="00D8756F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1A5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3F4B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1C6A"/>
    <w:rsid w:val="00E77B80"/>
    <w:rsid w:val="00E81C30"/>
    <w:rsid w:val="00E82F90"/>
    <w:rsid w:val="00E83506"/>
    <w:rsid w:val="00E84ECD"/>
    <w:rsid w:val="00E8546B"/>
    <w:rsid w:val="00E86FC5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96A5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043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31C9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AA4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6F2F"/>
    <w:rsid w:val="00FB759C"/>
    <w:rsid w:val="00FB7F2F"/>
    <w:rsid w:val="00FC02A6"/>
    <w:rsid w:val="00FC2980"/>
    <w:rsid w:val="00FC43B1"/>
    <w:rsid w:val="00FC6B8F"/>
    <w:rsid w:val="00FC7F39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2F86C68"/>
  <w15:docId w15:val="{840446CD-A026-434E-8932-F3655014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paragraph" w:styleId="Pagrindiniotekstotrauka2">
    <w:name w:val="Body Text Indent 2"/>
    <w:basedOn w:val="prastasis"/>
    <w:link w:val="Pagrindiniotekstotrauka2Diagrama"/>
    <w:rsid w:val="004D6ED0"/>
    <w:pPr>
      <w:spacing w:after="120" w:line="480" w:lineRule="auto"/>
      <w:ind w:left="283"/>
    </w:pPr>
    <w:rPr>
      <w:sz w:val="22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6ED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endri\VRS\VRS%20Administravimas\6%20Lygiagretus%20importas\LI%20registracijos%20ir%20keitimu%20sarasai\Program%20files\Isakymo_sablona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1CAA4112-E6F6-450A-AA79-C1C29A97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Isakymo_sablonas</Template>
  <TotalTime>686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Božena Kuntelija</cp:lastModifiedBy>
  <cp:revision>32</cp:revision>
  <cp:lastPrinted>2018-07-02T08:04:00Z</cp:lastPrinted>
  <dcterms:created xsi:type="dcterms:W3CDTF">2021-03-05T12:20:00Z</dcterms:created>
  <dcterms:modified xsi:type="dcterms:W3CDTF">2021-10-14T07:27:00Z</dcterms:modified>
</cp:coreProperties>
</file>