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14:paraId="75B322E7" w14:textId="77777777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0B71B75F" w14:textId="77777777" w:rsidR="009E61E9" w:rsidRPr="006F4232" w:rsidRDefault="009E61E9" w:rsidP="0034448B">
            <w:pPr>
              <w:pStyle w:val="Antrat2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14:paraId="24945F13" w14:textId="77777777"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14:paraId="6B103224" w14:textId="77777777"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27BD2F80" wp14:editId="1FD40324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6091E7" w14:textId="77777777"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14:paraId="7ECA2A73" w14:textId="77777777"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14:paraId="2CCB6E52" w14:textId="77777777"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14:paraId="1354130A" w14:textId="77777777"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14:paraId="1B6B128B" w14:textId="77777777" w:rsidR="00425DF0" w:rsidRPr="006F4232" w:rsidRDefault="00425DF0" w:rsidP="0034448B">
            <w:pPr>
              <w:jc w:val="center"/>
            </w:pPr>
          </w:p>
        </w:tc>
      </w:tr>
      <w:tr w:rsidR="006C743A" w:rsidRPr="006F4232" w14:paraId="13A2F9AC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EF1E6" w14:textId="77777777"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14:paraId="31622B3F" w14:textId="77777777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0EB5C" w14:textId="77777777"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bookmarkStart w:id="0" w:name="_GoBack"/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  <w:bookmarkEnd w:id="0"/>
          </w:p>
        </w:tc>
      </w:tr>
      <w:tr w:rsidR="006C743A" w:rsidRPr="006F4232" w14:paraId="16EACC6B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1EF6C" w14:textId="77777777"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14:paraId="4265EBA5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0D19A" w14:textId="195DC185"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9F0182">
              <w:rPr>
                <w:b w:val="0"/>
                <w:caps w:val="0"/>
                <w:sz w:val="24"/>
              </w:rPr>
              <w:t>vasario</w:t>
            </w:r>
            <w:r w:rsidR="00921C8B">
              <w:rPr>
                <w:b w:val="0"/>
                <w:caps w:val="0"/>
                <w:sz w:val="24"/>
              </w:rPr>
              <w:t xml:space="preserve"> </w:t>
            </w:r>
            <w:r w:rsidR="00284D9C">
              <w:rPr>
                <w:b w:val="0"/>
                <w:caps w:val="0"/>
                <w:sz w:val="24"/>
              </w:rPr>
              <w:t xml:space="preserve"> 8</w:t>
            </w:r>
            <w:r w:rsidR="00B80F4D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284D9C">
              <w:rPr>
                <w:b w:val="0"/>
                <w:caps w:val="0"/>
                <w:sz w:val="24"/>
              </w:rPr>
              <w:t>216</w:t>
            </w:r>
          </w:p>
        </w:tc>
      </w:tr>
      <w:tr w:rsidR="006C743A" w:rsidRPr="00726933" w14:paraId="3F2DCB17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0DE597" w14:textId="77777777"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14:paraId="398015D2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50726" w14:textId="77777777"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14:paraId="01D1EB0A" w14:textId="49348801"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proofErr w:type="spellStart"/>
      <w:r w:rsidR="004768D2">
        <w:rPr>
          <w:rStyle w:val="Italic"/>
        </w:rPr>
        <w:t>Sildenafil</w:t>
      </w:r>
      <w:proofErr w:type="spellEnd"/>
      <w:r w:rsidR="004768D2">
        <w:rPr>
          <w:rStyle w:val="Italic"/>
        </w:rPr>
        <w:t xml:space="preserve"> </w:t>
      </w:r>
      <w:proofErr w:type="spellStart"/>
      <w:r w:rsidR="004768D2">
        <w:rPr>
          <w:rStyle w:val="Italic"/>
        </w:rPr>
        <w:t>Accord</w:t>
      </w:r>
      <w:proofErr w:type="spellEnd"/>
      <w:r w:rsidR="004768D2">
        <w:rPr>
          <w:rStyle w:val="Italic"/>
        </w:rPr>
        <w:t xml:space="preserve"> 50 mg plėvele dengtos tabletės, DRO SPAZ  20 mg/ml injekcinis tirpalas, </w:t>
      </w:r>
      <w:proofErr w:type="spellStart"/>
      <w:r w:rsidR="004768D2">
        <w:rPr>
          <w:rStyle w:val="Italic"/>
        </w:rPr>
        <w:t>Leflunomide</w:t>
      </w:r>
      <w:proofErr w:type="spellEnd"/>
      <w:r w:rsidR="004768D2">
        <w:rPr>
          <w:rStyle w:val="Italic"/>
        </w:rPr>
        <w:t xml:space="preserve"> </w:t>
      </w:r>
      <w:proofErr w:type="spellStart"/>
      <w:r w:rsidR="004768D2">
        <w:rPr>
          <w:rStyle w:val="Italic"/>
        </w:rPr>
        <w:t>Sandoz</w:t>
      </w:r>
      <w:proofErr w:type="spellEnd"/>
      <w:r w:rsidR="004768D2">
        <w:rPr>
          <w:rStyle w:val="Italic"/>
        </w:rPr>
        <w:t xml:space="preserve"> 20 mg plėvele dengtos tabletės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14:paraId="6D3298A0" w14:textId="77777777"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14:paraId="49162298" w14:textId="096422BF"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9556BE" w:rsidRPr="009556BE">
        <w:rPr>
          <w:rStyle w:val="Italic"/>
        </w:rPr>
        <w:t>Sildenafil</w:t>
      </w:r>
      <w:proofErr w:type="spellEnd"/>
      <w:r w:rsidR="009556BE" w:rsidRPr="009556BE">
        <w:rPr>
          <w:rStyle w:val="Italic"/>
        </w:rPr>
        <w:t xml:space="preserve"> </w:t>
      </w:r>
      <w:proofErr w:type="spellStart"/>
      <w:r w:rsidR="009556BE" w:rsidRPr="009556BE">
        <w:rPr>
          <w:rStyle w:val="Italic"/>
        </w:rPr>
        <w:t>Accord</w:t>
      </w:r>
      <w:proofErr w:type="spellEnd"/>
      <w:r w:rsidR="009556BE" w:rsidRPr="009556BE">
        <w:rPr>
          <w:rStyle w:val="Italic"/>
        </w:rPr>
        <w:t xml:space="preserve"> 50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9556BE">
        <w:t>sildenafilis</w:t>
      </w:r>
      <w:proofErr w:type="spellEnd"/>
      <w:r>
        <w:t>,</w:t>
      </w:r>
      <w:r w:rsidRPr="0091068E">
        <w:t xml:space="preserve"> lygiagretaus importo leidimo numeris – </w:t>
      </w:r>
      <w:r w:rsidR="009556BE">
        <w:t>LT/L/19/0830/001</w:t>
      </w:r>
      <w:r w:rsidR="00DE1EF3">
        <w:t>, LT/L/19/0830/</w:t>
      </w:r>
      <w:r w:rsidR="009556BE">
        <w:t>002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9556BE"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9556BE">
        <w:t>Jungtinė Karalystė</w:t>
      </w:r>
      <w:r w:rsidRPr="0091068E">
        <w:t xml:space="preserve">, klasifikacija – </w:t>
      </w:r>
      <w:r w:rsidR="00DE1EF3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DE1EF3">
        <w:t>lizdinė plokštelė, N4, lizdinė plokštelė, N8</w:t>
      </w:r>
      <w:r>
        <w:t>,</w:t>
      </w:r>
      <w:r w:rsidRPr="0091068E">
        <w:t xml:space="preserve"> referencinio vaistinio preparato pavadinimas – </w:t>
      </w:r>
      <w:proofErr w:type="spellStart"/>
      <w:r w:rsidR="00DE1EF3">
        <w:t>Sildenafil</w:t>
      </w:r>
      <w:proofErr w:type="spellEnd"/>
      <w:r w:rsidR="00DE1EF3">
        <w:t xml:space="preserve"> </w:t>
      </w:r>
      <w:proofErr w:type="spellStart"/>
      <w:r w:rsidR="00DE1EF3">
        <w:t>Accord</w:t>
      </w:r>
      <w:proofErr w:type="spellEnd"/>
      <w:r w:rsidR="00DE1EF3">
        <w:t xml:space="preserve"> 50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9556BE">
        <w:t>LT/1/11/2428/006</w:t>
      </w:r>
      <w:r w:rsidR="00DE1EF3">
        <w:t>, LT/1/11/2428/007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DE1EF3">
        <w:t>Accord</w:t>
      </w:r>
      <w:proofErr w:type="spellEnd"/>
      <w:r w:rsidR="00DE1EF3">
        <w:t xml:space="preserve"> </w:t>
      </w:r>
      <w:proofErr w:type="spellStart"/>
      <w:r w:rsidR="00DE1EF3">
        <w:t>Healthcare</w:t>
      </w:r>
      <w:proofErr w:type="spellEnd"/>
      <w:r w:rsidR="00DE1EF3">
        <w:t xml:space="preserve"> </w:t>
      </w:r>
      <w:proofErr w:type="spellStart"/>
      <w:r w:rsidR="00DE1EF3">
        <w:t>Limited</w:t>
      </w:r>
      <w:proofErr w:type="spellEnd"/>
      <w:r w:rsidR="00DE1EF3">
        <w:t>, Jungtinė Karalystė</w:t>
      </w:r>
      <w:r w:rsidR="004945E6">
        <w:t>)</w:t>
      </w:r>
      <w:r w:rsidR="0022257D">
        <w:t>;</w:t>
      </w:r>
    </w:p>
    <w:p w14:paraId="23EF621F" w14:textId="55548821" w:rsidR="0015423F" w:rsidRDefault="0015423F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DRO SPAZ  20 mg/ml injekcinis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drotaverino</w:t>
      </w:r>
      <w:proofErr w:type="spellEnd"/>
      <w:r>
        <w:t xml:space="preserve"> hidrochloridas,</w:t>
      </w:r>
      <w:r w:rsidRPr="0091068E">
        <w:t xml:space="preserve"> lygiagretaus importo leidimo numeris – </w:t>
      </w:r>
      <w:r>
        <w:t xml:space="preserve">LT/L/19/0831/001,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Bulgarija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ampulė, N10,</w:t>
      </w:r>
      <w:r w:rsidRPr="0091068E">
        <w:t xml:space="preserve"> referencinio vaistinio preparato pavadinimas – </w:t>
      </w:r>
      <w:r>
        <w:t xml:space="preserve">NO-SPA 40 mg/2 ml injekcinis tirpalas, </w:t>
      </w:r>
      <w:r w:rsidRPr="0091068E">
        <w:t>referencinio vaistinio preparato registracijos pažymėjimo numeris –</w:t>
      </w:r>
      <w:r>
        <w:t xml:space="preserve"> LT/1/96/0784/004, r</w:t>
      </w:r>
      <w:r w:rsidRPr="0091068E">
        <w:t xml:space="preserve">eferencinio vaistinio preparato registruotojas </w:t>
      </w:r>
      <w:r>
        <w:t>– UAB „SANOFI-AVENTIS LIETUVA“, Lietuva);</w:t>
      </w:r>
    </w:p>
    <w:p w14:paraId="40818D64" w14:textId="4CB1402F" w:rsidR="004768D2" w:rsidRDefault="004768D2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Leflunomide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Sandoz</w:t>
      </w:r>
      <w:proofErr w:type="spellEnd"/>
      <w:r>
        <w:rPr>
          <w:rStyle w:val="Italic"/>
        </w:rPr>
        <w:t xml:space="preserve"> 20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leflunomidas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LT/L/19/0832/001,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buteliukas, N30,</w:t>
      </w:r>
      <w:r w:rsidRPr="0091068E">
        <w:t xml:space="preserve"> referencinio vaistinio preparato pavadinimas – </w:t>
      </w:r>
      <w:proofErr w:type="spellStart"/>
      <w:r>
        <w:t>Leflunomide</w:t>
      </w:r>
      <w:proofErr w:type="spellEnd"/>
      <w:r>
        <w:t xml:space="preserve"> </w:t>
      </w:r>
      <w:proofErr w:type="spellStart"/>
      <w:r>
        <w:t>Sandoz</w:t>
      </w:r>
      <w:proofErr w:type="spellEnd"/>
      <w:r>
        <w:t xml:space="preserve"> 20 mg plėvele dengtos tabletės, </w:t>
      </w:r>
      <w:r w:rsidRPr="0091068E">
        <w:t>referencinio vaistinio preparato registracijos pažymėjimo numeris –</w:t>
      </w:r>
      <w:r>
        <w:t xml:space="preserve"> LT/1/10/2313/017,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Sandoz</w:t>
      </w:r>
      <w:proofErr w:type="spellEnd"/>
      <w:r>
        <w:t xml:space="preserve"> </w:t>
      </w:r>
      <w:proofErr w:type="spellStart"/>
      <w:r>
        <w:t>d.d</w:t>
      </w:r>
      <w:proofErr w:type="spellEnd"/>
      <w:r>
        <w:t>., Slovėnija)</w:t>
      </w:r>
      <w:r w:rsidR="00F724AE">
        <w:t>.</w:t>
      </w:r>
    </w:p>
    <w:p w14:paraId="713A0459" w14:textId="77777777"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14:paraId="1001093F" w14:textId="77777777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5B015" w14:textId="77777777"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14:paraId="4882747B" w14:textId="77777777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C73C8" w14:textId="77777777"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2A2AF0" w:rsidRPr="002F5C56" w14:paraId="630FAEEA" w14:textId="77777777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B6EB2" w14:textId="77777777" w:rsidR="002A2AF0" w:rsidRPr="002F5C56" w:rsidRDefault="002A2AF0" w:rsidP="00374089">
            <w:pPr>
              <w:ind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27E99" w14:textId="77777777" w:rsidR="002A2AF0" w:rsidRPr="002F5C56" w:rsidRDefault="002A2AF0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Gintautas Ba</w:t>
            </w:r>
            <w:r w:rsidR="00CF0C52">
              <w:rPr>
                <w:lang w:val="en-US"/>
              </w:rPr>
              <w:t>rcys</w:t>
            </w:r>
          </w:p>
        </w:tc>
      </w:tr>
      <w:tr w:rsidR="002A2AF0" w:rsidRPr="002F5C56" w14:paraId="44FA37CC" w14:textId="77777777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62018" w14:textId="77777777"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53ECE992" w14:textId="77777777" w:rsidR="00284D9C" w:rsidRDefault="00284D9C" w:rsidP="00C220BE">
      <w:pPr>
        <w:overflowPunct w:val="0"/>
        <w:ind w:left="-142" w:right="-426"/>
        <w:jc w:val="both"/>
        <w:rPr>
          <w:sz w:val="18"/>
          <w:szCs w:val="18"/>
        </w:rPr>
      </w:pPr>
    </w:p>
    <w:p w14:paraId="41FD1195" w14:textId="77777777" w:rsidR="00284D9C" w:rsidRDefault="00284D9C" w:rsidP="00C220BE">
      <w:pPr>
        <w:overflowPunct w:val="0"/>
        <w:ind w:left="-142" w:right="-426"/>
        <w:jc w:val="both"/>
        <w:rPr>
          <w:sz w:val="18"/>
          <w:szCs w:val="18"/>
        </w:rPr>
      </w:pPr>
    </w:p>
    <w:p w14:paraId="058A5AE3" w14:textId="77777777" w:rsidR="00284D9C" w:rsidRDefault="00284D9C" w:rsidP="00C220BE">
      <w:pPr>
        <w:overflowPunct w:val="0"/>
        <w:ind w:left="-142" w:right="-426"/>
        <w:jc w:val="both"/>
        <w:rPr>
          <w:sz w:val="18"/>
          <w:szCs w:val="18"/>
        </w:rPr>
      </w:pPr>
    </w:p>
    <w:p w14:paraId="1026800D" w14:textId="77777777" w:rsidR="00284D9C" w:rsidRDefault="00284D9C" w:rsidP="00C220BE">
      <w:pPr>
        <w:overflowPunct w:val="0"/>
        <w:ind w:left="-142" w:right="-426"/>
        <w:jc w:val="both"/>
        <w:rPr>
          <w:sz w:val="18"/>
          <w:szCs w:val="18"/>
        </w:rPr>
      </w:pPr>
    </w:p>
    <w:p w14:paraId="68151860" w14:textId="27CD75A2"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lastRenderedPageBreak/>
        <w:t>Parengė</w:t>
      </w:r>
    </w:p>
    <w:p w14:paraId="0C54FF5B" w14:textId="77777777"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14:paraId="33D50FCA" w14:textId="77777777" w:rsidR="0072470C" w:rsidRDefault="0072470C" w:rsidP="00C220BE">
      <w:pPr>
        <w:overflowPunct w:val="0"/>
        <w:ind w:left="-142" w:right="-426"/>
        <w:jc w:val="both"/>
        <w:rPr>
          <w:sz w:val="18"/>
          <w:szCs w:val="18"/>
        </w:rPr>
      </w:pPr>
    </w:p>
    <w:p w14:paraId="0FCB8809" w14:textId="77777777" w:rsidR="00525276" w:rsidRDefault="00604E3B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 w:rsidR="00E90A30">
        <w:rPr>
          <w:sz w:val="18"/>
          <w:szCs w:val="18"/>
        </w:rPr>
        <w:t>.</w:t>
      </w:r>
      <w:r>
        <w:rPr>
          <w:sz w:val="18"/>
          <w:szCs w:val="18"/>
        </w:rPr>
        <w:t xml:space="preserve"> Ruša</w:t>
      </w:r>
    </w:p>
    <w:p w14:paraId="0E2E77F8" w14:textId="57700A1B" w:rsidR="008C3D9A" w:rsidRPr="000413DC" w:rsidRDefault="004768D2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2019-02-08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4C4F7" w14:textId="77777777" w:rsidR="007D69B8" w:rsidRDefault="007D69B8">
      <w:r>
        <w:separator/>
      </w:r>
    </w:p>
  </w:endnote>
  <w:endnote w:type="continuationSeparator" w:id="0">
    <w:p w14:paraId="74FFFEEA" w14:textId="77777777" w:rsidR="007D69B8" w:rsidRDefault="007D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66799" w14:textId="77777777" w:rsidR="00B3572C" w:rsidRDefault="00B3572C" w:rsidP="00EF38C9">
    <w:pPr>
      <w:outlineLvl w:val="0"/>
      <w:rPr>
        <w:sz w:val="20"/>
        <w:szCs w:val="20"/>
      </w:rPr>
    </w:pPr>
  </w:p>
  <w:p w14:paraId="534117E5" w14:textId="77777777" w:rsidR="00B3572C" w:rsidRDefault="00B3572C" w:rsidP="00AA656F">
    <w:pPr>
      <w:rPr>
        <w:sz w:val="20"/>
        <w:szCs w:val="20"/>
      </w:rPr>
    </w:pPr>
  </w:p>
  <w:p w14:paraId="033E98B1" w14:textId="77777777" w:rsidR="00B3572C" w:rsidRDefault="00B3572C" w:rsidP="00AA656F">
    <w:pPr>
      <w:rPr>
        <w:sz w:val="20"/>
        <w:szCs w:val="20"/>
      </w:rPr>
    </w:pPr>
  </w:p>
  <w:p w14:paraId="13747261" w14:textId="77777777"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998CD" w14:textId="77777777" w:rsidR="007D69B8" w:rsidRDefault="007D69B8">
      <w:r>
        <w:separator/>
      </w:r>
    </w:p>
  </w:footnote>
  <w:footnote w:type="continuationSeparator" w:id="0">
    <w:p w14:paraId="18D035DB" w14:textId="77777777" w:rsidR="007D69B8" w:rsidRDefault="007D6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D69F1" w14:textId="77777777"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3A62130" w14:textId="77777777"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D2465" w14:textId="77777777"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14:paraId="3819F688" w14:textId="77777777"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BE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9F4"/>
    <w:rsid w:val="00135DB9"/>
    <w:rsid w:val="00137BE1"/>
    <w:rsid w:val="0014143B"/>
    <w:rsid w:val="0014619F"/>
    <w:rsid w:val="00146742"/>
    <w:rsid w:val="00150AB3"/>
    <w:rsid w:val="0015423F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4D9C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DCE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68D2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2A47"/>
    <w:rsid w:val="007C4359"/>
    <w:rsid w:val="007C70C3"/>
    <w:rsid w:val="007C7C30"/>
    <w:rsid w:val="007D0EA3"/>
    <w:rsid w:val="007D3DDD"/>
    <w:rsid w:val="007D448C"/>
    <w:rsid w:val="007D489C"/>
    <w:rsid w:val="007D5E85"/>
    <w:rsid w:val="007D66B2"/>
    <w:rsid w:val="007D69B8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54E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032B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56BE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4D7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362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182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D15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68B2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4C2A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1EF3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3A4D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37AD9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24AE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03FA8D"/>
  <w15:docId w15:val="{855E4FC6-C6DD-4147-8393-56059C7D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D658F4A1-F159-436C-A784-5B9A7FD44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1854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Gediminas Ruša</dc:creator>
  <cp:keywords/>
  <dc:description>Paskutinis pataisymas 2002.07.04</dc:description>
  <cp:lastModifiedBy>Svetlana Charina</cp:lastModifiedBy>
  <cp:revision>2</cp:revision>
  <cp:lastPrinted>2019-02-08T07:58:00Z</cp:lastPrinted>
  <dcterms:created xsi:type="dcterms:W3CDTF">2019-02-11T10:10:00Z</dcterms:created>
  <dcterms:modified xsi:type="dcterms:W3CDTF">2019-02-11T10:10:00Z</dcterms:modified>
</cp:coreProperties>
</file>