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C603E6">
            <w:pPr>
              <w:pStyle w:val="Antrat2"/>
              <w:ind w:right="283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C603E6">
            <w:pPr>
              <w:pStyle w:val="Antrats"/>
              <w:ind w:left="-1644" w:right="283"/>
              <w:jc w:val="center"/>
              <w:rPr>
                <w:noProof/>
                <w:lang w:eastAsia="lt-LT"/>
              </w:rPr>
            </w:pPr>
          </w:p>
          <w:p w:rsidR="00302A14" w:rsidRDefault="00302A14" w:rsidP="00C603E6">
            <w:pPr>
              <w:pStyle w:val="Antrats"/>
              <w:ind w:left="-1644" w:right="283"/>
              <w:jc w:val="center"/>
              <w:rPr>
                <w:noProof/>
                <w:lang w:eastAsia="lt-LT"/>
              </w:rPr>
            </w:pPr>
          </w:p>
          <w:p w:rsidR="00425DF0" w:rsidRPr="006F4232" w:rsidRDefault="00766976" w:rsidP="00BD2821">
            <w:pPr>
              <w:pStyle w:val="Antrats"/>
              <w:ind w:right="283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C603E6">
            <w:pPr>
              <w:pStyle w:val="Antrats"/>
              <w:ind w:left="-1644" w:right="283"/>
              <w:jc w:val="center"/>
              <w:rPr>
                <w:b/>
              </w:rPr>
            </w:pPr>
          </w:p>
          <w:p w:rsidR="00425DF0" w:rsidRPr="006F4232" w:rsidRDefault="00425DF0" w:rsidP="00BB4332">
            <w:pPr>
              <w:pStyle w:val="Antrat2"/>
              <w:ind w:right="283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BB4332">
            <w:pPr>
              <w:pStyle w:val="Antrat1"/>
              <w:ind w:right="283"/>
            </w:pPr>
            <w:r w:rsidRPr="006F4232">
              <w:t>Prie LIETUVOS RESPUBLIKOS sveikatos apsaugos  ministerijos</w:t>
            </w:r>
          </w:p>
          <w:p w:rsidR="00425DF0" w:rsidRPr="006F4232" w:rsidRDefault="00425DF0" w:rsidP="00BB4332">
            <w:pPr>
              <w:pStyle w:val="Antrat2"/>
              <w:ind w:right="283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C603E6">
            <w:pPr>
              <w:ind w:right="283"/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C603E6">
            <w:pPr>
              <w:pStyle w:val="Antrat2"/>
              <w:ind w:right="283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C603E6">
            <w:pPr>
              <w:pStyle w:val="Antrat2"/>
              <w:tabs>
                <w:tab w:val="left" w:pos="759"/>
              </w:tabs>
              <w:ind w:right="283"/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C603E6">
            <w:pPr>
              <w:pStyle w:val="Antrat2"/>
              <w:ind w:right="283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C603E6">
            <w:pPr>
              <w:pStyle w:val="Antrat2"/>
              <w:tabs>
                <w:tab w:val="center" w:pos="3402"/>
              </w:tabs>
              <w:ind w:right="283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2A6ED5">
              <w:rPr>
                <w:b w:val="0"/>
                <w:caps w:val="0"/>
                <w:sz w:val="24"/>
              </w:rPr>
              <w:t>liepos</w:t>
            </w:r>
            <w:r w:rsidR="00960DA6">
              <w:rPr>
                <w:b w:val="0"/>
                <w:caps w:val="0"/>
                <w:sz w:val="24"/>
              </w:rPr>
              <w:t xml:space="preserve"> </w:t>
            </w:r>
            <w:r w:rsidR="00EE3F1D">
              <w:rPr>
                <w:b w:val="0"/>
                <w:caps w:val="0"/>
                <w:sz w:val="24"/>
              </w:rPr>
              <w:t>5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EE3F1D">
              <w:rPr>
                <w:b w:val="0"/>
                <w:caps w:val="0"/>
                <w:sz w:val="24"/>
              </w:rPr>
              <w:t>782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C603E6">
            <w:pPr>
              <w:pStyle w:val="Antrat2"/>
              <w:ind w:right="283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C603E6">
            <w:pPr>
              <w:pStyle w:val="Antrat2"/>
              <w:ind w:right="283"/>
              <w:rPr>
                <w:b w:val="0"/>
                <w:caps w:val="0"/>
                <w:sz w:val="24"/>
              </w:rPr>
            </w:pPr>
          </w:p>
        </w:tc>
      </w:tr>
    </w:tbl>
    <w:p w:rsidR="001C18BD" w:rsidRDefault="001C18BD" w:rsidP="00C603E6">
      <w:pPr>
        <w:tabs>
          <w:tab w:val="num" w:pos="0"/>
          <w:tab w:val="right" w:pos="9240"/>
        </w:tabs>
        <w:ind w:right="283"/>
        <w:jc w:val="both"/>
      </w:pPr>
    </w:p>
    <w:p w:rsidR="00C603E6" w:rsidRPr="00726933" w:rsidRDefault="00C603E6" w:rsidP="00C603E6">
      <w:pPr>
        <w:tabs>
          <w:tab w:val="num" w:pos="0"/>
          <w:tab w:val="right" w:pos="9240"/>
        </w:tabs>
        <w:ind w:right="283"/>
        <w:jc w:val="both"/>
      </w:pPr>
    </w:p>
    <w:p w:rsidR="002013EA" w:rsidRDefault="00800202" w:rsidP="00C603E6">
      <w:pPr>
        <w:ind w:right="283"/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1C726D">
        <w:rPr>
          <w:i/>
        </w:rPr>
        <w:t>Brometo</w:t>
      </w:r>
      <w:proofErr w:type="spellEnd"/>
      <w:r w:rsidR="001C726D">
        <w:rPr>
          <w:i/>
        </w:rPr>
        <w:t xml:space="preserve"> de </w:t>
      </w:r>
      <w:proofErr w:type="spellStart"/>
      <w:r w:rsidR="001C726D">
        <w:rPr>
          <w:i/>
        </w:rPr>
        <w:t>Rocuronio</w:t>
      </w:r>
      <w:proofErr w:type="spellEnd"/>
      <w:r w:rsidR="001C726D">
        <w:rPr>
          <w:i/>
        </w:rPr>
        <w:t xml:space="preserve"> </w:t>
      </w:r>
      <w:proofErr w:type="spellStart"/>
      <w:r w:rsidR="001C726D">
        <w:rPr>
          <w:i/>
        </w:rPr>
        <w:t>Hikma</w:t>
      </w:r>
      <w:proofErr w:type="spellEnd"/>
      <w:r w:rsidR="001C726D">
        <w:rPr>
          <w:i/>
        </w:rPr>
        <w:t xml:space="preserve"> 10 mg/ml injekcinis ar infuzinis tirpalas</w:t>
      </w:r>
      <w:r w:rsidR="005D319D">
        <w:rPr>
          <w:i/>
        </w:rPr>
        <w:t xml:space="preserve">, </w:t>
      </w:r>
      <w:proofErr w:type="spellStart"/>
      <w:r w:rsidR="00D5387A">
        <w:rPr>
          <w:i/>
        </w:rPr>
        <w:t>Dobutamine</w:t>
      </w:r>
      <w:proofErr w:type="spellEnd"/>
      <w:r w:rsidR="00D5387A">
        <w:rPr>
          <w:i/>
        </w:rPr>
        <w:t xml:space="preserve"> </w:t>
      </w:r>
      <w:proofErr w:type="spellStart"/>
      <w:r w:rsidR="00D5387A">
        <w:rPr>
          <w:i/>
        </w:rPr>
        <w:t>Hameln</w:t>
      </w:r>
      <w:proofErr w:type="spellEnd"/>
      <w:r w:rsidR="00D5387A">
        <w:rPr>
          <w:i/>
        </w:rPr>
        <w:t xml:space="preserve"> 250 mg/20 ml koncentratas infuziniam tirpalui, </w:t>
      </w:r>
      <w:proofErr w:type="spellStart"/>
      <w:r w:rsidR="002A6ED5">
        <w:rPr>
          <w:i/>
        </w:rPr>
        <w:t>Besilato</w:t>
      </w:r>
      <w:proofErr w:type="spellEnd"/>
      <w:r w:rsidR="002A6ED5">
        <w:rPr>
          <w:i/>
        </w:rPr>
        <w:t xml:space="preserve"> de </w:t>
      </w:r>
      <w:proofErr w:type="spellStart"/>
      <w:r w:rsidR="002A6ED5">
        <w:rPr>
          <w:i/>
        </w:rPr>
        <w:t>atracurio</w:t>
      </w:r>
      <w:proofErr w:type="spellEnd"/>
      <w:r w:rsidR="002A6ED5">
        <w:rPr>
          <w:i/>
        </w:rPr>
        <w:t xml:space="preserve"> </w:t>
      </w:r>
      <w:proofErr w:type="spellStart"/>
      <w:r w:rsidR="002A6ED5">
        <w:rPr>
          <w:i/>
        </w:rPr>
        <w:t>Hikma</w:t>
      </w:r>
      <w:proofErr w:type="spellEnd"/>
      <w:r w:rsidR="002A6ED5">
        <w:rPr>
          <w:i/>
        </w:rPr>
        <w:t xml:space="preserve"> 10 mg/ml injekcinis ar infuzinis tirpalas,</w:t>
      </w:r>
      <w:r w:rsidR="00052A76">
        <w:rPr>
          <w:i/>
        </w:rPr>
        <w:t xml:space="preserve"> </w:t>
      </w:r>
      <w:proofErr w:type="spellStart"/>
      <w:r w:rsidR="003D06CA">
        <w:rPr>
          <w:i/>
        </w:rPr>
        <w:t>Cyclolux</w:t>
      </w:r>
      <w:proofErr w:type="spellEnd"/>
      <w:r w:rsidR="003D06CA">
        <w:rPr>
          <w:i/>
        </w:rPr>
        <w:t xml:space="preserve"> 0,5 </w:t>
      </w:r>
      <w:proofErr w:type="spellStart"/>
      <w:r w:rsidR="003D06CA">
        <w:rPr>
          <w:i/>
        </w:rPr>
        <w:t>mmol</w:t>
      </w:r>
      <w:proofErr w:type="spellEnd"/>
      <w:r w:rsidR="003D06CA">
        <w:rPr>
          <w:i/>
        </w:rPr>
        <w:t xml:space="preserve">/ml injekcinis tirpalas, </w:t>
      </w:r>
      <w:proofErr w:type="spellStart"/>
      <w:r w:rsidR="007A18F5">
        <w:rPr>
          <w:i/>
        </w:rPr>
        <w:t>Adrenalina</w:t>
      </w:r>
      <w:proofErr w:type="spellEnd"/>
      <w:r w:rsidR="007A18F5">
        <w:rPr>
          <w:i/>
        </w:rPr>
        <w:t xml:space="preserve"> </w:t>
      </w:r>
      <w:proofErr w:type="spellStart"/>
      <w:r w:rsidR="007A18F5">
        <w:rPr>
          <w:i/>
        </w:rPr>
        <w:t>Galenica</w:t>
      </w:r>
      <w:proofErr w:type="spellEnd"/>
      <w:r w:rsidR="007A18F5">
        <w:rPr>
          <w:i/>
        </w:rPr>
        <w:t xml:space="preserve"> </w:t>
      </w:r>
      <w:proofErr w:type="spellStart"/>
      <w:r w:rsidR="007A18F5">
        <w:rPr>
          <w:i/>
        </w:rPr>
        <w:t>Senese</w:t>
      </w:r>
      <w:proofErr w:type="spellEnd"/>
      <w:r w:rsidR="007A18F5">
        <w:rPr>
          <w:i/>
        </w:rPr>
        <w:t xml:space="preserve"> 1 mg/ml injekcinis ar infuzinis tirpalas,</w:t>
      </w:r>
      <w:r w:rsidR="007C7C30">
        <w:rPr>
          <w:i/>
        </w:rPr>
        <w:t xml:space="preserve"> </w:t>
      </w:r>
      <w:proofErr w:type="spellStart"/>
      <w:r w:rsidR="00B06C40">
        <w:rPr>
          <w:i/>
        </w:rPr>
        <w:t>Ibandronic</w:t>
      </w:r>
      <w:proofErr w:type="spellEnd"/>
      <w:r w:rsidR="00B06C40">
        <w:rPr>
          <w:i/>
        </w:rPr>
        <w:t xml:space="preserve"> </w:t>
      </w:r>
      <w:proofErr w:type="spellStart"/>
      <w:r w:rsidR="00B06C40">
        <w:rPr>
          <w:i/>
        </w:rPr>
        <w:t>Acid</w:t>
      </w:r>
      <w:proofErr w:type="spellEnd"/>
      <w:r w:rsidR="00B06C40">
        <w:rPr>
          <w:i/>
        </w:rPr>
        <w:t xml:space="preserve"> </w:t>
      </w:r>
      <w:proofErr w:type="spellStart"/>
      <w:r w:rsidR="00B06C40">
        <w:rPr>
          <w:i/>
        </w:rPr>
        <w:t>Mylan</w:t>
      </w:r>
      <w:proofErr w:type="spellEnd"/>
      <w:r w:rsidR="00B06C40">
        <w:rPr>
          <w:i/>
        </w:rPr>
        <w:t xml:space="preserve"> 150 mg plėvele dengt</w:t>
      </w:r>
      <w:r w:rsidR="008403A1">
        <w:rPr>
          <w:i/>
        </w:rPr>
        <w:t>os</w:t>
      </w:r>
      <w:r w:rsidR="00B06C40">
        <w:rPr>
          <w:i/>
        </w:rPr>
        <w:t xml:space="preserve"> tabletė</w:t>
      </w:r>
      <w:r w:rsidR="008403A1">
        <w:rPr>
          <w:i/>
        </w:rPr>
        <w:t>s</w:t>
      </w:r>
      <w:r w:rsidR="007532BC">
        <w:rPr>
          <w:i/>
        </w:rPr>
        <w:t xml:space="preserve">, </w:t>
      </w:r>
      <w:proofErr w:type="spellStart"/>
      <w:r w:rsidR="007532BC">
        <w:rPr>
          <w:i/>
        </w:rPr>
        <w:t>Trisequens</w:t>
      </w:r>
      <w:proofErr w:type="spellEnd"/>
      <w:r w:rsidR="007532BC">
        <w:rPr>
          <w:i/>
        </w:rPr>
        <w:t xml:space="preserve"> plėvele dengtos tabletės,</w:t>
      </w:r>
      <w:r w:rsidR="00394464">
        <w:rPr>
          <w:i/>
        </w:rPr>
        <w:t xml:space="preserve"> </w:t>
      </w:r>
      <w:proofErr w:type="spellStart"/>
      <w:r w:rsidR="00394464">
        <w:rPr>
          <w:i/>
        </w:rPr>
        <w:t>Advantan</w:t>
      </w:r>
      <w:proofErr w:type="spellEnd"/>
      <w:r w:rsidR="00394464">
        <w:rPr>
          <w:i/>
        </w:rPr>
        <w:t xml:space="preserve"> 1 mg/g tepalas, </w:t>
      </w:r>
      <w:proofErr w:type="spellStart"/>
      <w:r w:rsidR="004069F1">
        <w:rPr>
          <w:i/>
        </w:rPr>
        <w:t>Tisercin</w:t>
      </w:r>
      <w:proofErr w:type="spellEnd"/>
      <w:r w:rsidR="004069F1">
        <w:rPr>
          <w:i/>
        </w:rPr>
        <w:t xml:space="preserve"> 25 mg plėvele dengtos tabletės</w:t>
      </w:r>
      <w:r w:rsidR="00805E9C">
        <w:rPr>
          <w:i/>
        </w:rPr>
        <w:t xml:space="preserve">, </w:t>
      </w:r>
      <w:proofErr w:type="spellStart"/>
      <w:r w:rsidR="00805E9C">
        <w:rPr>
          <w:i/>
        </w:rPr>
        <w:t>Terbinafin</w:t>
      </w:r>
      <w:proofErr w:type="spellEnd"/>
      <w:r w:rsidR="00805E9C">
        <w:rPr>
          <w:i/>
        </w:rPr>
        <w:t xml:space="preserve"> </w:t>
      </w:r>
      <w:proofErr w:type="spellStart"/>
      <w:r w:rsidR="00805E9C">
        <w:rPr>
          <w:i/>
        </w:rPr>
        <w:t>Actavis</w:t>
      </w:r>
      <w:proofErr w:type="spellEnd"/>
      <w:r w:rsidR="00805E9C">
        <w:rPr>
          <w:i/>
        </w:rPr>
        <w:t xml:space="preserve"> 250 mg tabletės, </w:t>
      </w:r>
      <w:proofErr w:type="spellStart"/>
      <w:r w:rsidR="00DE11A7">
        <w:rPr>
          <w:i/>
        </w:rPr>
        <w:t>Fluconazole</w:t>
      </w:r>
      <w:proofErr w:type="spellEnd"/>
      <w:r w:rsidR="00DE11A7">
        <w:rPr>
          <w:i/>
        </w:rPr>
        <w:t xml:space="preserve"> </w:t>
      </w:r>
      <w:proofErr w:type="spellStart"/>
      <w:r w:rsidR="00DE11A7">
        <w:rPr>
          <w:i/>
        </w:rPr>
        <w:t>Actavis</w:t>
      </w:r>
      <w:proofErr w:type="spellEnd"/>
      <w:r w:rsidR="00DE11A7">
        <w:rPr>
          <w:i/>
        </w:rPr>
        <w:t xml:space="preserve"> 150 mg kietoji kapsulė,</w:t>
      </w:r>
      <w:r w:rsidR="007532BC">
        <w:rPr>
          <w:i/>
        </w:rPr>
        <w:t xml:space="preserve"> </w:t>
      </w:r>
      <w:proofErr w:type="spellStart"/>
      <w:r w:rsidR="00A92870">
        <w:rPr>
          <w:i/>
        </w:rPr>
        <w:t>Visine</w:t>
      </w:r>
      <w:proofErr w:type="spellEnd"/>
      <w:r w:rsidR="00A92870">
        <w:rPr>
          <w:i/>
        </w:rPr>
        <w:t xml:space="preserve"> 0,5 mg/ml akių lašai (tirpalas), </w:t>
      </w:r>
      <w:proofErr w:type="spellStart"/>
      <w:r w:rsidR="00AD18B3">
        <w:rPr>
          <w:i/>
        </w:rPr>
        <w:t>Travocort</w:t>
      </w:r>
      <w:proofErr w:type="spellEnd"/>
      <w:r w:rsidR="00AD18B3">
        <w:rPr>
          <w:i/>
        </w:rPr>
        <w:t xml:space="preserve"> 10 mg/1 mg/g kremas, </w:t>
      </w:r>
      <w:proofErr w:type="spellStart"/>
      <w:r w:rsidR="009D5A8C">
        <w:rPr>
          <w:i/>
        </w:rPr>
        <w:t>Polygynax</w:t>
      </w:r>
      <w:proofErr w:type="spellEnd"/>
      <w:r w:rsidR="009D5A8C">
        <w:rPr>
          <w:i/>
        </w:rPr>
        <w:t xml:space="preserve"> makšties minkštosios kapsulės, </w:t>
      </w:r>
      <w:proofErr w:type="spellStart"/>
      <w:r w:rsidR="00632BF2">
        <w:rPr>
          <w:i/>
        </w:rPr>
        <w:t>Daktarin</w:t>
      </w:r>
      <w:proofErr w:type="spellEnd"/>
      <w:r w:rsidR="00632BF2">
        <w:rPr>
          <w:i/>
        </w:rPr>
        <w:t xml:space="preserve"> 20 mg/g valgomasis gelis</w:t>
      </w:r>
      <w:r w:rsidR="00D169DD">
        <w:rPr>
          <w:i/>
        </w:rPr>
        <w:t xml:space="preserve">, </w:t>
      </w:r>
      <w:proofErr w:type="spellStart"/>
      <w:r w:rsidR="00D169DD">
        <w:rPr>
          <w:i/>
        </w:rPr>
        <w:t>Atsimutin</w:t>
      </w:r>
      <w:proofErr w:type="spellEnd"/>
      <w:r w:rsidR="00D169DD">
        <w:rPr>
          <w:i/>
        </w:rPr>
        <w:t xml:space="preserve"> 50 mg plėvele dengtos tabletės</w:t>
      </w:r>
      <w:r w:rsidR="007C7C30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C603E6">
      <w:pPr>
        <w:ind w:right="283"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D248DE" w:rsidRDefault="00621047" w:rsidP="00C603E6">
      <w:pPr>
        <w:ind w:right="283" w:firstLine="709"/>
        <w:jc w:val="both"/>
      </w:pPr>
      <w:r>
        <w:t>1.</w:t>
      </w:r>
      <w:r w:rsidR="003A5184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1C726D">
        <w:rPr>
          <w:i/>
        </w:rPr>
        <w:t>Brometo</w:t>
      </w:r>
      <w:proofErr w:type="spellEnd"/>
      <w:r w:rsidR="001C726D">
        <w:rPr>
          <w:i/>
        </w:rPr>
        <w:t xml:space="preserve"> de </w:t>
      </w:r>
      <w:proofErr w:type="spellStart"/>
      <w:r w:rsidR="001C726D">
        <w:rPr>
          <w:i/>
        </w:rPr>
        <w:t>Rocuronio</w:t>
      </w:r>
      <w:proofErr w:type="spellEnd"/>
      <w:r w:rsidR="001C726D">
        <w:rPr>
          <w:i/>
        </w:rPr>
        <w:t xml:space="preserve"> </w:t>
      </w:r>
      <w:proofErr w:type="spellStart"/>
      <w:r w:rsidR="001C726D">
        <w:rPr>
          <w:i/>
        </w:rPr>
        <w:t>Hikma</w:t>
      </w:r>
      <w:proofErr w:type="spellEnd"/>
      <w:r w:rsidR="001C726D">
        <w:rPr>
          <w:i/>
        </w:rPr>
        <w:t xml:space="preserve"> 10 mg/ml injekcinis ar infuzinis tirpalas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1C726D">
        <w:t>rokurionio</w:t>
      </w:r>
      <w:proofErr w:type="spellEnd"/>
      <w:r w:rsidR="001C726D">
        <w:t xml:space="preserve"> bromidas</w:t>
      </w:r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</w:t>
      </w:r>
      <w:r w:rsidR="007C7C30">
        <w:t>8</w:t>
      </w:r>
      <w:r w:rsidR="001C726D">
        <w:t>4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 w:rsidR="001C726D">
        <w:t>Lex</w:t>
      </w:r>
      <w:proofErr w:type="spellEnd"/>
      <w:r w:rsidR="001C726D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1C726D">
        <w:t>Portugalija</w:t>
      </w:r>
      <w:r w:rsidRPr="0091068E">
        <w:t>, klasifikacija – receptinis vaistinis preparatas, pakuotė –</w:t>
      </w:r>
      <w:r>
        <w:t xml:space="preserve"> </w:t>
      </w:r>
      <w:r w:rsidR="001C726D">
        <w:t>flakonas</w:t>
      </w:r>
      <w:r>
        <w:t xml:space="preserve">, </w:t>
      </w:r>
      <w:r w:rsidR="003A5184">
        <w:t>N</w:t>
      </w:r>
      <w:r w:rsidR="001C726D">
        <w:t>10</w:t>
      </w:r>
      <w:r>
        <w:t>,</w:t>
      </w:r>
      <w:r w:rsidRPr="0091068E">
        <w:t xml:space="preserve"> referencinio vaistinio preparato pavadinimas – </w:t>
      </w:r>
      <w:proofErr w:type="spellStart"/>
      <w:r w:rsidR="001C726D">
        <w:t>Roqurum</w:t>
      </w:r>
      <w:proofErr w:type="spellEnd"/>
      <w:r w:rsidR="001C726D">
        <w:t xml:space="preserve"> 10 mg/ml injekcinis ar infuzinis tirpalas</w:t>
      </w:r>
      <w:r>
        <w:t xml:space="preserve">, </w:t>
      </w:r>
      <w:r w:rsidRPr="0091068E">
        <w:t xml:space="preserve">referencinio vaistinio preparato registracijos pažymėjimo numeris – </w:t>
      </w:r>
      <w:r>
        <w:t>LT/1/</w:t>
      </w:r>
      <w:r w:rsidR="001C726D">
        <w:t>10/2251</w:t>
      </w:r>
      <w:r w:rsidR="007C7C30">
        <w:t>/00</w:t>
      </w:r>
      <w:r w:rsidR="001C726D">
        <w:t>2</w:t>
      </w:r>
      <w:r w:rsidR="00A8541E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="001C726D" w:rsidRPr="001C726D">
        <w:t>PharmaSwiss</w:t>
      </w:r>
      <w:proofErr w:type="spellEnd"/>
      <w:r w:rsidR="001C726D" w:rsidRPr="001C726D">
        <w:t xml:space="preserve"> </w:t>
      </w:r>
      <w:proofErr w:type="spellStart"/>
      <w:r w:rsidR="001C726D" w:rsidRPr="001C726D">
        <w:t>Česká</w:t>
      </w:r>
      <w:proofErr w:type="spellEnd"/>
      <w:r w:rsidR="001C726D" w:rsidRPr="001C726D">
        <w:t xml:space="preserve"> </w:t>
      </w:r>
      <w:proofErr w:type="spellStart"/>
      <w:r w:rsidR="001C726D" w:rsidRPr="001C726D">
        <w:t>republika</w:t>
      </w:r>
      <w:proofErr w:type="spellEnd"/>
      <w:r w:rsidR="001C726D" w:rsidRPr="001C726D">
        <w:t xml:space="preserve"> </w:t>
      </w:r>
      <w:proofErr w:type="spellStart"/>
      <w:r w:rsidR="001C726D" w:rsidRPr="001C726D">
        <w:t>s.r.o</w:t>
      </w:r>
      <w:proofErr w:type="spellEnd"/>
      <w:r w:rsidR="001C726D" w:rsidRPr="001C726D">
        <w:t>., Čekija</w:t>
      </w:r>
      <w:r w:rsidRPr="0091068E">
        <w:t>)</w:t>
      </w:r>
      <w:r w:rsidR="003A5184">
        <w:t>;</w:t>
      </w:r>
    </w:p>
    <w:p w:rsidR="00F567C3" w:rsidRDefault="00F567C3" w:rsidP="00C603E6">
      <w:pPr>
        <w:ind w:right="283"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 w:rsidR="00D5387A">
        <w:rPr>
          <w:i/>
        </w:rPr>
        <w:t>Dobutamine</w:t>
      </w:r>
      <w:proofErr w:type="spellEnd"/>
      <w:r w:rsidR="00D5387A">
        <w:rPr>
          <w:i/>
        </w:rPr>
        <w:t xml:space="preserve"> </w:t>
      </w:r>
      <w:proofErr w:type="spellStart"/>
      <w:r w:rsidR="00D5387A">
        <w:rPr>
          <w:i/>
        </w:rPr>
        <w:t>Hameln</w:t>
      </w:r>
      <w:proofErr w:type="spellEnd"/>
      <w:r w:rsidR="00D5387A">
        <w:rPr>
          <w:i/>
        </w:rPr>
        <w:t xml:space="preserve"> 250 mg/20 ml koncentratas infuziniam tirpalui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D5387A">
        <w:t>dobutaminas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68</w:t>
      </w:r>
      <w:r w:rsidR="00D5387A">
        <w:t>5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 w:rsidR="00D5387A"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D5387A">
        <w:t>Jungtinė Karalystė</w:t>
      </w:r>
      <w:r w:rsidRPr="0091068E">
        <w:t>, klasifikacija – receptinis vaistinis preparatas, pakuotė –</w:t>
      </w:r>
      <w:r>
        <w:t xml:space="preserve"> </w:t>
      </w:r>
      <w:r w:rsidR="00D5387A">
        <w:t>ampulė</w:t>
      </w:r>
      <w:r>
        <w:t>, N</w:t>
      </w:r>
      <w:r w:rsidR="00D5387A">
        <w:t>5</w:t>
      </w:r>
      <w:r>
        <w:t>,</w:t>
      </w:r>
      <w:r w:rsidRPr="0091068E">
        <w:t xml:space="preserve"> referencinio vaistinio preparato pavadinimas</w:t>
      </w:r>
      <w:r w:rsidR="00D5387A">
        <w:t xml:space="preserve"> – </w:t>
      </w:r>
      <w:proofErr w:type="spellStart"/>
      <w:r w:rsidR="00D5387A">
        <w:t>Dobutamine</w:t>
      </w:r>
      <w:proofErr w:type="spellEnd"/>
      <w:r w:rsidR="00D5387A">
        <w:t xml:space="preserve"> </w:t>
      </w:r>
      <w:proofErr w:type="spellStart"/>
      <w:r w:rsidR="00D5387A">
        <w:t>Claris</w:t>
      </w:r>
      <w:proofErr w:type="spellEnd"/>
      <w:r w:rsidR="00D5387A">
        <w:t xml:space="preserve"> 12,5 mg/ml koncentratas infuziniam tirpalui</w:t>
      </w:r>
      <w:r>
        <w:t xml:space="preserve">, </w:t>
      </w:r>
      <w:r w:rsidRPr="0091068E">
        <w:t xml:space="preserve">referencinio vaistinio preparato registracijos pažymėjimo numeris – </w:t>
      </w:r>
      <w:r w:rsidRPr="00EE149C">
        <w:t>LT/1/</w:t>
      </w:r>
      <w:r w:rsidR="00466940" w:rsidRPr="00EE149C">
        <w:t>12/2785/001</w:t>
      </w:r>
      <w:r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="00466940" w:rsidRPr="00EE149C">
        <w:t>Claris</w:t>
      </w:r>
      <w:proofErr w:type="spellEnd"/>
      <w:r w:rsidR="00466940" w:rsidRPr="00EE149C">
        <w:t xml:space="preserve"> </w:t>
      </w:r>
      <w:proofErr w:type="spellStart"/>
      <w:r w:rsidR="00466940" w:rsidRPr="00EE149C">
        <w:t>Life</w:t>
      </w:r>
      <w:proofErr w:type="spellEnd"/>
      <w:r w:rsidR="00466940" w:rsidRPr="00EE149C">
        <w:t xml:space="preserve"> </w:t>
      </w:r>
      <w:proofErr w:type="spellStart"/>
      <w:r w:rsidR="00466940" w:rsidRPr="00EE149C">
        <w:t>Sciences</w:t>
      </w:r>
      <w:proofErr w:type="spellEnd"/>
      <w:r w:rsidR="00466940" w:rsidRPr="00EE149C">
        <w:t xml:space="preserve"> (UK) </w:t>
      </w:r>
      <w:proofErr w:type="spellStart"/>
      <w:r w:rsidR="00466940" w:rsidRPr="00EE149C">
        <w:t>Limited</w:t>
      </w:r>
      <w:proofErr w:type="spellEnd"/>
      <w:r w:rsidR="00466940" w:rsidRPr="00EE149C">
        <w:t>, Jungtinė Karalystė</w:t>
      </w:r>
      <w:r w:rsidRPr="0091068E">
        <w:t>)</w:t>
      </w:r>
      <w:r>
        <w:t>;</w:t>
      </w:r>
    </w:p>
    <w:p w:rsidR="002A6ED5" w:rsidRDefault="002A6ED5" w:rsidP="00C603E6">
      <w:pPr>
        <w:ind w:right="283"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Besilato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atracurio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Hikma</w:t>
      </w:r>
      <w:proofErr w:type="spellEnd"/>
      <w:r>
        <w:rPr>
          <w:i/>
        </w:rPr>
        <w:t xml:space="preserve"> 10 mg/ml injekcinis ar infuzinis tirpalas </w:t>
      </w:r>
      <w:r w:rsidRPr="0091068E">
        <w:t>(veiklioji medžiaga –</w:t>
      </w:r>
      <w:r>
        <w:t xml:space="preserve"> </w:t>
      </w:r>
      <w:proofErr w:type="spellStart"/>
      <w:r>
        <w:t>atrakurio</w:t>
      </w:r>
      <w:proofErr w:type="spellEnd"/>
      <w:r>
        <w:t xml:space="preserve"> </w:t>
      </w:r>
      <w:proofErr w:type="spellStart"/>
      <w:r>
        <w:t>besilatas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686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receptinis vaistinis </w:t>
      </w:r>
      <w:r w:rsidRPr="0091068E">
        <w:lastRenderedPageBreak/>
        <w:t>preparatas, pakuotė –</w:t>
      </w:r>
      <w:r>
        <w:t xml:space="preserve"> ampulė, N5,</w:t>
      </w:r>
      <w:r w:rsidRPr="0091068E">
        <w:t xml:space="preserve"> referencinio vaistinio preparato pavadinimas</w:t>
      </w:r>
      <w:r>
        <w:t xml:space="preserve"> – </w:t>
      </w:r>
      <w:proofErr w:type="spellStart"/>
      <w:r>
        <w:t>Tracrium</w:t>
      </w:r>
      <w:proofErr w:type="spellEnd"/>
      <w:r>
        <w:t xml:space="preserve"> 10 mg/ml injekcinis ar infuzinis tirpalas, </w:t>
      </w:r>
      <w:r w:rsidRPr="0091068E">
        <w:t xml:space="preserve">referencinio vaistinio preparato registracijos pažymėjimo numeris – </w:t>
      </w:r>
      <w:r>
        <w:t>LT/1/94/2526/002,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Aspen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Airija</w:t>
      </w:r>
      <w:r w:rsidRPr="0091068E">
        <w:t>)</w:t>
      </w:r>
      <w:r>
        <w:t>;</w:t>
      </w:r>
    </w:p>
    <w:p w:rsidR="00024068" w:rsidRDefault="00024068" w:rsidP="00C603E6">
      <w:pPr>
        <w:ind w:right="283"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Cyclolux</w:t>
      </w:r>
      <w:proofErr w:type="spellEnd"/>
      <w:r>
        <w:rPr>
          <w:i/>
        </w:rPr>
        <w:t xml:space="preserve"> 0,5 </w:t>
      </w:r>
      <w:proofErr w:type="spellStart"/>
      <w:r>
        <w:rPr>
          <w:i/>
        </w:rPr>
        <w:t>mmol</w:t>
      </w:r>
      <w:proofErr w:type="spellEnd"/>
      <w:r>
        <w:rPr>
          <w:i/>
        </w:rPr>
        <w:t xml:space="preserve">/ml injekcinis tirpalas </w:t>
      </w:r>
      <w:r w:rsidRPr="0091068E">
        <w:t>(veiklioji medžiaga –</w:t>
      </w:r>
      <w:r>
        <w:t xml:space="preserve"> </w:t>
      </w:r>
      <w:proofErr w:type="spellStart"/>
      <w:r>
        <w:t>gadoterono</w:t>
      </w:r>
      <w:proofErr w:type="spellEnd"/>
      <w:r>
        <w:t xml:space="preserve"> rūgštis,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687</w:t>
      </w:r>
      <w:r w:rsidRPr="00454B33">
        <w:t>/00</w:t>
      </w:r>
      <w:r>
        <w:t>1,</w:t>
      </w:r>
      <w:r w:rsidR="00C15BA3">
        <w:t xml:space="preserve"> </w:t>
      </w:r>
      <w:r w:rsidR="00C15BA3" w:rsidRPr="00454B33">
        <w:t>LT/L/1</w:t>
      </w:r>
      <w:r w:rsidR="00C15BA3">
        <w:t>8</w:t>
      </w:r>
      <w:r w:rsidR="00C15BA3" w:rsidRPr="00454B33">
        <w:t>/0</w:t>
      </w:r>
      <w:r w:rsidR="00C15BA3">
        <w:t>687</w:t>
      </w:r>
      <w:r w:rsidR="00C15BA3" w:rsidRPr="00454B33">
        <w:t>/00</w:t>
      </w:r>
      <w:r w:rsidR="00C15BA3">
        <w:t xml:space="preserve">2, </w:t>
      </w:r>
      <w:r w:rsidR="00C15BA3" w:rsidRPr="00454B33">
        <w:t>LT/L/1</w:t>
      </w:r>
      <w:r w:rsidR="00C15BA3">
        <w:t>8</w:t>
      </w:r>
      <w:r w:rsidR="00C15BA3" w:rsidRPr="00454B33">
        <w:t>/0</w:t>
      </w:r>
      <w:r w:rsidR="00C15BA3">
        <w:t>687</w:t>
      </w:r>
      <w:r w:rsidR="00C15BA3" w:rsidRPr="00454B33">
        <w:t>/00</w:t>
      </w:r>
      <w:r w:rsidR="00C15BA3">
        <w:t xml:space="preserve">3, </w:t>
      </w:r>
      <w:r w:rsidR="00C15BA3" w:rsidRPr="00454B33">
        <w:t>LT/L/1</w:t>
      </w:r>
      <w:r w:rsidR="00C15BA3">
        <w:t>8</w:t>
      </w:r>
      <w:r w:rsidR="00C15BA3" w:rsidRPr="00454B33">
        <w:t>/0</w:t>
      </w:r>
      <w:r w:rsidR="00C15BA3">
        <w:t>687</w:t>
      </w:r>
      <w:r w:rsidR="00C15BA3" w:rsidRPr="00454B33">
        <w:t>/00</w:t>
      </w:r>
      <w:r w:rsidR="00C15BA3">
        <w:t>4,</w:t>
      </w:r>
      <w:r w:rsidRPr="0091068E">
        <w:t xml:space="preserve"> lygiagretaus importo leidimo turėtojas – </w:t>
      </w:r>
      <w:r>
        <w:t>UAB „</w:t>
      </w:r>
      <w:proofErr w:type="spellStart"/>
      <w:r>
        <w:t>PharmaDIA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>, klasifikacija – receptinis vaistinis preparatas, pakuotė –</w:t>
      </w:r>
      <w:r>
        <w:t xml:space="preserve"> buteliukas, 60 ml, N1, buteliukas, 100 ml, N1, buteliukas, 60 ml, N10, buteliukas, 100 ml, N10,</w:t>
      </w:r>
      <w:r w:rsidRPr="0091068E">
        <w:t xml:space="preserve"> referencinio vaistinio preparato pavadinimas</w:t>
      </w:r>
      <w:r>
        <w:t xml:space="preserve"> – DOTAREM 0,5 </w:t>
      </w:r>
      <w:proofErr w:type="spellStart"/>
      <w:r>
        <w:t>mmol</w:t>
      </w:r>
      <w:proofErr w:type="spellEnd"/>
      <w:r>
        <w:t xml:space="preserve">/ml injekcinis tirpalas, </w:t>
      </w:r>
      <w:r w:rsidRPr="0091068E">
        <w:t xml:space="preserve">referencinio vaistinio preparato registracijos pažymėjimo numeris – </w:t>
      </w:r>
      <w:r>
        <w:t>LT/1/14/3509/006, LT/1/14/3509/007</w:t>
      </w:r>
      <w:r w:rsidR="003D06CA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="003D06CA">
        <w:t>Guebet</w:t>
      </w:r>
      <w:proofErr w:type="spellEnd"/>
      <w:r w:rsidR="003D06CA">
        <w:t>, Prancūzija</w:t>
      </w:r>
      <w:r w:rsidRPr="0091068E">
        <w:t>)</w:t>
      </w:r>
      <w:r>
        <w:t>;</w:t>
      </w:r>
    </w:p>
    <w:p w:rsidR="007A18F5" w:rsidRDefault="007A18F5" w:rsidP="00C603E6">
      <w:pPr>
        <w:ind w:right="283"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Adrenalina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Galenica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Senese</w:t>
      </w:r>
      <w:proofErr w:type="spellEnd"/>
      <w:r>
        <w:rPr>
          <w:i/>
        </w:rPr>
        <w:t xml:space="preserve"> 1 mg/ml injekcinis ar infuzinis tirpalas </w:t>
      </w:r>
      <w:r w:rsidRPr="0091068E">
        <w:t>(veiklioji medžiaga –</w:t>
      </w:r>
      <w:r>
        <w:t xml:space="preserve"> adrenalinas,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688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Italija</w:t>
      </w:r>
      <w:r w:rsidRPr="0091068E">
        <w:t>, klasifikacija – receptinis vaistinis preparatas, pakuotė –</w:t>
      </w:r>
      <w:r>
        <w:t xml:space="preserve"> ampulė, N10,</w:t>
      </w:r>
      <w:r w:rsidRPr="0091068E">
        <w:t xml:space="preserve"> referencinio vaistinio preparato pavadinimas</w:t>
      </w:r>
      <w:r>
        <w:t xml:space="preserve"> – ADRENALINUM WZF </w:t>
      </w:r>
      <w:proofErr w:type="spellStart"/>
      <w:r>
        <w:t>Polfa</w:t>
      </w:r>
      <w:proofErr w:type="spellEnd"/>
      <w:r>
        <w:t xml:space="preserve"> 1 mg/ml injekcinis ar infuzinis tirpalas, </w:t>
      </w:r>
      <w:r w:rsidRPr="0091068E">
        <w:t xml:space="preserve">referencinio vaistinio preparato registracijos pažymėjimo numeris – </w:t>
      </w:r>
      <w:r>
        <w:t>LT/1/95/2737/001,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Pr="007A18F5">
        <w:t>Warszawskie</w:t>
      </w:r>
      <w:proofErr w:type="spellEnd"/>
      <w:r w:rsidRPr="007A18F5">
        <w:t xml:space="preserve"> </w:t>
      </w:r>
      <w:proofErr w:type="spellStart"/>
      <w:r w:rsidRPr="007A18F5">
        <w:t>Zakłady</w:t>
      </w:r>
      <w:proofErr w:type="spellEnd"/>
      <w:r w:rsidRPr="007A18F5">
        <w:t xml:space="preserve"> </w:t>
      </w:r>
      <w:proofErr w:type="spellStart"/>
      <w:r w:rsidRPr="007A18F5">
        <w:t>Farmaceutyczne</w:t>
      </w:r>
      <w:proofErr w:type="spellEnd"/>
      <w:r w:rsidRPr="007A18F5">
        <w:t xml:space="preserve"> </w:t>
      </w:r>
      <w:proofErr w:type="spellStart"/>
      <w:r w:rsidRPr="007A18F5">
        <w:t>Polfa</w:t>
      </w:r>
      <w:proofErr w:type="spellEnd"/>
      <w:r w:rsidRPr="007A18F5">
        <w:t xml:space="preserve"> S.A.</w:t>
      </w:r>
      <w:r>
        <w:t>, Lenkija</w:t>
      </w:r>
      <w:r w:rsidRPr="0091068E">
        <w:t>)</w:t>
      </w:r>
      <w:r>
        <w:t>;</w:t>
      </w:r>
    </w:p>
    <w:p w:rsidR="00333B8A" w:rsidRDefault="00333B8A" w:rsidP="00C603E6">
      <w:pPr>
        <w:ind w:right="283" w:firstLine="709"/>
        <w:jc w:val="both"/>
      </w:pPr>
      <w:r>
        <w:t>1.</w:t>
      </w:r>
      <w:r w:rsidR="00216398">
        <w:t>6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Ibandronic</w:t>
      </w:r>
      <w:proofErr w:type="spellEnd"/>
      <w:r w:rsidR="00B06C40">
        <w:rPr>
          <w:i/>
        </w:rPr>
        <w:t xml:space="preserve"> </w:t>
      </w:r>
      <w:proofErr w:type="spellStart"/>
      <w:r w:rsidR="00B06C40">
        <w:rPr>
          <w:i/>
        </w:rPr>
        <w:t>Acid</w:t>
      </w:r>
      <w:proofErr w:type="spellEnd"/>
      <w:r w:rsidR="00B06C40">
        <w:rPr>
          <w:i/>
        </w:rPr>
        <w:t xml:space="preserve"> </w:t>
      </w:r>
      <w:proofErr w:type="spellStart"/>
      <w:r w:rsidR="00B06C40">
        <w:rPr>
          <w:i/>
        </w:rPr>
        <w:t>Mylan</w:t>
      </w:r>
      <w:proofErr w:type="spellEnd"/>
      <w:r w:rsidR="00B06C40">
        <w:rPr>
          <w:i/>
        </w:rPr>
        <w:t xml:space="preserve"> 150 mg plėvele dengt</w:t>
      </w:r>
      <w:r w:rsidR="008403A1">
        <w:rPr>
          <w:i/>
        </w:rPr>
        <w:t>os</w:t>
      </w:r>
      <w:r w:rsidR="00B06C40">
        <w:rPr>
          <w:i/>
        </w:rPr>
        <w:t xml:space="preserve"> tabletė</w:t>
      </w:r>
      <w:r w:rsidR="008403A1">
        <w:rPr>
          <w:i/>
        </w:rPr>
        <w:t>s</w:t>
      </w:r>
      <w:r w:rsidR="00B06C40">
        <w:rPr>
          <w:i/>
        </w:rPr>
        <w:t xml:space="preserve"> </w:t>
      </w:r>
      <w:r w:rsidRPr="0091068E">
        <w:t>(veiklioji medžiaga –</w:t>
      </w:r>
      <w:r w:rsidR="00B06C40">
        <w:t xml:space="preserve"> </w:t>
      </w:r>
      <w:proofErr w:type="spellStart"/>
      <w:r w:rsidR="00B06C40">
        <w:t>ibandrono</w:t>
      </w:r>
      <w:proofErr w:type="spellEnd"/>
      <w:r w:rsidR="00B06C40">
        <w:t xml:space="preserve"> rūgštis</w:t>
      </w:r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68</w:t>
      </w:r>
      <w:r w:rsidR="00B06C40">
        <w:t>9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 w:rsidR="00B06C40">
        <w:t>Lex</w:t>
      </w:r>
      <w:proofErr w:type="spellEnd"/>
      <w:r w:rsidR="00B06C40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B06C40">
        <w:t>Jungtinė Karalystė</w:t>
      </w:r>
      <w:r w:rsidRPr="0091068E">
        <w:t>, klasifikacija – receptinis vaistinis preparatas, pakuotė –</w:t>
      </w:r>
      <w:r w:rsidR="00B06C40">
        <w:t xml:space="preserve"> lizdinė plokštelę</w:t>
      </w:r>
      <w:r>
        <w:t>, N</w:t>
      </w:r>
      <w:r w:rsidR="00B06C40">
        <w:t>1</w:t>
      </w:r>
      <w:r>
        <w:t>,</w:t>
      </w:r>
      <w:r w:rsidRPr="0091068E">
        <w:t xml:space="preserve"> referencinio vaistinio preparato pavadinimas</w:t>
      </w:r>
      <w:r>
        <w:t xml:space="preserve"> </w:t>
      </w:r>
      <w:r w:rsidR="00B06C40">
        <w:t xml:space="preserve">– </w:t>
      </w:r>
      <w:proofErr w:type="spellStart"/>
      <w:r w:rsidR="00B06C40">
        <w:t>Ibandronic</w:t>
      </w:r>
      <w:proofErr w:type="spellEnd"/>
      <w:r w:rsidR="00B06C40">
        <w:t xml:space="preserve"> </w:t>
      </w:r>
      <w:proofErr w:type="spellStart"/>
      <w:r w:rsidR="00B06C40">
        <w:t>acid</w:t>
      </w:r>
      <w:proofErr w:type="spellEnd"/>
      <w:r w:rsidR="00B06C40">
        <w:t xml:space="preserve"> </w:t>
      </w:r>
      <w:proofErr w:type="spellStart"/>
      <w:r w:rsidR="00B06C40">
        <w:t>Synthon</w:t>
      </w:r>
      <w:proofErr w:type="spellEnd"/>
      <w:r w:rsidR="00B06C40">
        <w:t xml:space="preserve"> 150 mg </w:t>
      </w:r>
      <w:r w:rsidR="00B06C40" w:rsidRPr="008403A1">
        <w:t>plėvele dengt</w:t>
      </w:r>
      <w:r w:rsidR="008403A1" w:rsidRPr="008403A1">
        <w:t>os</w:t>
      </w:r>
      <w:r w:rsidR="00B06C40" w:rsidRPr="008403A1">
        <w:t xml:space="preserve"> tabletė</w:t>
      </w:r>
      <w:r w:rsidR="008403A1" w:rsidRPr="008403A1">
        <w:t>s</w:t>
      </w:r>
      <w:r>
        <w:t xml:space="preserve">, </w:t>
      </w:r>
      <w:r w:rsidRPr="0091068E">
        <w:t xml:space="preserve">referencinio vaistinio preparato registracijos pažymėjimo numeris – </w:t>
      </w:r>
      <w:r>
        <w:t>LT/1/</w:t>
      </w:r>
      <w:r w:rsidR="00B06C40">
        <w:t>13/3186/019</w:t>
      </w:r>
      <w:r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="00B06C40">
        <w:t>Synthon</w:t>
      </w:r>
      <w:proofErr w:type="spellEnd"/>
      <w:r w:rsidR="00B06C40">
        <w:t xml:space="preserve"> BV, Nyderlandai</w:t>
      </w:r>
      <w:r w:rsidRPr="0091068E">
        <w:t>)</w:t>
      </w:r>
      <w:r>
        <w:t>;</w:t>
      </w:r>
    </w:p>
    <w:p w:rsidR="00237477" w:rsidRDefault="00237477" w:rsidP="00C603E6">
      <w:pPr>
        <w:ind w:right="283"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 w:rsidR="007532BC">
        <w:rPr>
          <w:i/>
        </w:rPr>
        <w:t>Trisequens</w:t>
      </w:r>
      <w:proofErr w:type="spellEnd"/>
      <w:r w:rsidR="007532BC">
        <w:rPr>
          <w:i/>
        </w:rPr>
        <w:t xml:space="preserve"> plėvele dengtos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7532BC">
        <w:t>estradiolis</w:t>
      </w:r>
      <w:proofErr w:type="spellEnd"/>
      <w:r w:rsidR="007532BC">
        <w:t xml:space="preserve">, </w:t>
      </w:r>
      <w:proofErr w:type="spellStart"/>
      <w:r w:rsidR="007532BC">
        <w:t>noretisterono</w:t>
      </w:r>
      <w:proofErr w:type="spellEnd"/>
      <w:r w:rsidR="007532BC">
        <w:t xml:space="preserve"> acetatas</w:t>
      </w:r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</w:t>
      </w:r>
      <w:r w:rsidR="007532BC">
        <w:t>90/001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r w:rsidR="007532BC">
        <w:t>Limedika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7532BC">
        <w:t>Čekija</w:t>
      </w:r>
      <w:r w:rsidRPr="0091068E">
        <w:t>, klasifikacija – receptinis vaistinis preparatas, pakuotė –</w:t>
      </w:r>
      <w:r>
        <w:t xml:space="preserve"> </w:t>
      </w:r>
      <w:r w:rsidR="007532BC">
        <w:t xml:space="preserve">tablečių </w:t>
      </w:r>
      <w:proofErr w:type="spellStart"/>
      <w:r w:rsidR="007532BC">
        <w:t>talpyklė</w:t>
      </w:r>
      <w:proofErr w:type="spellEnd"/>
      <w:r>
        <w:t>, N</w:t>
      </w:r>
      <w:r w:rsidR="007532BC">
        <w:t>28</w:t>
      </w:r>
      <w:r>
        <w:t>,</w:t>
      </w:r>
      <w:r w:rsidRPr="0091068E">
        <w:t xml:space="preserve"> referencinio vaistinio preparato pavadinimas</w:t>
      </w:r>
      <w:r>
        <w:t xml:space="preserve"> – </w:t>
      </w:r>
      <w:proofErr w:type="spellStart"/>
      <w:r w:rsidR="007532BC">
        <w:t>Trisequens</w:t>
      </w:r>
      <w:proofErr w:type="spellEnd"/>
      <w:r w:rsidR="007532BC">
        <w:t xml:space="preserve"> plėvele dengtos tabletės</w:t>
      </w:r>
      <w:r>
        <w:t xml:space="preserve">, </w:t>
      </w:r>
      <w:r w:rsidRPr="0091068E">
        <w:t xml:space="preserve">referencinio vaistinio preparato registracijos pažymėjimo numeris – </w:t>
      </w:r>
      <w:r>
        <w:t>LT/1/9</w:t>
      </w:r>
      <w:r w:rsidR="007532BC">
        <w:t>4</w:t>
      </w:r>
      <w:r>
        <w:t>/</w:t>
      </w:r>
      <w:r w:rsidR="007532BC">
        <w:t>0158</w:t>
      </w:r>
      <w:r>
        <w:t>/001,</w:t>
      </w:r>
      <w:r w:rsidRPr="0091068E">
        <w:t xml:space="preserve"> referencinio vaistinio preparato registruotojas –</w:t>
      </w:r>
      <w:r>
        <w:t xml:space="preserve"> </w:t>
      </w:r>
      <w:r w:rsidR="007532BC">
        <w:t xml:space="preserve">Novo </w:t>
      </w:r>
      <w:proofErr w:type="spellStart"/>
      <w:r w:rsidR="007532BC">
        <w:t>Nordisk</w:t>
      </w:r>
      <w:proofErr w:type="spellEnd"/>
      <w:r w:rsidR="007532BC">
        <w:t xml:space="preserve"> A/S, Danija</w:t>
      </w:r>
      <w:r w:rsidRPr="0091068E">
        <w:t>)</w:t>
      </w:r>
      <w:r>
        <w:t>;</w:t>
      </w:r>
    </w:p>
    <w:p w:rsidR="00394464" w:rsidRDefault="00394464" w:rsidP="00C603E6">
      <w:pPr>
        <w:ind w:right="283" w:firstLine="709"/>
        <w:jc w:val="both"/>
      </w:pPr>
      <w:r>
        <w:t xml:space="preserve">1.8. </w:t>
      </w:r>
      <w:r w:rsidRPr="0091068E">
        <w:t xml:space="preserve">lygiagrečiai importuojamą vaistinį preparatą </w:t>
      </w:r>
      <w:proofErr w:type="spellStart"/>
      <w:r>
        <w:rPr>
          <w:i/>
        </w:rPr>
        <w:t>Advantan</w:t>
      </w:r>
      <w:proofErr w:type="spellEnd"/>
      <w:r>
        <w:rPr>
          <w:i/>
        </w:rPr>
        <w:t xml:space="preserve"> 1 mg/g tepalas </w:t>
      </w:r>
      <w:r w:rsidRPr="0091068E">
        <w:t>(veiklioji medžiaga –</w:t>
      </w:r>
      <w:r>
        <w:t xml:space="preserve"> </w:t>
      </w:r>
      <w:proofErr w:type="spellStart"/>
      <w:r>
        <w:t>metilprednizolono</w:t>
      </w:r>
      <w:proofErr w:type="spellEnd"/>
      <w:r>
        <w:t xml:space="preserve"> </w:t>
      </w:r>
      <w:proofErr w:type="spellStart"/>
      <w:r>
        <w:t>aceponatas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 xml:space="preserve">691/001, </w:t>
      </w:r>
      <w:r w:rsidRPr="0091068E">
        <w:t xml:space="preserve">lygiagretaus importo leidimo turėtojas – </w:t>
      </w:r>
      <w:r>
        <w:t>UAB „</w:t>
      </w:r>
      <w:proofErr w:type="spellStart"/>
      <w:r>
        <w:t>Tojaris</w:t>
      </w:r>
      <w:proofErr w:type="spellEnd"/>
      <w:r>
        <w:t xml:space="preserve"> projektai“,</w:t>
      </w:r>
      <w:r w:rsidRPr="00A86021">
        <w:t xml:space="preserve"> Lietuva</w:t>
      </w:r>
      <w:r w:rsidRPr="0091068E">
        <w:t>, eksportuojanti valstybė –</w:t>
      </w:r>
      <w:r>
        <w:t xml:space="preserve"> Belgija</w:t>
      </w:r>
      <w:r w:rsidRPr="0091068E">
        <w:t>, klasifikacija – receptinis vaistinis preparatas, pakuotė –</w:t>
      </w:r>
      <w:r>
        <w:t xml:space="preserve"> tūbelė, N1,</w:t>
      </w:r>
      <w:r w:rsidRPr="0091068E">
        <w:t xml:space="preserve"> referencinio vaistinio preparato pavadinimas</w:t>
      </w:r>
      <w:r>
        <w:t xml:space="preserve"> – </w:t>
      </w:r>
      <w:proofErr w:type="spellStart"/>
      <w:r>
        <w:t>Advantan</w:t>
      </w:r>
      <w:proofErr w:type="spellEnd"/>
      <w:r>
        <w:t xml:space="preserve"> 1 mg/g tepalas, </w:t>
      </w:r>
      <w:r w:rsidRPr="0091068E">
        <w:t xml:space="preserve">referencinio vaistinio preparato registracijos pažymėjimo numeris – </w:t>
      </w:r>
      <w:r>
        <w:t>LT/1/97/2738/002,</w:t>
      </w:r>
      <w:r w:rsidRPr="0091068E">
        <w:t xml:space="preserve"> referencinio vaistinio preparato registruotojas –</w:t>
      </w:r>
      <w:r>
        <w:t xml:space="preserve"> Bayer AG, Vokietija</w:t>
      </w:r>
      <w:r w:rsidRPr="0091068E">
        <w:t>)</w:t>
      </w:r>
      <w:r>
        <w:t>;</w:t>
      </w:r>
    </w:p>
    <w:p w:rsidR="007E0859" w:rsidRDefault="007E0859" w:rsidP="00C603E6">
      <w:pPr>
        <w:ind w:right="283" w:firstLine="709"/>
        <w:jc w:val="both"/>
      </w:pPr>
      <w:r>
        <w:t xml:space="preserve">1.9. </w:t>
      </w:r>
      <w:r w:rsidRPr="0091068E">
        <w:t xml:space="preserve">lygiagrečiai importuojamą vaistinį preparatą </w:t>
      </w:r>
      <w:proofErr w:type="spellStart"/>
      <w:r>
        <w:rPr>
          <w:i/>
        </w:rPr>
        <w:t>Tisercin</w:t>
      </w:r>
      <w:proofErr w:type="spellEnd"/>
      <w:r>
        <w:rPr>
          <w:i/>
        </w:rPr>
        <w:t xml:space="preserve"> 25 mg plėvele dengtos tabletės </w:t>
      </w:r>
      <w:r w:rsidRPr="0091068E">
        <w:t>(veiklioji medžiaga –</w:t>
      </w:r>
      <w:r>
        <w:t xml:space="preserve"> </w:t>
      </w:r>
      <w:proofErr w:type="spellStart"/>
      <w:r w:rsidR="004069F1">
        <w:t>levomepromazinas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69</w:t>
      </w:r>
      <w:r w:rsidR="004069F1">
        <w:t>2/001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 w:rsidR="004069F1">
        <w:t>Tojaris</w:t>
      </w:r>
      <w:proofErr w:type="spellEnd"/>
      <w:r w:rsidR="004069F1">
        <w:t xml:space="preserve"> projek</w:t>
      </w:r>
      <w:r>
        <w:t>tai“,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4069F1">
        <w:t>Vengrija</w:t>
      </w:r>
      <w:r w:rsidRPr="0091068E">
        <w:t>, klasifikacija – receptinis vaistinis preparatas, pakuotė –</w:t>
      </w:r>
      <w:r>
        <w:t xml:space="preserve"> </w:t>
      </w:r>
      <w:r w:rsidR="004069F1">
        <w:t>lizdinė plokštelė</w:t>
      </w:r>
      <w:r>
        <w:t>, N</w:t>
      </w:r>
      <w:r w:rsidR="004069F1">
        <w:t>50</w:t>
      </w:r>
      <w:r>
        <w:t>,</w:t>
      </w:r>
      <w:r w:rsidRPr="0091068E">
        <w:t xml:space="preserve"> referencinio vaistinio preparato pavadinimas</w:t>
      </w:r>
      <w:r>
        <w:t xml:space="preserve"> – </w:t>
      </w:r>
      <w:proofErr w:type="spellStart"/>
      <w:r w:rsidR="004069F1">
        <w:t>Tisercin</w:t>
      </w:r>
      <w:proofErr w:type="spellEnd"/>
      <w:r w:rsidR="004069F1">
        <w:t xml:space="preserve"> 25 mg plėvele dengtos tabletės</w:t>
      </w:r>
      <w:r>
        <w:t xml:space="preserve">, </w:t>
      </w:r>
      <w:r w:rsidRPr="0091068E">
        <w:t xml:space="preserve">referencinio vaistinio preparato registracijos pažymėjimo numeris – </w:t>
      </w:r>
      <w:r>
        <w:t>LT/1/</w:t>
      </w:r>
      <w:r w:rsidR="004069F1">
        <w:t>95/2447/001</w:t>
      </w:r>
      <w:r>
        <w:t>,</w:t>
      </w:r>
      <w:r w:rsidRPr="0091068E">
        <w:t xml:space="preserve"> referencinio vaistinio preparato registruotojas –</w:t>
      </w:r>
      <w:r>
        <w:t xml:space="preserve"> </w:t>
      </w:r>
      <w:r w:rsidR="004069F1">
        <w:t xml:space="preserve">EGIS </w:t>
      </w:r>
      <w:proofErr w:type="spellStart"/>
      <w:r w:rsidR="004069F1">
        <w:t>Pharmaceuticals</w:t>
      </w:r>
      <w:proofErr w:type="spellEnd"/>
      <w:r w:rsidR="004069F1">
        <w:t xml:space="preserve"> PLC, Vengrija</w:t>
      </w:r>
      <w:r w:rsidRPr="0091068E">
        <w:t>)</w:t>
      </w:r>
      <w:r>
        <w:t>;</w:t>
      </w:r>
    </w:p>
    <w:p w:rsidR="00805E9C" w:rsidRDefault="00805E9C" w:rsidP="00C603E6">
      <w:pPr>
        <w:ind w:right="283" w:firstLine="709"/>
        <w:jc w:val="both"/>
      </w:pPr>
      <w:r>
        <w:t xml:space="preserve">1.10. </w:t>
      </w:r>
      <w:r w:rsidRPr="0091068E">
        <w:t xml:space="preserve">lygiagrečiai importuojamą vaistinį preparatą </w:t>
      </w:r>
      <w:proofErr w:type="spellStart"/>
      <w:r>
        <w:rPr>
          <w:i/>
        </w:rPr>
        <w:t>Terbinafin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250 mg tabletės </w:t>
      </w:r>
      <w:r w:rsidRPr="0091068E">
        <w:t>(veiklioji medžiaga –</w:t>
      </w:r>
      <w:r>
        <w:t xml:space="preserve"> </w:t>
      </w:r>
      <w:proofErr w:type="spellStart"/>
      <w:r>
        <w:t>terbinafinas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 xml:space="preserve">693/001, </w:t>
      </w:r>
      <w:r w:rsidRPr="0091068E">
        <w:lastRenderedPageBreak/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</w:t>
      </w:r>
      <w:r>
        <w:t xml:space="preserve"> – </w:t>
      </w:r>
      <w:proofErr w:type="spellStart"/>
      <w:r>
        <w:t>Terbinafin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250 mg tabletės, </w:t>
      </w:r>
      <w:r w:rsidRPr="0091068E">
        <w:t xml:space="preserve">referencinio vaistinio preparato registracijos pažymėjimo numeris – </w:t>
      </w:r>
      <w:r>
        <w:t>LT/1/05/0285/002,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Actavis</w:t>
      </w:r>
      <w:proofErr w:type="spellEnd"/>
      <w:r>
        <w:t xml:space="preserve"> </w:t>
      </w:r>
      <w:proofErr w:type="spellStart"/>
      <w:r>
        <w:t>Nordic</w:t>
      </w:r>
      <w:proofErr w:type="spellEnd"/>
      <w:r>
        <w:t xml:space="preserve"> A/S, Danija</w:t>
      </w:r>
      <w:r w:rsidRPr="0091068E">
        <w:t>)</w:t>
      </w:r>
      <w:r>
        <w:t>;</w:t>
      </w:r>
    </w:p>
    <w:p w:rsidR="00DE11A7" w:rsidRDefault="00DE11A7" w:rsidP="00C603E6">
      <w:pPr>
        <w:ind w:right="283" w:firstLine="709"/>
        <w:jc w:val="both"/>
      </w:pPr>
      <w:r>
        <w:t xml:space="preserve">1.11. </w:t>
      </w:r>
      <w:r w:rsidRPr="0091068E">
        <w:t xml:space="preserve">lygiagrečiai importuojamą vaistinį preparatą </w:t>
      </w:r>
      <w:proofErr w:type="spellStart"/>
      <w:r>
        <w:rPr>
          <w:i/>
        </w:rPr>
        <w:t>Fluconazole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150 mg kietoji kapsulė </w:t>
      </w:r>
      <w:r w:rsidRPr="0091068E">
        <w:t>(veiklioji medžiaga –</w:t>
      </w:r>
      <w:r>
        <w:t xml:space="preserve"> </w:t>
      </w:r>
      <w:proofErr w:type="spellStart"/>
      <w:r>
        <w:t>flukonazolas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 xml:space="preserve">694/001,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preparatas, pakuotė –</w:t>
      </w:r>
      <w:r>
        <w:t xml:space="preserve"> lizdinė plokštelė, N1,</w:t>
      </w:r>
      <w:r w:rsidRPr="0091068E">
        <w:t xml:space="preserve"> referencinio vaistinio preparato pavadinimas</w:t>
      </w:r>
      <w:r>
        <w:t xml:space="preserve"> – </w:t>
      </w:r>
      <w:proofErr w:type="spellStart"/>
      <w:r>
        <w:t>Fluconazole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150 mg kietoji kapsulė, </w:t>
      </w:r>
      <w:r w:rsidRPr="0091068E">
        <w:t xml:space="preserve">referencinio vaistinio preparato registracijos pažymėjimo numeris – </w:t>
      </w:r>
      <w:r>
        <w:t>LT/1/17/4027/001,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100E3E" w:rsidRDefault="00100E3E" w:rsidP="00C603E6">
      <w:pPr>
        <w:ind w:right="283" w:firstLine="709"/>
        <w:jc w:val="both"/>
      </w:pPr>
      <w:r>
        <w:t xml:space="preserve">1.12. </w:t>
      </w:r>
      <w:r w:rsidRPr="0091068E">
        <w:t xml:space="preserve">lygiagrečiai importuojamą vaistinį preparatą </w:t>
      </w:r>
      <w:proofErr w:type="spellStart"/>
      <w:r>
        <w:rPr>
          <w:i/>
        </w:rPr>
        <w:t>Visine</w:t>
      </w:r>
      <w:proofErr w:type="spellEnd"/>
      <w:r>
        <w:rPr>
          <w:i/>
        </w:rPr>
        <w:t xml:space="preserve"> 0,5 mg/ml akių lašai</w:t>
      </w:r>
      <w:r w:rsidR="00A92870">
        <w:rPr>
          <w:i/>
        </w:rPr>
        <w:t xml:space="preserve"> (tirpalas)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A92870">
        <w:t>tetrizolino</w:t>
      </w:r>
      <w:proofErr w:type="spellEnd"/>
      <w:r w:rsidR="00A92870">
        <w:t xml:space="preserve"> hidrochloridas</w:t>
      </w:r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69</w:t>
      </w:r>
      <w:r w:rsidR="00A92870">
        <w:t>5</w:t>
      </w:r>
      <w:r>
        <w:t xml:space="preserve">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 w:rsidR="00A92870">
        <w:t>ne</w:t>
      </w:r>
      <w:r w:rsidRPr="0091068E">
        <w:t>receptinis vaistinis preparatas, pakuotė –</w:t>
      </w:r>
      <w:r>
        <w:t xml:space="preserve"> </w:t>
      </w:r>
      <w:proofErr w:type="spellStart"/>
      <w:r w:rsidR="00A92870">
        <w:t>talpyklė</w:t>
      </w:r>
      <w:proofErr w:type="spellEnd"/>
      <w:r w:rsidR="00A92870">
        <w:t xml:space="preserve"> su lašintuvu</w:t>
      </w:r>
      <w:r>
        <w:t>, N1,</w:t>
      </w:r>
      <w:r w:rsidRPr="0091068E">
        <w:t xml:space="preserve"> referencinio vaistinio preparato pavadinimas</w:t>
      </w:r>
      <w:r>
        <w:t xml:space="preserve"> – </w:t>
      </w:r>
      <w:proofErr w:type="spellStart"/>
      <w:r w:rsidR="00A92870">
        <w:t>Visine</w:t>
      </w:r>
      <w:proofErr w:type="spellEnd"/>
      <w:r w:rsidR="00A92870">
        <w:t xml:space="preserve"> </w:t>
      </w:r>
      <w:proofErr w:type="spellStart"/>
      <w:r w:rsidR="00A92870">
        <w:t>Classic</w:t>
      </w:r>
      <w:proofErr w:type="spellEnd"/>
      <w:r w:rsidR="00A92870">
        <w:t xml:space="preserve"> 0,5 mg/ml akių lašai (tirpalas)</w:t>
      </w:r>
      <w:r>
        <w:t xml:space="preserve">, </w:t>
      </w:r>
      <w:r w:rsidRPr="0091068E">
        <w:t xml:space="preserve">referencinio vaistinio preparato registracijos pažymėjimo numeris – </w:t>
      </w:r>
      <w:r>
        <w:t>LT/1/</w:t>
      </w:r>
      <w:r w:rsidR="00A92870">
        <w:t>96/2529/001</w:t>
      </w:r>
      <w:r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="00A92870">
        <w:t>McNeil</w:t>
      </w:r>
      <w:proofErr w:type="spellEnd"/>
      <w:r w:rsidR="00A92870">
        <w:t xml:space="preserve"> </w:t>
      </w:r>
      <w:proofErr w:type="spellStart"/>
      <w:r w:rsidR="00A92870">
        <w:t>Products</w:t>
      </w:r>
      <w:proofErr w:type="spellEnd"/>
      <w:r w:rsidR="00A92870">
        <w:t xml:space="preserve"> </w:t>
      </w:r>
      <w:proofErr w:type="spellStart"/>
      <w:r w:rsidR="00A92870">
        <w:t>Limited</w:t>
      </w:r>
      <w:proofErr w:type="spellEnd"/>
      <w:r w:rsidR="00A92870">
        <w:t xml:space="preserve"> c/o </w:t>
      </w:r>
      <w:proofErr w:type="spellStart"/>
      <w:r w:rsidR="00A92870">
        <w:t>Johnson</w:t>
      </w:r>
      <w:proofErr w:type="spellEnd"/>
      <w:r w:rsidR="00A92870">
        <w:t xml:space="preserve"> &amp; </w:t>
      </w:r>
      <w:proofErr w:type="spellStart"/>
      <w:r w:rsidR="00A92870">
        <w:t>Johnson</w:t>
      </w:r>
      <w:proofErr w:type="spellEnd"/>
      <w:r w:rsidR="00A92870">
        <w:t xml:space="preserve"> </w:t>
      </w:r>
      <w:proofErr w:type="spellStart"/>
      <w:r w:rsidR="00A92870">
        <w:t>Limited</w:t>
      </w:r>
      <w:proofErr w:type="spellEnd"/>
      <w:r w:rsidR="00A92870">
        <w:t>, Jungtinė Karalystė</w:t>
      </w:r>
      <w:r w:rsidRPr="0091068E">
        <w:t>)</w:t>
      </w:r>
      <w:r>
        <w:t>;</w:t>
      </w:r>
    </w:p>
    <w:p w:rsidR="00AD18B3" w:rsidRDefault="00AD18B3" w:rsidP="00C603E6">
      <w:pPr>
        <w:ind w:right="283" w:firstLine="709"/>
        <w:jc w:val="both"/>
      </w:pPr>
      <w:r>
        <w:t xml:space="preserve">1.13. </w:t>
      </w:r>
      <w:r w:rsidRPr="0091068E">
        <w:t xml:space="preserve">lygiagrečiai importuojamą vaistinį preparatą </w:t>
      </w:r>
      <w:proofErr w:type="spellStart"/>
      <w:r>
        <w:rPr>
          <w:i/>
        </w:rPr>
        <w:t>Travocort</w:t>
      </w:r>
      <w:proofErr w:type="spellEnd"/>
      <w:r>
        <w:rPr>
          <w:i/>
        </w:rPr>
        <w:t xml:space="preserve"> 10 mg/1 mg/g kremas </w:t>
      </w:r>
      <w:r w:rsidRPr="0091068E">
        <w:t>(veiklioji medžiaga –</w:t>
      </w:r>
      <w:r>
        <w:t xml:space="preserve"> </w:t>
      </w:r>
      <w:proofErr w:type="spellStart"/>
      <w:r>
        <w:t>ikonazolo</w:t>
      </w:r>
      <w:proofErr w:type="spellEnd"/>
      <w:r>
        <w:t xml:space="preserve"> nitratas, </w:t>
      </w:r>
      <w:proofErr w:type="spellStart"/>
      <w:r>
        <w:t>diflukortolono</w:t>
      </w:r>
      <w:proofErr w:type="spellEnd"/>
      <w:r>
        <w:t xml:space="preserve"> </w:t>
      </w:r>
      <w:proofErr w:type="spellStart"/>
      <w:r>
        <w:t>valeratas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 xml:space="preserve">696/001,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preparatas, pakuotė –</w:t>
      </w:r>
      <w:r>
        <w:t xml:space="preserve"> tūbelė, N1,</w:t>
      </w:r>
      <w:r w:rsidRPr="0091068E">
        <w:t xml:space="preserve"> referencinio vaistinio preparato pavadinimas</w:t>
      </w:r>
      <w:r>
        <w:t xml:space="preserve"> – </w:t>
      </w:r>
      <w:proofErr w:type="spellStart"/>
      <w:r>
        <w:t>Travocort</w:t>
      </w:r>
      <w:proofErr w:type="spellEnd"/>
      <w:r>
        <w:t xml:space="preserve"> 10 mg/1 mg/g kremas, </w:t>
      </w:r>
      <w:r w:rsidRPr="0091068E">
        <w:t xml:space="preserve">referencinio vaistinio preparato registracijos pažymėjimo numeris – </w:t>
      </w:r>
      <w:r>
        <w:t>LT/1/95/0872/001,</w:t>
      </w:r>
      <w:r w:rsidRPr="0091068E">
        <w:t xml:space="preserve"> referencinio vaistinio preparato registruotojas –</w:t>
      </w:r>
      <w:r>
        <w:t xml:space="preserve"> Bayer AG, Vokietija</w:t>
      </w:r>
      <w:r w:rsidRPr="0091068E">
        <w:t>)</w:t>
      </w:r>
      <w:r>
        <w:t>;</w:t>
      </w:r>
    </w:p>
    <w:p w:rsidR="009D5A8C" w:rsidRDefault="009D5A8C" w:rsidP="00C603E6">
      <w:pPr>
        <w:ind w:right="283" w:firstLine="709"/>
        <w:jc w:val="both"/>
      </w:pPr>
      <w:r>
        <w:t xml:space="preserve">1.14. </w:t>
      </w:r>
      <w:r w:rsidRPr="0091068E">
        <w:t xml:space="preserve">lygiagrečiai importuojamą vaistinį preparatą </w:t>
      </w:r>
      <w:proofErr w:type="spellStart"/>
      <w:r>
        <w:rPr>
          <w:i/>
        </w:rPr>
        <w:t>Polygynax</w:t>
      </w:r>
      <w:proofErr w:type="spellEnd"/>
      <w:r>
        <w:rPr>
          <w:i/>
        </w:rPr>
        <w:t xml:space="preserve"> makšties minkštosios kapsulės </w:t>
      </w:r>
      <w:r w:rsidRPr="0091068E">
        <w:t>(veiklioji medžiaga –</w:t>
      </w:r>
      <w:r>
        <w:t xml:space="preserve"> </w:t>
      </w:r>
      <w:proofErr w:type="spellStart"/>
      <w:r>
        <w:t>neomicino</w:t>
      </w:r>
      <w:proofErr w:type="spellEnd"/>
      <w:r>
        <w:t xml:space="preserve"> sulfatas, </w:t>
      </w:r>
      <w:proofErr w:type="spellStart"/>
      <w:r>
        <w:t>polimiksino</w:t>
      </w:r>
      <w:proofErr w:type="spellEnd"/>
      <w:r>
        <w:t xml:space="preserve"> B sulfatas, </w:t>
      </w:r>
      <w:proofErr w:type="spellStart"/>
      <w:r>
        <w:t>nistatinas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 xml:space="preserve">697/001,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>, klasifikacija – receptinis vaistinis preparatas, pakuotė –</w:t>
      </w:r>
      <w:r>
        <w:t xml:space="preserve"> lizdinė plokštelė, N6,</w:t>
      </w:r>
      <w:r w:rsidRPr="0091068E">
        <w:t xml:space="preserve"> referencinio vaistinio preparato pavadinimas</w:t>
      </w:r>
      <w:r>
        <w:t xml:space="preserve"> – POLYGYNAX makšties minkštosios kapsulės, </w:t>
      </w:r>
      <w:r w:rsidRPr="0091068E">
        <w:t xml:space="preserve">referencinio vaistinio preparato registracijos pažymėjimo numeris – </w:t>
      </w:r>
      <w:r>
        <w:t>LT/1/94/1574/001,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Pr="009D5A8C">
        <w:t>Laboratoire</w:t>
      </w:r>
      <w:proofErr w:type="spellEnd"/>
      <w:r w:rsidRPr="009D5A8C">
        <w:t xml:space="preserve"> </w:t>
      </w:r>
      <w:proofErr w:type="spellStart"/>
      <w:r w:rsidRPr="009D5A8C">
        <w:t>Innotech</w:t>
      </w:r>
      <w:proofErr w:type="spellEnd"/>
      <w:r w:rsidRPr="009D5A8C">
        <w:t xml:space="preserve"> International, Prancūzija</w:t>
      </w:r>
      <w:r w:rsidRPr="0091068E">
        <w:t>)</w:t>
      </w:r>
      <w:r>
        <w:t>;</w:t>
      </w:r>
    </w:p>
    <w:p w:rsidR="00715BFC" w:rsidRDefault="00715BFC" w:rsidP="00C603E6">
      <w:pPr>
        <w:ind w:right="283" w:firstLine="709"/>
        <w:jc w:val="both"/>
      </w:pPr>
      <w:r>
        <w:t xml:space="preserve">1.15. </w:t>
      </w:r>
      <w:r w:rsidRPr="0091068E">
        <w:t xml:space="preserve">lygiagrečiai importuojamą vaistinį preparatą </w:t>
      </w:r>
      <w:proofErr w:type="spellStart"/>
      <w:r>
        <w:rPr>
          <w:i/>
        </w:rPr>
        <w:t>Daktarin</w:t>
      </w:r>
      <w:proofErr w:type="spellEnd"/>
      <w:r>
        <w:rPr>
          <w:i/>
        </w:rPr>
        <w:t xml:space="preserve"> 20 mg/g valgomasis gelis </w:t>
      </w:r>
      <w:r w:rsidRPr="0091068E">
        <w:t>(veiklioji medžiaga –</w:t>
      </w:r>
      <w:r>
        <w:t xml:space="preserve"> </w:t>
      </w:r>
      <w:proofErr w:type="spellStart"/>
      <w:r>
        <w:t>mikonazolas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69</w:t>
      </w:r>
      <w:r w:rsidR="00632BF2">
        <w:t>8</w:t>
      </w:r>
      <w:r>
        <w:t xml:space="preserve">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D169DD">
        <w:t>Ispanija</w:t>
      </w:r>
      <w:r w:rsidRPr="0091068E">
        <w:t>, klasifikacija – receptinis vaistinis preparatas, pakuotė –</w:t>
      </w:r>
      <w:r>
        <w:t xml:space="preserve"> </w:t>
      </w:r>
      <w:r w:rsidR="00632BF2">
        <w:t>tūbelė</w:t>
      </w:r>
      <w:r>
        <w:t>, N</w:t>
      </w:r>
      <w:r w:rsidR="00632BF2">
        <w:t>1</w:t>
      </w:r>
      <w:r>
        <w:t>,</w:t>
      </w:r>
      <w:r w:rsidRPr="0091068E">
        <w:t xml:space="preserve"> referencinio vaistinio preparato pavadinimas</w:t>
      </w:r>
      <w:r>
        <w:t xml:space="preserve"> –</w:t>
      </w:r>
      <w:r w:rsidR="00632BF2">
        <w:t xml:space="preserve"> </w:t>
      </w:r>
      <w:proofErr w:type="spellStart"/>
      <w:r w:rsidR="00632BF2">
        <w:t>Daktarin</w:t>
      </w:r>
      <w:proofErr w:type="spellEnd"/>
      <w:r w:rsidR="00632BF2">
        <w:t xml:space="preserve"> 20 mg/g valgomasis gelis</w:t>
      </w:r>
      <w:r>
        <w:t xml:space="preserve">, </w:t>
      </w:r>
      <w:r w:rsidRPr="0091068E">
        <w:t xml:space="preserve">referencinio vaistinio preparato registracijos pažymėjimo numeris – </w:t>
      </w:r>
      <w:r>
        <w:t>LT/1/9</w:t>
      </w:r>
      <w:r w:rsidR="00632BF2">
        <w:t>7/2125/002</w:t>
      </w:r>
      <w:r>
        <w:t>,</w:t>
      </w:r>
      <w:r w:rsidRPr="0091068E">
        <w:t xml:space="preserve"> referencinio vaistinio preparato registruotojas –</w:t>
      </w:r>
      <w:r>
        <w:t xml:space="preserve"> </w:t>
      </w:r>
      <w:r w:rsidR="00632BF2">
        <w:t>UAB „</w:t>
      </w:r>
      <w:proofErr w:type="spellStart"/>
      <w:r w:rsidR="00632BF2">
        <w:t>Johnson</w:t>
      </w:r>
      <w:proofErr w:type="spellEnd"/>
      <w:r w:rsidR="00632BF2">
        <w:t xml:space="preserve"> &amp; </w:t>
      </w:r>
      <w:proofErr w:type="spellStart"/>
      <w:r w:rsidR="00632BF2">
        <w:t>Johnson</w:t>
      </w:r>
      <w:proofErr w:type="spellEnd"/>
      <w:r w:rsidR="00632BF2">
        <w:t>“, Lietuva</w:t>
      </w:r>
      <w:r w:rsidRPr="0091068E">
        <w:t>)</w:t>
      </w:r>
      <w:r w:rsidR="00D169DD">
        <w:t>;</w:t>
      </w:r>
    </w:p>
    <w:p w:rsidR="00D169DD" w:rsidRDefault="00D169DD" w:rsidP="00C603E6">
      <w:pPr>
        <w:ind w:right="283" w:firstLine="709"/>
        <w:jc w:val="both"/>
      </w:pPr>
      <w:r>
        <w:t xml:space="preserve">1.16. </w:t>
      </w:r>
      <w:r w:rsidRPr="0091068E">
        <w:t xml:space="preserve">lygiagrečiai importuojamą vaistinį preparatą </w:t>
      </w:r>
      <w:proofErr w:type="spellStart"/>
      <w:r>
        <w:rPr>
          <w:i/>
        </w:rPr>
        <w:t>Atsimutin</w:t>
      </w:r>
      <w:proofErr w:type="spellEnd"/>
      <w:r>
        <w:rPr>
          <w:i/>
        </w:rPr>
        <w:t xml:space="preserve"> 50 mg plėvele dengtos tabletės </w:t>
      </w:r>
      <w:r w:rsidRPr="0091068E">
        <w:t>(veiklioji medžiaga –</w:t>
      </w:r>
      <w:r>
        <w:t xml:space="preserve"> </w:t>
      </w:r>
      <w:proofErr w:type="spellStart"/>
      <w:r>
        <w:t>azatioprinas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 xml:space="preserve">8/0699/001,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C54D52">
        <w:t>Jungtinė Karalystė</w:t>
      </w:r>
      <w:r w:rsidRPr="0091068E">
        <w:t>, klasifikacija – receptinis vaistinis preparatas, pakuotė –</w:t>
      </w:r>
      <w:r>
        <w:t xml:space="preserve"> lizdinė plokštelė, N100,</w:t>
      </w:r>
      <w:r w:rsidRPr="0091068E">
        <w:t xml:space="preserve"> referencinio vaistinio preparato pavadinimas</w:t>
      </w:r>
      <w:r>
        <w:t xml:space="preserve"> – </w:t>
      </w:r>
      <w:proofErr w:type="spellStart"/>
      <w:r>
        <w:t>Atsimutin</w:t>
      </w:r>
      <w:proofErr w:type="spellEnd"/>
      <w:r>
        <w:t xml:space="preserve"> 50 mg plėvele dengtos tabletės, </w:t>
      </w:r>
      <w:r w:rsidRPr="0091068E">
        <w:t xml:space="preserve">referencinio vaistinio preparato registracijos pažymėjimo numeris – </w:t>
      </w:r>
      <w:r>
        <w:t>LT/1/15/3834/012,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Pr="00D169DD">
        <w:t>PharmaSwiss</w:t>
      </w:r>
      <w:proofErr w:type="spellEnd"/>
      <w:r w:rsidRPr="00D169DD">
        <w:t xml:space="preserve"> </w:t>
      </w:r>
      <w:proofErr w:type="spellStart"/>
      <w:r w:rsidRPr="00D169DD">
        <w:t>Česká</w:t>
      </w:r>
      <w:proofErr w:type="spellEnd"/>
      <w:r w:rsidRPr="00D169DD">
        <w:t xml:space="preserve"> </w:t>
      </w:r>
      <w:proofErr w:type="spellStart"/>
      <w:r w:rsidRPr="00D169DD">
        <w:t>republika</w:t>
      </w:r>
      <w:proofErr w:type="spellEnd"/>
      <w:r w:rsidRPr="00D169DD">
        <w:t xml:space="preserve"> </w:t>
      </w:r>
      <w:proofErr w:type="spellStart"/>
      <w:r w:rsidRPr="00D169DD">
        <w:t>s.r.o</w:t>
      </w:r>
      <w:proofErr w:type="spellEnd"/>
      <w:r w:rsidRPr="00D169DD">
        <w:t>., Čekija</w:t>
      </w:r>
      <w:r w:rsidRPr="0091068E">
        <w:t>)</w:t>
      </w:r>
      <w:r>
        <w:t>.</w:t>
      </w:r>
    </w:p>
    <w:p w:rsidR="0090638B" w:rsidRDefault="004B72DB" w:rsidP="00C603E6">
      <w:pPr>
        <w:ind w:right="283" w:firstLine="709"/>
        <w:jc w:val="both"/>
      </w:pPr>
      <w:r w:rsidRPr="00726933">
        <w:rPr>
          <w:bCs/>
          <w:noProof/>
        </w:rPr>
        <w:lastRenderedPageBreak/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846B67" w:rsidRPr="00726933" w:rsidRDefault="00846B67" w:rsidP="00C603E6">
      <w:pPr>
        <w:ind w:right="283"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C603E6">
            <w:pPr>
              <w:overflowPunct w:val="0"/>
              <w:ind w:right="283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C603E6">
            <w:pPr>
              <w:overflowPunct w:val="0"/>
              <w:ind w:right="283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A63455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455" w:rsidRPr="002F5C56" w:rsidRDefault="00A63455" w:rsidP="00C603E6">
            <w:pPr>
              <w:ind w:left="-113" w:right="283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Viršininko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pavaduotojas</w:t>
            </w:r>
            <w:proofErr w:type="spellEnd"/>
            <w:r w:rsidRPr="002F5C56">
              <w:rPr>
                <w:lang w:val="en-US"/>
              </w:rPr>
              <w:t xml:space="preserve">,                                                                                 </w:t>
            </w:r>
          </w:p>
          <w:p w:rsidR="00A63455" w:rsidRPr="002F5C56" w:rsidRDefault="00A63455" w:rsidP="00C603E6">
            <w:pPr>
              <w:ind w:left="-113" w:right="283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laikinai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vykdantis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viršininko</w:t>
            </w:r>
            <w:proofErr w:type="spellEnd"/>
            <w:r w:rsidRPr="002F5C56">
              <w:rPr>
                <w:lang w:val="en-US"/>
              </w:rPr>
              <w:t xml:space="preserve"> </w:t>
            </w:r>
            <w:proofErr w:type="spellStart"/>
            <w:r w:rsidRPr="002F5C56">
              <w:rPr>
                <w:lang w:val="en-US"/>
              </w:rPr>
              <w:t>funkcijas</w:t>
            </w:r>
            <w:proofErr w:type="spellEnd"/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455" w:rsidRPr="002F5C56" w:rsidRDefault="00A63455" w:rsidP="00C603E6">
            <w:pPr>
              <w:overflowPunct w:val="0"/>
              <w:ind w:right="283"/>
              <w:jc w:val="right"/>
              <w:rPr>
                <w:sz w:val="18"/>
                <w:szCs w:val="18"/>
                <w:lang w:val="en-US"/>
              </w:rPr>
            </w:pPr>
            <w:r w:rsidRPr="002F5C56">
              <w:rPr>
                <w:lang w:val="en-US"/>
              </w:rPr>
              <w:t>Žydrūnas Martinėnas</w:t>
            </w:r>
          </w:p>
        </w:tc>
      </w:tr>
      <w:tr w:rsidR="00A63455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3455" w:rsidRPr="002F5C56" w:rsidRDefault="00A63455" w:rsidP="00C603E6">
            <w:pPr>
              <w:overflowPunct w:val="0"/>
              <w:ind w:right="283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46B67" w:rsidRDefault="00846B67" w:rsidP="00C603E6">
      <w:pPr>
        <w:overflowPunct w:val="0"/>
        <w:ind w:right="283"/>
        <w:jc w:val="both"/>
        <w:rPr>
          <w:sz w:val="18"/>
          <w:szCs w:val="18"/>
        </w:rPr>
      </w:pPr>
    </w:p>
    <w:p w:rsidR="00846B67" w:rsidRDefault="00846B67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671356" w:rsidRDefault="00671356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1906AC" w:rsidRDefault="001906AC" w:rsidP="00C603E6">
      <w:pPr>
        <w:overflowPunct w:val="0"/>
        <w:ind w:right="283"/>
        <w:jc w:val="both"/>
        <w:rPr>
          <w:sz w:val="18"/>
          <w:szCs w:val="18"/>
        </w:rPr>
      </w:pPr>
    </w:p>
    <w:p w:rsidR="000413DC" w:rsidRPr="000C5B5C" w:rsidRDefault="000413DC" w:rsidP="00C603E6">
      <w:pPr>
        <w:overflowPunct w:val="0"/>
        <w:ind w:right="283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C603E6">
      <w:pPr>
        <w:overflowPunct w:val="0"/>
        <w:ind w:right="283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C603E6">
      <w:pPr>
        <w:overflowPunct w:val="0"/>
        <w:ind w:right="283"/>
        <w:jc w:val="both"/>
        <w:rPr>
          <w:sz w:val="18"/>
          <w:szCs w:val="18"/>
        </w:rPr>
      </w:pPr>
    </w:p>
    <w:p w:rsidR="00965F03" w:rsidRDefault="00604E3B" w:rsidP="00C603E6">
      <w:pPr>
        <w:overflowPunct w:val="0"/>
        <w:ind w:right="283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C603E6">
      <w:pPr>
        <w:overflowPunct w:val="0"/>
        <w:ind w:right="283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7C72FA">
        <w:rPr>
          <w:sz w:val="18"/>
          <w:szCs w:val="18"/>
        </w:rPr>
        <w:t>7-0</w:t>
      </w:r>
      <w:r w:rsidR="00671356">
        <w:rPr>
          <w:sz w:val="18"/>
          <w:szCs w:val="18"/>
        </w:rPr>
        <w:t>4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69" w:rsidRDefault="00C96269">
      <w:r>
        <w:separator/>
      </w:r>
    </w:p>
  </w:endnote>
  <w:endnote w:type="continuationSeparator" w:id="0">
    <w:p w:rsidR="00C96269" w:rsidRDefault="00C9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69" w:rsidRDefault="00C96269">
      <w:r>
        <w:separator/>
      </w:r>
    </w:p>
  </w:footnote>
  <w:footnote w:type="continuationSeparator" w:id="0">
    <w:p w:rsidR="00C96269" w:rsidRDefault="00C9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1D7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068"/>
    <w:rsid w:val="00024229"/>
    <w:rsid w:val="00027828"/>
    <w:rsid w:val="00027FEF"/>
    <w:rsid w:val="00032D9A"/>
    <w:rsid w:val="0003349D"/>
    <w:rsid w:val="000345C9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140B"/>
    <w:rsid w:val="00052A76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34E4"/>
    <w:rsid w:val="00084800"/>
    <w:rsid w:val="000848C7"/>
    <w:rsid w:val="00085F30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E7928"/>
    <w:rsid w:val="000F0703"/>
    <w:rsid w:val="000F3FA6"/>
    <w:rsid w:val="000F4ED1"/>
    <w:rsid w:val="000F70A6"/>
    <w:rsid w:val="000F7EC8"/>
    <w:rsid w:val="00100504"/>
    <w:rsid w:val="00100E3E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06A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726D"/>
    <w:rsid w:val="001D1599"/>
    <w:rsid w:val="001D2851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398"/>
    <w:rsid w:val="002167EE"/>
    <w:rsid w:val="00216AE5"/>
    <w:rsid w:val="00217225"/>
    <w:rsid w:val="002176A5"/>
    <w:rsid w:val="002210E6"/>
    <w:rsid w:val="00221995"/>
    <w:rsid w:val="00221A57"/>
    <w:rsid w:val="00223312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477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389"/>
    <w:rsid w:val="00276A95"/>
    <w:rsid w:val="0027786C"/>
    <w:rsid w:val="002802F6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014"/>
    <w:rsid w:val="002A1B1B"/>
    <w:rsid w:val="002A1D50"/>
    <w:rsid w:val="002A44F8"/>
    <w:rsid w:val="002A4DFF"/>
    <w:rsid w:val="002A619F"/>
    <w:rsid w:val="002A6ED5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0376A"/>
    <w:rsid w:val="00311F92"/>
    <w:rsid w:val="00313E9D"/>
    <w:rsid w:val="0031469D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33B8A"/>
    <w:rsid w:val="00343CFC"/>
    <w:rsid w:val="0034448B"/>
    <w:rsid w:val="00344F4E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994"/>
    <w:rsid w:val="00393F06"/>
    <w:rsid w:val="00394464"/>
    <w:rsid w:val="003956BE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2EEF"/>
    <w:rsid w:val="003C51F5"/>
    <w:rsid w:val="003C7421"/>
    <w:rsid w:val="003D06CA"/>
    <w:rsid w:val="003D1027"/>
    <w:rsid w:val="003D105D"/>
    <w:rsid w:val="003D19C1"/>
    <w:rsid w:val="003D1B41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69F1"/>
    <w:rsid w:val="00407215"/>
    <w:rsid w:val="00407DDF"/>
    <w:rsid w:val="00411AEC"/>
    <w:rsid w:val="004129D9"/>
    <w:rsid w:val="004168B9"/>
    <w:rsid w:val="004172A2"/>
    <w:rsid w:val="00417960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638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153"/>
    <w:rsid w:val="00465426"/>
    <w:rsid w:val="00465809"/>
    <w:rsid w:val="0046613B"/>
    <w:rsid w:val="0046650A"/>
    <w:rsid w:val="00466940"/>
    <w:rsid w:val="00471CF8"/>
    <w:rsid w:val="00471D35"/>
    <w:rsid w:val="00473FFF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A5E"/>
    <w:rsid w:val="004A2C1A"/>
    <w:rsid w:val="004A3321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498F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0434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1349"/>
    <w:rsid w:val="00581F39"/>
    <w:rsid w:val="00587597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31A1"/>
    <w:rsid w:val="005C37B4"/>
    <w:rsid w:val="005C4C3B"/>
    <w:rsid w:val="005C6970"/>
    <w:rsid w:val="005C69D7"/>
    <w:rsid w:val="005D06B3"/>
    <w:rsid w:val="005D0B90"/>
    <w:rsid w:val="005D319D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BF2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356"/>
    <w:rsid w:val="0067138F"/>
    <w:rsid w:val="00671607"/>
    <w:rsid w:val="00671CD9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97D00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390B"/>
    <w:rsid w:val="00704D53"/>
    <w:rsid w:val="00705534"/>
    <w:rsid w:val="00707F54"/>
    <w:rsid w:val="00712E83"/>
    <w:rsid w:val="00715BFC"/>
    <w:rsid w:val="00717F5E"/>
    <w:rsid w:val="00717F72"/>
    <w:rsid w:val="007201CE"/>
    <w:rsid w:val="00720E64"/>
    <w:rsid w:val="0072149F"/>
    <w:rsid w:val="00722668"/>
    <w:rsid w:val="007234D9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32BC"/>
    <w:rsid w:val="007558CC"/>
    <w:rsid w:val="00756481"/>
    <w:rsid w:val="00762CBD"/>
    <w:rsid w:val="007630D6"/>
    <w:rsid w:val="007646E9"/>
    <w:rsid w:val="0076562D"/>
    <w:rsid w:val="007665E5"/>
    <w:rsid w:val="00766976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FA"/>
    <w:rsid w:val="007A0FAA"/>
    <w:rsid w:val="007A18F5"/>
    <w:rsid w:val="007A46AC"/>
    <w:rsid w:val="007A757F"/>
    <w:rsid w:val="007B3C3E"/>
    <w:rsid w:val="007C2A47"/>
    <w:rsid w:val="007C4A3F"/>
    <w:rsid w:val="007C72FA"/>
    <w:rsid w:val="007C7C30"/>
    <w:rsid w:val="007D0EA3"/>
    <w:rsid w:val="007D448C"/>
    <w:rsid w:val="007D489C"/>
    <w:rsid w:val="007D5E85"/>
    <w:rsid w:val="007D66B2"/>
    <w:rsid w:val="007E0859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5288"/>
    <w:rsid w:val="007F52CD"/>
    <w:rsid w:val="007F5469"/>
    <w:rsid w:val="007F7D3C"/>
    <w:rsid w:val="00800202"/>
    <w:rsid w:val="008017F5"/>
    <w:rsid w:val="008018CD"/>
    <w:rsid w:val="0080385C"/>
    <w:rsid w:val="00803951"/>
    <w:rsid w:val="00805E9C"/>
    <w:rsid w:val="00806AA5"/>
    <w:rsid w:val="008123FE"/>
    <w:rsid w:val="00813E51"/>
    <w:rsid w:val="00813FD5"/>
    <w:rsid w:val="008145C6"/>
    <w:rsid w:val="00814B0C"/>
    <w:rsid w:val="00816206"/>
    <w:rsid w:val="008165C0"/>
    <w:rsid w:val="008211A2"/>
    <w:rsid w:val="00822634"/>
    <w:rsid w:val="008267B8"/>
    <w:rsid w:val="00827304"/>
    <w:rsid w:val="008336F6"/>
    <w:rsid w:val="00833C48"/>
    <w:rsid w:val="00835EC2"/>
    <w:rsid w:val="00836AB1"/>
    <w:rsid w:val="008403A1"/>
    <w:rsid w:val="00841EC2"/>
    <w:rsid w:val="0084288E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0D78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3BA4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3320"/>
    <w:rsid w:val="009270EA"/>
    <w:rsid w:val="00927B1B"/>
    <w:rsid w:val="00930103"/>
    <w:rsid w:val="00933EFD"/>
    <w:rsid w:val="0093507C"/>
    <w:rsid w:val="0093560F"/>
    <w:rsid w:val="00935913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454C"/>
    <w:rsid w:val="009D4837"/>
    <w:rsid w:val="009D5A8C"/>
    <w:rsid w:val="009D659F"/>
    <w:rsid w:val="009D6B33"/>
    <w:rsid w:val="009D6F01"/>
    <w:rsid w:val="009D782F"/>
    <w:rsid w:val="009D7AC0"/>
    <w:rsid w:val="009E142B"/>
    <w:rsid w:val="009E173E"/>
    <w:rsid w:val="009E1EE3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5237"/>
    <w:rsid w:val="009F759D"/>
    <w:rsid w:val="009F7F85"/>
    <w:rsid w:val="00A007E6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943"/>
    <w:rsid w:val="00A1214F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0482"/>
    <w:rsid w:val="00A62157"/>
    <w:rsid w:val="00A63455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807F5"/>
    <w:rsid w:val="00A80DE6"/>
    <w:rsid w:val="00A8541E"/>
    <w:rsid w:val="00A86021"/>
    <w:rsid w:val="00A902FD"/>
    <w:rsid w:val="00A908FD"/>
    <w:rsid w:val="00A92870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C0891"/>
    <w:rsid w:val="00AC134B"/>
    <w:rsid w:val="00AC4148"/>
    <w:rsid w:val="00AC7652"/>
    <w:rsid w:val="00AC78CE"/>
    <w:rsid w:val="00AD0354"/>
    <w:rsid w:val="00AD0D35"/>
    <w:rsid w:val="00AD18B3"/>
    <w:rsid w:val="00AD2D4B"/>
    <w:rsid w:val="00AD59CE"/>
    <w:rsid w:val="00AD6CD3"/>
    <w:rsid w:val="00AD6E48"/>
    <w:rsid w:val="00AD7041"/>
    <w:rsid w:val="00AD791A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1E58"/>
    <w:rsid w:val="00B044DE"/>
    <w:rsid w:val="00B04B0C"/>
    <w:rsid w:val="00B05340"/>
    <w:rsid w:val="00B06A55"/>
    <w:rsid w:val="00B06A5E"/>
    <w:rsid w:val="00B06C40"/>
    <w:rsid w:val="00B07762"/>
    <w:rsid w:val="00B07DFC"/>
    <w:rsid w:val="00B1031A"/>
    <w:rsid w:val="00B114EF"/>
    <w:rsid w:val="00B11849"/>
    <w:rsid w:val="00B201FC"/>
    <w:rsid w:val="00B2044B"/>
    <w:rsid w:val="00B21009"/>
    <w:rsid w:val="00B23AB0"/>
    <w:rsid w:val="00B23B31"/>
    <w:rsid w:val="00B24CED"/>
    <w:rsid w:val="00B24DD6"/>
    <w:rsid w:val="00B2651D"/>
    <w:rsid w:val="00B30B7F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5A1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ADC"/>
    <w:rsid w:val="00B94DDB"/>
    <w:rsid w:val="00B966CD"/>
    <w:rsid w:val="00B9792A"/>
    <w:rsid w:val="00BA2AFE"/>
    <w:rsid w:val="00BA478B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332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2821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3785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5BA3"/>
    <w:rsid w:val="00C17222"/>
    <w:rsid w:val="00C22D00"/>
    <w:rsid w:val="00C2495D"/>
    <w:rsid w:val="00C2793E"/>
    <w:rsid w:val="00C309D9"/>
    <w:rsid w:val="00C33B3E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4D52"/>
    <w:rsid w:val="00C555A7"/>
    <w:rsid w:val="00C573C0"/>
    <w:rsid w:val="00C57590"/>
    <w:rsid w:val="00C603E6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5911"/>
    <w:rsid w:val="00C7670F"/>
    <w:rsid w:val="00C811DC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6269"/>
    <w:rsid w:val="00CA0904"/>
    <w:rsid w:val="00CA22C3"/>
    <w:rsid w:val="00CB0A69"/>
    <w:rsid w:val="00CB1FF1"/>
    <w:rsid w:val="00CB304A"/>
    <w:rsid w:val="00CB3184"/>
    <w:rsid w:val="00CB48EB"/>
    <w:rsid w:val="00CC104B"/>
    <w:rsid w:val="00CC3355"/>
    <w:rsid w:val="00CC3691"/>
    <w:rsid w:val="00CC3F3E"/>
    <w:rsid w:val="00CC4E39"/>
    <w:rsid w:val="00CC7274"/>
    <w:rsid w:val="00CC73B0"/>
    <w:rsid w:val="00CD04A8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C0C"/>
    <w:rsid w:val="00D16063"/>
    <w:rsid w:val="00D169DD"/>
    <w:rsid w:val="00D204BC"/>
    <w:rsid w:val="00D22148"/>
    <w:rsid w:val="00D22CE1"/>
    <w:rsid w:val="00D248DE"/>
    <w:rsid w:val="00D27089"/>
    <w:rsid w:val="00D273D4"/>
    <w:rsid w:val="00D326CA"/>
    <w:rsid w:val="00D352DB"/>
    <w:rsid w:val="00D3671C"/>
    <w:rsid w:val="00D36A41"/>
    <w:rsid w:val="00D4117A"/>
    <w:rsid w:val="00D41376"/>
    <w:rsid w:val="00D41C1C"/>
    <w:rsid w:val="00D426CC"/>
    <w:rsid w:val="00D4475E"/>
    <w:rsid w:val="00D5384F"/>
    <w:rsid w:val="00D5387A"/>
    <w:rsid w:val="00D566E1"/>
    <w:rsid w:val="00D57130"/>
    <w:rsid w:val="00D61D42"/>
    <w:rsid w:val="00D62891"/>
    <w:rsid w:val="00D65C15"/>
    <w:rsid w:val="00D663E1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11A7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199D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7611"/>
    <w:rsid w:val="00EB05B2"/>
    <w:rsid w:val="00EB62E1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149C"/>
    <w:rsid w:val="00EE2073"/>
    <w:rsid w:val="00EE226D"/>
    <w:rsid w:val="00EE2D55"/>
    <w:rsid w:val="00EE32F3"/>
    <w:rsid w:val="00EE3F1D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567C3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A76"/>
    <w:rsid w:val="00FD2905"/>
    <w:rsid w:val="00FD3E60"/>
    <w:rsid w:val="00FD4A45"/>
    <w:rsid w:val="00FD6F9B"/>
    <w:rsid w:val="00FD74EE"/>
    <w:rsid w:val="00FE1E32"/>
    <w:rsid w:val="00FE3EAB"/>
    <w:rsid w:val="00FE5DD4"/>
    <w:rsid w:val="00FE66A7"/>
    <w:rsid w:val="00FF0713"/>
    <w:rsid w:val="00FF191F"/>
    <w:rsid w:val="00FF1B1F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BE508C8-43F6-45CE-ABE8-610052A4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713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1950D-03A1-4E28-B6AE-FCCAA3C6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11051</Characters>
  <Application>Microsoft Office Word</Application>
  <DocSecurity>0</DocSecurity>
  <Lines>92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2018-07-05T05:37:00Z</cp:lastPrinted>
  <dcterms:created xsi:type="dcterms:W3CDTF">2018-07-11T14:30:00Z</dcterms:created>
  <dcterms:modified xsi:type="dcterms:W3CDTF">2018-07-11T14:30:00Z</dcterms:modified>
</cp:coreProperties>
</file>