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Pr>
                <w:b w:val="0"/>
                <w:caps w:val="0"/>
                <w:sz w:val="24"/>
                <w:lang w:val="en-US"/>
              </w:rPr>
              <w:t>1</w:t>
            </w:r>
            <w:r w:rsidR="008955F1">
              <w:rPr>
                <w:b w:val="0"/>
                <w:caps w:val="0"/>
                <w:sz w:val="24"/>
              </w:rPr>
              <w:t xml:space="preserve"> m. gruodžio 9 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8955F1">
              <w:rPr>
                <w:b w:val="0"/>
                <w:caps w:val="0"/>
                <w:sz w:val="24"/>
              </w:rPr>
              <w:t>1580</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CF008B" w:rsidTr="00CF008B">
        <w:trPr>
          <w:cantSplit/>
          <w:trHeight w:val="191"/>
          <w:jc w:val="center"/>
        </w:trPr>
        <w:tc>
          <w:tcPr>
            <w:tcW w:w="9648" w:type="dxa"/>
            <w:gridSpan w:val="2"/>
            <w:tcBorders>
              <w:top w:val="nil"/>
              <w:left w:val="nil"/>
              <w:bottom w:val="nil"/>
              <w:right w:val="nil"/>
            </w:tcBorders>
          </w:tcPr>
          <w:p w:rsidR="006C743A" w:rsidRPr="00CF008B" w:rsidRDefault="006C743A" w:rsidP="0034448B">
            <w:pPr>
              <w:pStyle w:val="Antrat2"/>
              <w:rPr>
                <w:b w:val="0"/>
                <w:caps w:val="0"/>
                <w:sz w:val="24"/>
              </w:rPr>
            </w:pPr>
          </w:p>
        </w:tc>
      </w:tr>
    </w:tbl>
    <w:p w:rsidR="00C72547" w:rsidRPr="00CF008B" w:rsidRDefault="00800202" w:rsidP="00CF008B">
      <w:pPr>
        <w:widowControl w:val="0"/>
        <w:jc w:val="both"/>
      </w:pPr>
      <w:r w:rsidRPr="00CF008B">
        <w:t xml:space="preserve">           </w:t>
      </w:r>
      <w:r w:rsidR="00C72547" w:rsidRPr="00CF008B">
        <w:t xml:space="preserve">Vadovaudamasis Lietuvos Respublikos farmacijos įstatymo 17 straipsnio 2 dalimi ir atsižvelgdamas į tai, kad vaistinio preparato </w:t>
      </w:r>
      <w:proofErr w:type="spellStart"/>
      <w:r w:rsidR="007D2741" w:rsidRPr="00CF008B">
        <w:rPr>
          <w:i/>
        </w:rPr>
        <w:t>Amiodarona</w:t>
      </w:r>
      <w:proofErr w:type="spellEnd"/>
      <w:r w:rsidR="007D2741" w:rsidRPr="00CF008B">
        <w:rPr>
          <w:i/>
        </w:rPr>
        <w:t xml:space="preserve"> </w:t>
      </w:r>
      <w:proofErr w:type="spellStart"/>
      <w:r w:rsidR="007D2741" w:rsidRPr="00CF008B">
        <w:rPr>
          <w:i/>
        </w:rPr>
        <w:t>Hikma</w:t>
      </w:r>
      <w:proofErr w:type="spellEnd"/>
      <w:r w:rsidR="007D2741" w:rsidRPr="00CF008B">
        <w:rPr>
          <w:i/>
        </w:rPr>
        <w:t xml:space="preserve"> 50 mg/ml injekcinis tirpalas</w:t>
      </w:r>
      <w:r w:rsidR="00EB4BB0" w:rsidRPr="00CF008B">
        <w:t xml:space="preserve"> </w:t>
      </w:r>
      <w:r w:rsidR="00C72547" w:rsidRPr="00CF008B">
        <w:t>kartu su paraiška registruoti lygiagrečiai importuojamą vaistinį preparatą pateikti dokumentai atitinka teisės aktų nustatytus reikalavimus:</w:t>
      </w:r>
    </w:p>
    <w:p w:rsidR="00C72547" w:rsidRPr="00CF008B" w:rsidRDefault="00C72547" w:rsidP="00CF008B">
      <w:pPr>
        <w:widowControl w:val="0"/>
        <w:jc w:val="both"/>
      </w:pPr>
      <w:r w:rsidRPr="00CF008B">
        <w:t xml:space="preserve">         1. R e g i s t r u o j u lygiagrečiai importuojamą vaistinį preparatą </w:t>
      </w:r>
      <w:proofErr w:type="spellStart"/>
      <w:r w:rsidR="007D2741" w:rsidRPr="00CF008B">
        <w:rPr>
          <w:i/>
        </w:rPr>
        <w:t>Amiodarona</w:t>
      </w:r>
      <w:proofErr w:type="spellEnd"/>
      <w:r w:rsidR="007D2741" w:rsidRPr="00CF008B">
        <w:rPr>
          <w:i/>
        </w:rPr>
        <w:t xml:space="preserve"> </w:t>
      </w:r>
      <w:proofErr w:type="spellStart"/>
      <w:r w:rsidR="007D2741" w:rsidRPr="00CF008B">
        <w:rPr>
          <w:i/>
        </w:rPr>
        <w:t>Hikma</w:t>
      </w:r>
      <w:proofErr w:type="spellEnd"/>
      <w:r w:rsidR="007D2741" w:rsidRPr="00CF008B">
        <w:rPr>
          <w:i/>
        </w:rPr>
        <w:t xml:space="preserve"> 50 mg/ml injekcinis tirpalas</w:t>
      </w:r>
      <w:r w:rsidR="007D2741" w:rsidRPr="00CF008B">
        <w:t xml:space="preserve"> </w:t>
      </w:r>
      <w:r w:rsidRPr="00CF008B">
        <w:t xml:space="preserve">(veiklioji medžiaga – </w:t>
      </w:r>
      <w:proofErr w:type="spellStart"/>
      <w:r w:rsidR="007D2741" w:rsidRPr="00CF008B">
        <w:t>amjodarono</w:t>
      </w:r>
      <w:proofErr w:type="spellEnd"/>
      <w:r w:rsidR="007D2741" w:rsidRPr="00CF008B">
        <w:t xml:space="preserve"> hidrochloridas</w:t>
      </w:r>
      <w:r w:rsidRPr="00CF008B">
        <w:t>, lygiagretaus import</w:t>
      </w:r>
      <w:r w:rsidR="00B02B22" w:rsidRPr="00CF008B">
        <w:t xml:space="preserve">o leidimo numeris – </w:t>
      </w:r>
      <w:bookmarkStart w:id="0" w:name="_GoBack"/>
      <w:r w:rsidR="007D2741" w:rsidRPr="00CF008B">
        <w:t>LT/L/21/1633/001</w:t>
      </w:r>
      <w:bookmarkEnd w:id="0"/>
      <w:r w:rsidR="007A5334" w:rsidRPr="00CF008B">
        <w:t>,</w:t>
      </w:r>
      <w:r w:rsidR="000B51BB" w:rsidRPr="00CF008B">
        <w:t xml:space="preserve"> </w:t>
      </w:r>
      <w:r w:rsidRPr="00CF008B">
        <w:t>lygiagretaus importo l</w:t>
      </w:r>
      <w:r w:rsidR="00B02B22" w:rsidRPr="00CF008B">
        <w:t>eidimo turėtojas – UAB „</w:t>
      </w:r>
      <w:proofErr w:type="spellStart"/>
      <w:r w:rsidR="00D658E4" w:rsidRPr="00CF008B">
        <w:rPr>
          <w:lang w:eastAsia="lt-LT"/>
        </w:rPr>
        <w:t>Lex</w:t>
      </w:r>
      <w:proofErr w:type="spellEnd"/>
      <w:r w:rsidR="00D658E4" w:rsidRPr="00CF008B">
        <w:rPr>
          <w:lang w:eastAsia="lt-LT"/>
        </w:rPr>
        <w:t xml:space="preserve"> ano</w:t>
      </w:r>
      <w:r w:rsidRPr="00CF008B">
        <w:t>“</w:t>
      </w:r>
      <w:r w:rsidR="000B51BB" w:rsidRPr="00CF008B">
        <w:t xml:space="preserve">, Lietuva, paraiškos numeris – </w:t>
      </w:r>
      <w:r w:rsidR="007D2741" w:rsidRPr="00CF008B">
        <w:rPr>
          <w:shd w:val="clear" w:color="auto" w:fill="FFFFFF"/>
        </w:rPr>
        <w:t>2744023</w:t>
      </w:r>
      <w:r w:rsidRPr="00CF008B">
        <w:t>, eksportuojanti vals</w:t>
      </w:r>
      <w:r w:rsidR="000170C8" w:rsidRPr="00CF008B">
        <w:t xml:space="preserve">tybė – </w:t>
      </w:r>
      <w:r w:rsidR="00384EA9" w:rsidRPr="00CF008B">
        <w:t>Portugalija</w:t>
      </w:r>
      <w:r w:rsidR="000B51BB" w:rsidRPr="00CF008B">
        <w:t>,</w:t>
      </w:r>
      <w:r w:rsidRPr="00CF008B">
        <w:t xml:space="preserve"> klasifikacija – receptinis vaistinis preparatas,</w:t>
      </w:r>
      <w:r w:rsidR="000B51BB" w:rsidRPr="00CF008B">
        <w:t xml:space="preserve"> </w:t>
      </w:r>
      <w:r w:rsidR="00B02B22" w:rsidRPr="00CF008B">
        <w:t xml:space="preserve">pakuotė – </w:t>
      </w:r>
      <w:r w:rsidR="00384EA9" w:rsidRPr="00CF008B">
        <w:t>ampulė,</w:t>
      </w:r>
      <w:r w:rsidR="007D2741" w:rsidRPr="00CF008B">
        <w:t xml:space="preserve"> 3 ml N10</w:t>
      </w:r>
      <w:r w:rsidR="00B02B22" w:rsidRPr="00CF008B">
        <w:t>,</w:t>
      </w:r>
      <w:r w:rsidRPr="00CF008B">
        <w:t xml:space="preserve"> referencinio vaistinio preparato pavadinimas –</w:t>
      </w:r>
      <w:r w:rsidR="00723791" w:rsidRPr="00CF008B">
        <w:rPr>
          <w:lang w:val="de-DE"/>
        </w:rPr>
        <w:t xml:space="preserve"> </w:t>
      </w:r>
      <w:proofErr w:type="spellStart"/>
      <w:r w:rsidR="007D2741" w:rsidRPr="00CF008B">
        <w:t>Amiokordin</w:t>
      </w:r>
      <w:proofErr w:type="spellEnd"/>
      <w:r w:rsidR="007D2741" w:rsidRPr="00CF008B">
        <w:t xml:space="preserve"> 50 mg/ ml injekcinis tirpalas</w:t>
      </w:r>
      <w:r w:rsidR="00723791" w:rsidRPr="00CF008B">
        <w:t xml:space="preserve">, </w:t>
      </w:r>
      <w:r w:rsidRPr="00CF008B">
        <w:t>referencinio vaistinio preparato registracijos pažymėjimo numeris –</w:t>
      </w:r>
      <w:r w:rsidR="00E461D5" w:rsidRPr="00CF008B">
        <w:t xml:space="preserve"> </w:t>
      </w:r>
      <w:r w:rsidR="007D2741" w:rsidRPr="00CF008B">
        <w:t>LT/1/99/0927/003</w:t>
      </w:r>
      <w:r w:rsidR="00D658E4" w:rsidRPr="00CF008B">
        <w:t>,</w:t>
      </w:r>
      <w:r w:rsidRPr="00CF008B">
        <w:t xml:space="preserve"> referencinio vaist</w:t>
      </w:r>
      <w:r w:rsidR="007D2741" w:rsidRPr="00CF008B">
        <w:t xml:space="preserve">inio preparato registruotojas – </w:t>
      </w:r>
      <w:r w:rsidR="007D2741" w:rsidRPr="00CF008B">
        <w:rPr>
          <w:shd w:val="clear" w:color="auto" w:fill="FFFFFF"/>
        </w:rPr>
        <w:t xml:space="preserve">KRKA, </w:t>
      </w:r>
      <w:proofErr w:type="spellStart"/>
      <w:r w:rsidR="007D2741" w:rsidRPr="00CF008B">
        <w:rPr>
          <w:shd w:val="clear" w:color="auto" w:fill="FFFFFF"/>
        </w:rPr>
        <w:t>d.d</w:t>
      </w:r>
      <w:proofErr w:type="spellEnd"/>
      <w:r w:rsidR="007D2741" w:rsidRPr="00CF008B">
        <w:rPr>
          <w:shd w:val="clear" w:color="auto" w:fill="FFFFFF"/>
        </w:rPr>
        <w:t>., Novo mesto, Slovėnija</w:t>
      </w:r>
      <w:r w:rsidRPr="00CF008B">
        <w:t>).</w:t>
      </w:r>
    </w:p>
    <w:p w:rsidR="00C72547" w:rsidRPr="00CF008B" w:rsidRDefault="00C72547" w:rsidP="00CF008B">
      <w:pPr>
        <w:ind w:firstLine="567"/>
        <w:jc w:val="both"/>
      </w:pPr>
      <w:r w:rsidRPr="00CF008B">
        <w:rPr>
          <w:bCs/>
          <w:noProof/>
        </w:rPr>
        <w:t>2.</w:t>
      </w:r>
      <w:r w:rsidRPr="00CF008B">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Pr="00CF008B" w:rsidRDefault="00C72547" w:rsidP="00C72547">
      <w:pPr>
        <w:ind w:left="-142" w:firstLine="709"/>
        <w:jc w:val="both"/>
      </w:pPr>
    </w:p>
    <w:p w:rsidR="000B51BB" w:rsidRPr="00CF008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EF0E62">
            <w:pPr>
              <w:ind w:left="75" w:right="221"/>
              <w:rPr>
                <w:lang w:val="en-US" w:eastAsia="lt-LT"/>
              </w:rPr>
            </w:pPr>
            <w:r>
              <w:t>Viršininkas</w:t>
            </w:r>
            <w:r w:rsidR="008A768E">
              <w:t xml:space="preserve">  </w:t>
            </w:r>
            <w:r w:rsidR="00EF0E62">
              <w:t xml:space="preserve">                             </w:t>
            </w:r>
            <w:r w:rsidR="008A768E">
              <w:t xml:space="preserve">                                                 </w:t>
            </w:r>
            <w:r w:rsidR="00FF2BDB">
              <w:t xml:space="preserve">                          </w:t>
            </w:r>
            <w:r>
              <w:t>Gytis Andrulionis</w:t>
            </w:r>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D658E4">
      <w:pPr>
        <w:overflowPunct w:val="0"/>
        <w:ind w:right="-426"/>
        <w:jc w:val="both"/>
        <w:rPr>
          <w:sz w:val="18"/>
          <w:szCs w:val="18"/>
        </w:rPr>
      </w:pPr>
    </w:p>
    <w:p w:rsidR="00C72547" w:rsidRDefault="00C72547"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E461D5" w:rsidRDefault="00E461D5"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405B"/>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4EA9"/>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791"/>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2741"/>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55F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559A"/>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08B"/>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4429"/>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2BBC99F2"/>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520A407B-EE75-4D9A-BE29-4D74F583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1662</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2</cp:revision>
  <cp:lastPrinted>2020-11-03T14:09:00Z</cp:lastPrinted>
  <dcterms:created xsi:type="dcterms:W3CDTF">2021-12-13T13:32:00Z</dcterms:created>
  <dcterms:modified xsi:type="dcterms:W3CDTF">2021-12-13T13:32:00Z</dcterms:modified>
</cp:coreProperties>
</file>