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Pr>
                <w:sz w:val="24"/>
              </w:rPr>
              <w:t>Ų</w:t>
            </w:r>
            <w:r w:rsidRPr="006F4232">
              <w:rPr>
                <w:sz w:val="24"/>
              </w:rPr>
              <w:t xml:space="preserve"> vaistini</w:t>
            </w:r>
            <w:r>
              <w:rPr>
                <w:sz w:val="24"/>
              </w:rPr>
              <w:t>Ų</w:t>
            </w:r>
            <w:r w:rsidRPr="006F4232">
              <w:rPr>
                <w:sz w:val="24"/>
              </w:rPr>
              <w:t xml:space="preserve"> preparat</w:t>
            </w:r>
            <w:r>
              <w:rPr>
                <w:sz w:val="24"/>
              </w:rPr>
              <w:t>Ų</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012E54" w:rsidP="000B506E">
            <w:pPr>
              <w:pStyle w:val="Antrat2"/>
              <w:tabs>
                <w:tab w:val="center" w:pos="3402"/>
              </w:tabs>
              <w:ind w:firstLine="888"/>
              <w:rPr>
                <w:b w:val="0"/>
                <w:caps w:val="0"/>
                <w:sz w:val="24"/>
              </w:rPr>
            </w:pPr>
            <w:r>
              <w:rPr>
                <w:b w:val="0"/>
                <w:caps w:val="0"/>
                <w:sz w:val="24"/>
              </w:rPr>
              <w:t>2022 m. kovo 18</w:t>
            </w:r>
            <w:bookmarkStart w:id="0" w:name="_GoBack"/>
            <w:bookmarkEnd w:id="0"/>
            <w:r w:rsidR="009A4847">
              <w:rPr>
                <w:b w:val="0"/>
                <w:caps w:val="0"/>
                <w:sz w:val="24"/>
                <w:lang w:val="en-US"/>
              </w:rPr>
              <w:t xml:space="preserve"> d.</w:t>
            </w:r>
            <w:r w:rsidR="009A4847">
              <w:rPr>
                <w:b w:val="0"/>
                <w:caps w:val="0"/>
                <w:sz w:val="24"/>
              </w:rPr>
              <w:t xml:space="preserve"> </w:t>
            </w:r>
            <w:r w:rsidR="009A4847" w:rsidRPr="00726933">
              <w:rPr>
                <w:b w:val="0"/>
                <w:caps w:val="0"/>
                <w:sz w:val="24"/>
              </w:rPr>
              <w:t>Nr. (1.4</w:t>
            </w:r>
            <w:r w:rsidR="009A4847">
              <w:rPr>
                <w:b w:val="0"/>
                <w:caps w:val="0"/>
                <w:sz w:val="24"/>
              </w:rPr>
              <w:t>E</w:t>
            </w:r>
            <w:r w:rsidR="009A4847" w:rsidRPr="00726933">
              <w:rPr>
                <w:b w:val="0"/>
                <w:caps w:val="0"/>
                <w:sz w:val="24"/>
              </w:rPr>
              <w:t>)1A-</w:t>
            </w:r>
            <w:r>
              <w:rPr>
                <w:b w:val="0"/>
                <w:caps w:val="0"/>
                <w:sz w:val="24"/>
              </w:rPr>
              <w:t>320</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557E31" w:rsidTr="00425DF0">
        <w:trPr>
          <w:cantSplit/>
          <w:jc w:val="center"/>
        </w:trPr>
        <w:tc>
          <w:tcPr>
            <w:tcW w:w="9648" w:type="dxa"/>
            <w:gridSpan w:val="2"/>
            <w:tcBorders>
              <w:top w:val="nil"/>
              <w:left w:val="nil"/>
              <w:bottom w:val="nil"/>
              <w:right w:val="nil"/>
            </w:tcBorders>
          </w:tcPr>
          <w:p w:rsidR="009A4847" w:rsidRPr="00557E31" w:rsidRDefault="009A4847" w:rsidP="00557E31">
            <w:pPr>
              <w:pStyle w:val="Antrat2"/>
              <w:ind w:firstLine="851"/>
              <w:jc w:val="both"/>
              <w:rPr>
                <w:b w:val="0"/>
                <w:caps w:val="0"/>
                <w:sz w:val="24"/>
              </w:rPr>
            </w:pPr>
          </w:p>
        </w:tc>
      </w:tr>
    </w:tbl>
    <w:p w:rsidR="002013EA" w:rsidRPr="00024CD0" w:rsidRDefault="004057EC" w:rsidP="00024CD0">
      <w:pPr>
        <w:ind w:firstLine="567"/>
        <w:jc w:val="both"/>
        <w:rPr>
          <w:bCs/>
          <w:szCs w:val="22"/>
        </w:rPr>
      </w:pPr>
      <w:r w:rsidRPr="00024CD0">
        <w:t>Vadovaudamasis Lietuvos Respublikos farmacijos įstaty</w:t>
      </w:r>
      <w:r w:rsidR="00DC7F4A" w:rsidRPr="00024CD0">
        <w:t xml:space="preserve">mo </w:t>
      </w:r>
      <w:r w:rsidR="00AF052D" w:rsidRPr="00024CD0">
        <w:t>17</w:t>
      </w:r>
      <w:r w:rsidR="00F17BA0" w:rsidRPr="00024CD0">
        <w:t> </w:t>
      </w:r>
      <w:r w:rsidRPr="00024CD0">
        <w:t>straipsnio 2 dalimi ir ats</w:t>
      </w:r>
      <w:r w:rsidR="004F7D42" w:rsidRPr="00024CD0">
        <w:t>ižvelgdamas į tai, kad vaistini</w:t>
      </w:r>
      <w:r w:rsidR="009270EA" w:rsidRPr="00024CD0">
        <w:t>ų</w:t>
      </w:r>
      <w:r w:rsidRPr="00024CD0">
        <w:t xml:space="preserve"> </w:t>
      </w:r>
      <w:r w:rsidR="004F7D42" w:rsidRPr="00024CD0">
        <w:t>preparat</w:t>
      </w:r>
      <w:r w:rsidR="009270EA" w:rsidRPr="00024CD0">
        <w:t>ų</w:t>
      </w:r>
      <w:r w:rsidR="00901AAB" w:rsidRPr="00024CD0">
        <w:t xml:space="preserve"> </w:t>
      </w:r>
      <w:proofErr w:type="spellStart"/>
      <w:r w:rsidR="00D27D63" w:rsidRPr="00024CD0">
        <w:rPr>
          <w:bCs/>
          <w:i/>
          <w:szCs w:val="22"/>
        </w:rPr>
        <w:t>Carzan</w:t>
      </w:r>
      <w:proofErr w:type="spellEnd"/>
      <w:r w:rsidR="00D27D63" w:rsidRPr="00024CD0">
        <w:rPr>
          <w:bCs/>
          <w:i/>
          <w:szCs w:val="22"/>
        </w:rPr>
        <w:t xml:space="preserve"> HCT 16 mg/12,5 mg tabletės</w:t>
      </w:r>
      <w:r w:rsidR="00E90009">
        <w:rPr>
          <w:bCs/>
          <w:i/>
          <w:szCs w:val="22"/>
        </w:rPr>
        <w:t xml:space="preserve">, </w:t>
      </w:r>
      <w:r w:rsidR="00E90009" w:rsidRPr="009D2EFD">
        <w:rPr>
          <w:i/>
          <w:color w:val="000000" w:themeColor="text1"/>
        </w:rPr>
        <w:t>THIOPENTAL ROTEXMEDICA 1 g milteliai injekciniam tirpalui</w:t>
      </w:r>
      <w:r w:rsidR="00650F42" w:rsidRPr="00024CD0">
        <w:t xml:space="preserve"> </w:t>
      </w:r>
      <w:r w:rsidR="00C505E6" w:rsidRPr="00024CD0">
        <w:t>kartu su paraišk</w:t>
      </w:r>
      <w:r w:rsidR="005055FA" w:rsidRPr="00024CD0">
        <w:t>a</w:t>
      </w:r>
      <w:r w:rsidR="00C505E6" w:rsidRPr="00024CD0">
        <w:t xml:space="preserve"> regis</w:t>
      </w:r>
      <w:r w:rsidR="0073657A" w:rsidRPr="00024CD0">
        <w:t>truoti lygiagrečiai imp</w:t>
      </w:r>
      <w:r w:rsidR="005055FA" w:rsidRPr="00024CD0">
        <w:t>ortuojamą vaistinį preparatą</w:t>
      </w:r>
      <w:r w:rsidR="00040E08" w:rsidRPr="00024CD0">
        <w:t xml:space="preserve"> </w:t>
      </w:r>
      <w:r w:rsidR="00C505E6" w:rsidRPr="00024CD0">
        <w:t>pateikti dokumentai atitinka teisės aktų nustatytus reikalavimus</w:t>
      </w:r>
      <w:r w:rsidR="002013EA" w:rsidRPr="00024CD0">
        <w:t>:</w:t>
      </w:r>
    </w:p>
    <w:p w:rsidR="00663F48" w:rsidRPr="00650F42" w:rsidRDefault="00B06A55" w:rsidP="00557E31">
      <w:pPr>
        <w:pStyle w:val="Sraopastraipa"/>
        <w:numPr>
          <w:ilvl w:val="0"/>
          <w:numId w:val="8"/>
        </w:numPr>
        <w:ind w:left="0" w:right="-143" w:firstLine="567"/>
        <w:jc w:val="both"/>
      </w:pPr>
      <w:r w:rsidRPr="00650F42">
        <w:t>R e g i s t r u o j u</w:t>
      </w:r>
      <w:r w:rsidR="003C51F5" w:rsidRPr="00650F42">
        <w:t>:</w:t>
      </w:r>
    </w:p>
    <w:p w:rsidR="004D6ED0" w:rsidRPr="00024CD0" w:rsidRDefault="008E09B2" w:rsidP="00024CD0">
      <w:pPr>
        <w:ind w:firstLine="567"/>
        <w:jc w:val="both"/>
        <w:rPr>
          <w:bCs/>
          <w:color w:val="000000" w:themeColor="text1"/>
        </w:rPr>
      </w:pPr>
      <w:r w:rsidRPr="00024CD0">
        <w:rPr>
          <w:color w:val="000000" w:themeColor="text1"/>
        </w:rPr>
        <w:t>1.1.</w:t>
      </w:r>
      <w:r w:rsidR="000C0F28" w:rsidRPr="00024CD0">
        <w:rPr>
          <w:color w:val="000000" w:themeColor="text1"/>
        </w:rPr>
        <w:t xml:space="preserve"> </w:t>
      </w:r>
      <w:r w:rsidR="00433F27" w:rsidRPr="00024CD0">
        <w:rPr>
          <w:color w:val="000000" w:themeColor="text1"/>
        </w:rPr>
        <w:t xml:space="preserve">lygiagrečiai importuojamą vaistinį preparatą </w:t>
      </w:r>
      <w:proofErr w:type="spellStart"/>
      <w:r w:rsidR="00D27D63" w:rsidRPr="00024CD0">
        <w:rPr>
          <w:bCs/>
          <w:i/>
          <w:color w:val="000000" w:themeColor="text1"/>
        </w:rPr>
        <w:t>Carzan</w:t>
      </w:r>
      <w:proofErr w:type="spellEnd"/>
      <w:r w:rsidR="00D27D63" w:rsidRPr="00024CD0">
        <w:rPr>
          <w:bCs/>
          <w:i/>
          <w:color w:val="000000" w:themeColor="text1"/>
        </w:rPr>
        <w:t xml:space="preserve"> HCT 16 mg/12,5 mg tabletės</w:t>
      </w:r>
      <w:r w:rsidR="00650F42" w:rsidRPr="00024CD0">
        <w:rPr>
          <w:i/>
          <w:color w:val="000000" w:themeColor="text1"/>
        </w:rPr>
        <w:t xml:space="preserve"> </w:t>
      </w:r>
      <w:r w:rsidR="00307B25" w:rsidRPr="00024CD0">
        <w:rPr>
          <w:color w:val="000000" w:themeColor="text1"/>
        </w:rPr>
        <w:t>(veiklioji medžia</w:t>
      </w:r>
      <w:r w:rsidR="00D27D63" w:rsidRPr="00024CD0">
        <w:rPr>
          <w:color w:val="000000" w:themeColor="text1"/>
        </w:rPr>
        <w:t xml:space="preserve">ga – </w:t>
      </w:r>
      <w:proofErr w:type="spellStart"/>
      <w:r w:rsidR="00D27D63" w:rsidRPr="00024CD0">
        <w:rPr>
          <w:color w:val="000000" w:themeColor="text1"/>
        </w:rPr>
        <w:t>kandesartano</w:t>
      </w:r>
      <w:proofErr w:type="spellEnd"/>
      <w:r w:rsidR="00D27D63" w:rsidRPr="00024CD0">
        <w:rPr>
          <w:color w:val="000000" w:themeColor="text1"/>
        </w:rPr>
        <w:t xml:space="preserve"> </w:t>
      </w:r>
      <w:proofErr w:type="spellStart"/>
      <w:r w:rsidR="00D27D63" w:rsidRPr="00024CD0">
        <w:rPr>
          <w:color w:val="000000" w:themeColor="text1"/>
        </w:rPr>
        <w:t>cileksetilas</w:t>
      </w:r>
      <w:proofErr w:type="spellEnd"/>
      <w:r w:rsidR="00D27D63" w:rsidRPr="00024CD0">
        <w:rPr>
          <w:color w:val="000000" w:themeColor="text1"/>
        </w:rPr>
        <w:t>/</w:t>
      </w:r>
      <w:proofErr w:type="spellStart"/>
      <w:r w:rsidR="00D27D63" w:rsidRPr="00024CD0">
        <w:rPr>
          <w:color w:val="000000" w:themeColor="text1"/>
        </w:rPr>
        <w:t>hidrochlorotiazidas</w:t>
      </w:r>
      <w:proofErr w:type="spellEnd"/>
      <w:r w:rsidR="00307B25" w:rsidRPr="00024CD0">
        <w:rPr>
          <w:color w:val="000000" w:themeColor="text1"/>
        </w:rPr>
        <w:t>, lygiagretaus import</w:t>
      </w:r>
      <w:r w:rsidR="00CA2CB6" w:rsidRPr="00024CD0">
        <w:rPr>
          <w:color w:val="000000" w:themeColor="text1"/>
        </w:rPr>
        <w:t>o le</w:t>
      </w:r>
      <w:r w:rsidR="00D27D63" w:rsidRPr="00024CD0">
        <w:rPr>
          <w:color w:val="000000" w:themeColor="text1"/>
        </w:rPr>
        <w:t>idimo numeris – LT/L/22/1668/001-002</w:t>
      </w:r>
      <w:r w:rsidR="00307B25" w:rsidRPr="00024CD0">
        <w:rPr>
          <w:color w:val="000000" w:themeColor="text1"/>
        </w:rPr>
        <w:t>, lygiagretaus importo leidimo turėt</w:t>
      </w:r>
      <w:r w:rsidRPr="00024CD0">
        <w:rPr>
          <w:color w:val="000000" w:themeColor="text1"/>
        </w:rPr>
        <w:t>ojas – UAB „</w:t>
      </w:r>
      <w:proofErr w:type="spellStart"/>
      <w:r w:rsidRPr="00024CD0">
        <w:rPr>
          <w:color w:val="000000" w:themeColor="text1"/>
        </w:rPr>
        <w:t>Lex</w:t>
      </w:r>
      <w:proofErr w:type="spellEnd"/>
      <w:r w:rsidRPr="00024CD0">
        <w:rPr>
          <w:color w:val="000000" w:themeColor="text1"/>
        </w:rPr>
        <w:t xml:space="preserve"> ano</w:t>
      </w:r>
      <w:r w:rsidR="00307B25" w:rsidRPr="00024CD0">
        <w:rPr>
          <w:color w:val="000000" w:themeColor="text1"/>
        </w:rPr>
        <w:t xml:space="preserve">“, Lietuva, paraiškos numeris – </w:t>
      </w:r>
      <w:r w:rsidR="00D27D63" w:rsidRPr="00024CD0">
        <w:rPr>
          <w:color w:val="000000" w:themeColor="text1"/>
        </w:rPr>
        <w:t>3283206</w:t>
      </w:r>
      <w:r w:rsidR="00307B25" w:rsidRPr="00024CD0">
        <w:rPr>
          <w:color w:val="000000" w:themeColor="text1"/>
        </w:rPr>
        <w:t>, ekspo</w:t>
      </w:r>
      <w:r w:rsidR="00D27D63" w:rsidRPr="00024CD0">
        <w:rPr>
          <w:color w:val="000000" w:themeColor="text1"/>
        </w:rPr>
        <w:t>rtuojanti valstybė – Čekija</w:t>
      </w:r>
      <w:r w:rsidR="00307B25" w:rsidRPr="00024CD0">
        <w:rPr>
          <w:color w:val="000000" w:themeColor="text1"/>
        </w:rPr>
        <w:t>, klasifikacija – receptinis vaistini</w:t>
      </w:r>
      <w:r w:rsidRPr="00024CD0">
        <w:rPr>
          <w:color w:val="000000" w:themeColor="text1"/>
        </w:rPr>
        <w:t>s prep</w:t>
      </w:r>
      <w:r w:rsidR="00D27D63" w:rsidRPr="00024CD0">
        <w:rPr>
          <w:color w:val="000000" w:themeColor="text1"/>
        </w:rPr>
        <w:t>aratas, pakuotė – lizdinė plokštelė</w:t>
      </w:r>
      <w:r w:rsidR="00307B25" w:rsidRPr="00024CD0">
        <w:rPr>
          <w:color w:val="000000" w:themeColor="text1"/>
        </w:rPr>
        <w:t>,</w:t>
      </w:r>
      <w:r w:rsidR="00024CD0" w:rsidRPr="00024CD0">
        <w:rPr>
          <w:color w:val="000000" w:themeColor="text1"/>
        </w:rPr>
        <w:t xml:space="preserve"> N</w:t>
      </w:r>
      <w:r w:rsidR="00024CD0" w:rsidRPr="00024CD0">
        <w:rPr>
          <w:color w:val="000000" w:themeColor="text1"/>
          <w:lang w:val="en-US"/>
        </w:rPr>
        <w:t>28</w:t>
      </w:r>
      <w:r w:rsidR="000C598F" w:rsidRPr="00024CD0">
        <w:rPr>
          <w:color w:val="000000" w:themeColor="text1"/>
        </w:rPr>
        <w:t>,</w:t>
      </w:r>
      <w:r w:rsidR="00024CD0" w:rsidRPr="00024CD0">
        <w:rPr>
          <w:color w:val="000000" w:themeColor="text1"/>
        </w:rPr>
        <w:t xml:space="preserve"> lizdinė plokštelė, N90,</w:t>
      </w:r>
      <w:r w:rsidR="00307B25" w:rsidRPr="00024CD0">
        <w:rPr>
          <w:color w:val="000000" w:themeColor="text1"/>
        </w:rPr>
        <w:t xml:space="preserve"> referencinio vaistinio preparato pavadini</w:t>
      </w:r>
      <w:r w:rsidRPr="00024CD0">
        <w:rPr>
          <w:color w:val="000000" w:themeColor="text1"/>
        </w:rPr>
        <w:t xml:space="preserve">mas – </w:t>
      </w:r>
      <w:proofErr w:type="spellStart"/>
      <w:r w:rsidR="00024CD0" w:rsidRPr="00024CD0">
        <w:rPr>
          <w:bCs/>
          <w:color w:val="000000" w:themeColor="text1"/>
        </w:rPr>
        <w:t>Carzan</w:t>
      </w:r>
      <w:proofErr w:type="spellEnd"/>
      <w:r w:rsidR="00024CD0" w:rsidRPr="00024CD0">
        <w:rPr>
          <w:bCs/>
          <w:color w:val="000000" w:themeColor="text1"/>
        </w:rPr>
        <w:t xml:space="preserve"> HCT 16 mg/12,5 mg tabletės</w:t>
      </w:r>
      <w:r w:rsidR="00307B25" w:rsidRPr="00024CD0">
        <w:rPr>
          <w:color w:val="000000" w:themeColor="text1"/>
        </w:rPr>
        <w:t>, referencinio vaistinio preparato registracijos pažym</w:t>
      </w:r>
      <w:r w:rsidRPr="00024CD0">
        <w:rPr>
          <w:color w:val="000000" w:themeColor="text1"/>
        </w:rPr>
        <w:t xml:space="preserve">ėjimo numeris – </w:t>
      </w:r>
      <w:r w:rsidR="00024CD0" w:rsidRPr="00024CD0">
        <w:rPr>
          <w:color w:val="000000" w:themeColor="text1"/>
        </w:rPr>
        <w:t>LT/1/11/2720/011, LT/1/11/2720/015</w:t>
      </w:r>
      <w:r w:rsidR="00307B25" w:rsidRPr="00024CD0">
        <w:rPr>
          <w:color w:val="000000" w:themeColor="text1"/>
        </w:rPr>
        <w:t>, referencinio vaistinio preparato registr</w:t>
      </w:r>
      <w:r w:rsidRPr="00024CD0">
        <w:rPr>
          <w:color w:val="000000" w:themeColor="text1"/>
        </w:rPr>
        <w:t xml:space="preserve">uotojas – </w:t>
      </w:r>
      <w:proofErr w:type="spellStart"/>
      <w:r w:rsidR="00024CD0" w:rsidRPr="00024CD0">
        <w:rPr>
          <w:color w:val="000000" w:themeColor="text1"/>
          <w:shd w:val="clear" w:color="auto" w:fill="FFFFFF"/>
        </w:rPr>
        <w:t>Zentiva</w:t>
      </w:r>
      <w:proofErr w:type="spellEnd"/>
      <w:r w:rsidR="00024CD0" w:rsidRPr="00024CD0">
        <w:rPr>
          <w:color w:val="000000" w:themeColor="text1"/>
          <w:shd w:val="clear" w:color="auto" w:fill="FFFFFF"/>
        </w:rPr>
        <w:t xml:space="preserve"> </w:t>
      </w:r>
      <w:proofErr w:type="spellStart"/>
      <w:r w:rsidR="00024CD0" w:rsidRPr="00024CD0">
        <w:rPr>
          <w:color w:val="000000" w:themeColor="text1"/>
          <w:shd w:val="clear" w:color="auto" w:fill="FFFFFF"/>
        </w:rPr>
        <w:t>k.s</w:t>
      </w:r>
      <w:proofErr w:type="spellEnd"/>
      <w:r w:rsidR="00024CD0" w:rsidRPr="00024CD0">
        <w:rPr>
          <w:color w:val="000000" w:themeColor="text1"/>
          <w:shd w:val="clear" w:color="auto" w:fill="FFFFFF"/>
        </w:rPr>
        <w:t>., Čekija</w:t>
      </w:r>
      <w:r w:rsidR="00307B25" w:rsidRPr="00024CD0">
        <w:rPr>
          <w:color w:val="000000" w:themeColor="text1"/>
        </w:rPr>
        <w:t>)</w:t>
      </w:r>
      <w:r w:rsidR="001C0EAF" w:rsidRPr="00024CD0">
        <w:rPr>
          <w:color w:val="000000" w:themeColor="text1"/>
        </w:rPr>
        <w:t>;</w:t>
      </w:r>
    </w:p>
    <w:p w:rsidR="003F5774" w:rsidRPr="009D2EFD" w:rsidRDefault="00557E31" w:rsidP="009D2EFD">
      <w:pPr>
        <w:ind w:firstLine="567"/>
        <w:jc w:val="both"/>
        <w:rPr>
          <w:b/>
          <w:color w:val="000000" w:themeColor="text1"/>
        </w:rPr>
      </w:pPr>
      <w:r w:rsidRPr="009D2EFD">
        <w:rPr>
          <w:color w:val="000000" w:themeColor="text1"/>
        </w:rPr>
        <w:t xml:space="preserve">1.2. lygiagrečiai importuojamą vaistinį preparatą </w:t>
      </w:r>
      <w:r w:rsidR="00385026" w:rsidRPr="009D2EFD">
        <w:rPr>
          <w:i/>
          <w:color w:val="000000" w:themeColor="text1"/>
        </w:rPr>
        <w:t xml:space="preserve">THIOPENTAL ROTEXMEDICA 1 g milteliai injekciniam tirpalui </w:t>
      </w:r>
      <w:r w:rsidRPr="009D2EFD">
        <w:rPr>
          <w:color w:val="000000" w:themeColor="text1"/>
        </w:rPr>
        <w:t>(veiklioji medž</w:t>
      </w:r>
      <w:r w:rsidR="009D2EFD" w:rsidRPr="009D2EFD">
        <w:rPr>
          <w:color w:val="000000" w:themeColor="text1"/>
        </w:rPr>
        <w:t>iaga – tiopentalio natrio druska, natrio karbonatas</w:t>
      </w:r>
      <w:r w:rsidRPr="009D2EFD">
        <w:rPr>
          <w:color w:val="000000" w:themeColor="text1"/>
        </w:rPr>
        <w:t>, lygiagretaus importo le</w:t>
      </w:r>
      <w:r w:rsidR="009D2EFD" w:rsidRPr="009D2EFD">
        <w:rPr>
          <w:color w:val="000000" w:themeColor="text1"/>
        </w:rPr>
        <w:t>idimo numeris – LT/L/22/1669/001</w:t>
      </w:r>
      <w:r w:rsidRPr="009D2EFD">
        <w:rPr>
          <w:color w:val="000000" w:themeColor="text1"/>
        </w:rPr>
        <w:t xml:space="preserve">, lygiagretaus importo </w:t>
      </w:r>
      <w:r w:rsidR="009D2EFD" w:rsidRPr="009D2EFD">
        <w:rPr>
          <w:color w:val="000000" w:themeColor="text1"/>
        </w:rPr>
        <w:t>leidimo turėtojas – UAB „Limedika</w:t>
      </w:r>
      <w:r w:rsidRPr="009D2EFD">
        <w:rPr>
          <w:color w:val="000000" w:themeColor="text1"/>
        </w:rPr>
        <w:t>“, Liet</w:t>
      </w:r>
      <w:r w:rsidR="00AB4994" w:rsidRPr="009D2EFD">
        <w:rPr>
          <w:color w:val="000000" w:themeColor="text1"/>
        </w:rPr>
        <w:t xml:space="preserve">uva, paraiškos numeris – </w:t>
      </w:r>
      <w:r w:rsidR="009D2EFD" w:rsidRPr="009D2EFD">
        <w:rPr>
          <w:color w:val="000000" w:themeColor="text1"/>
        </w:rPr>
        <w:t>2931952</w:t>
      </w:r>
      <w:r w:rsidRPr="009D2EFD">
        <w:rPr>
          <w:color w:val="000000" w:themeColor="text1"/>
        </w:rPr>
        <w:t>, eksportuojant</w:t>
      </w:r>
      <w:r w:rsidR="00AB4994" w:rsidRPr="009D2EFD">
        <w:rPr>
          <w:color w:val="000000" w:themeColor="text1"/>
        </w:rPr>
        <w:t>i valstyb</w:t>
      </w:r>
      <w:r w:rsidR="009D2EFD" w:rsidRPr="009D2EFD">
        <w:rPr>
          <w:color w:val="000000" w:themeColor="text1"/>
        </w:rPr>
        <w:t>ė – Vokietija</w:t>
      </w:r>
      <w:r w:rsidRPr="009D2EFD">
        <w:rPr>
          <w:color w:val="000000" w:themeColor="text1"/>
        </w:rPr>
        <w:t>, klasifikacija – receptinis vaistinis prepa</w:t>
      </w:r>
      <w:r w:rsidR="009D2EFD" w:rsidRPr="009D2EFD">
        <w:rPr>
          <w:color w:val="000000" w:themeColor="text1"/>
        </w:rPr>
        <w:t>ratas, pakuotė – flakonas</w:t>
      </w:r>
      <w:r w:rsidR="009D2EFD" w:rsidRPr="009D2EFD">
        <w:rPr>
          <w:color w:val="000000" w:themeColor="text1"/>
          <w:lang w:val="en-US"/>
        </w:rPr>
        <w:t>, N1</w:t>
      </w:r>
      <w:r w:rsidR="00AB4994" w:rsidRPr="009D2EFD">
        <w:rPr>
          <w:color w:val="000000" w:themeColor="text1"/>
          <w:lang w:val="en-US"/>
        </w:rPr>
        <w:t>0</w:t>
      </w:r>
      <w:r w:rsidRPr="009D2EFD">
        <w:rPr>
          <w:color w:val="000000" w:themeColor="text1"/>
        </w:rPr>
        <w:t xml:space="preserve">, referencinio vaistinio preparato pavadinimas – </w:t>
      </w:r>
      <w:proofErr w:type="spellStart"/>
      <w:r w:rsidR="009D2EFD" w:rsidRPr="009D2EFD">
        <w:rPr>
          <w:color w:val="000000" w:themeColor="text1"/>
        </w:rPr>
        <w:t>Thiopental</w:t>
      </w:r>
      <w:proofErr w:type="spellEnd"/>
      <w:r w:rsidR="009D2EFD" w:rsidRPr="009D2EFD">
        <w:rPr>
          <w:color w:val="000000" w:themeColor="text1"/>
        </w:rPr>
        <w:t xml:space="preserve"> </w:t>
      </w:r>
      <w:proofErr w:type="spellStart"/>
      <w:r w:rsidR="009D2EFD" w:rsidRPr="009D2EFD">
        <w:rPr>
          <w:color w:val="000000" w:themeColor="text1"/>
        </w:rPr>
        <w:t>Panpharma</w:t>
      </w:r>
      <w:proofErr w:type="spellEnd"/>
      <w:r w:rsidR="009D2EFD" w:rsidRPr="009D2EFD">
        <w:rPr>
          <w:color w:val="000000" w:themeColor="text1"/>
        </w:rPr>
        <w:t xml:space="preserve"> 1 g milteliai injekciniam tirpalui</w:t>
      </w:r>
      <w:r w:rsidRPr="009D2EFD">
        <w:rPr>
          <w:color w:val="000000" w:themeColor="text1"/>
        </w:rPr>
        <w:t xml:space="preserve">, referencinio vaistinio preparato registracijos pažymėjimo numeris – </w:t>
      </w:r>
      <w:r w:rsidR="009D2EFD" w:rsidRPr="009D2EFD">
        <w:rPr>
          <w:color w:val="000000" w:themeColor="text1"/>
        </w:rPr>
        <w:t>LT/1/18/4203/006</w:t>
      </w:r>
      <w:r w:rsidRPr="009D2EFD">
        <w:rPr>
          <w:color w:val="000000" w:themeColor="text1"/>
        </w:rPr>
        <w:t xml:space="preserve">, referencinio vaistinio preparato registruotojas – </w:t>
      </w:r>
      <w:proofErr w:type="spellStart"/>
      <w:r w:rsidR="009D2EFD" w:rsidRPr="009D2EFD">
        <w:rPr>
          <w:color w:val="000000" w:themeColor="text1"/>
          <w:shd w:val="clear" w:color="auto" w:fill="FFFFFF"/>
        </w:rPr>
        <w:t>Panpharma</w:t>
      </w:r>
      <w:proofErr w:type="spellEnd"/>
      <w:r w:rsidR="009D2EFD" w:rsidRPr="009D2EFD">
        <w:rPr>
          <w:color w:val="000000" w:themeColor="text1"/>
          <w:shd w:val="clear" w:color="auto" w:fill="FFFFFF"/>
        </w:rPr>
        <w:t xml:space="preserve"> S.A., Prancūzija</w:t>
      </w:r>
      <w:r w:rsidRPr="009D2EFD">
        <w:rPr>
          <w:color w:val="000000" w:themeColor="text1"/>
        </w:rPr>
        <w:t>)</w:t>
      </w:r>
      <w:r w:rsidR="009D2EFD" w:rsidRPr="009D2EFD">
        <w:rPr>
          <w:color w:val="000000" w:themeColor="text1"/>
        </w:rPr>
        <w:t>.</w:t>
      </w:r>
    </w:p>
    <w:p w:rsidR="00846B67" w:rsidRPr="00557E31" w:rsidRDefault="004B72DB" w:rsidP="00557E31">
      <w:pPr>
        <w:ind w:firstLine="567"/>
        <w:jc w:val="both"/>
      </w:pPr>
      <w:r w:rsidRPr="00557E31">
        <w:rPr>
          <w:bCs/>
          <w:noProof/>
        </w:rPr>
        <w:t>2.</w:t>
      </w:r>
      <w:r w:rsidR="002013EA" w:rsidRPr="00557E31">
        <w:t xml:space="preserve"> </w:t>
      </w:r>
      <w:r w:rsidR="004B21E8" w:rsidRPr="00557E31">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557E31" w:rsidTr="004C2596">
        <w:tc>
          <w:tcPr>
            <w:tcW w:w="9720" w:type="dxa"/>
            <w:gridSpan w:val="2"/>
            <w:tcBorders>
              <w:top w:val="nil"/>
              <w:left w:val="nil"/>
              <w:bottom w:val="nil"/>
              <w:right w:val="nil"/>
            </w:tcBorders>
            <w:shd w:val="clear" w:color="auto" w:fill="auto"/>
          </w:tcPr>
          <w:p w:rsidR="00DC409A" w:rsidRPr="00557E31" w:rsidRDefault="00DC409A" w:rsidP="00557E31">
            <w:pPr>
              <w:overflowPunct w:val="0"/>
              <w:ind w:right="-426" w:firstLine="851"/>
              <w:jc w:val="both"/>
              <w:rPr>
                <w:lang w:val="en-US"/>
              </w:rPr>
            </w:pPr>
          </w:p>
        </w:tc>
      </w:tr>
      <w:tr w:rsidR="004D0105" w:rsidRPr="00557E31" w:rsidTr="004C2596">
        <w:tc>
          <w:tcPr>
            <w:tcW w:w="9720" w:type="dxa"/>
            <w:gridSpan w:val="2"/>
            <w:tcBorders>
              <w:top w:val="nil"/>
              <w:left w:val="nil"/>
              <w:bottom w:val="nil"/>
              <w:right w:val="nil"/>
            </w:tcBorders>
            <w:shd w:val="clear" w:color="auto" w:fill="auto"/>
          </w:tcPr>
          <w:p w:rsidR="0084463B" w:rsidRPr="00557E31" w:rsidRDefault="0084463B" w:rsidP="00557E31">
            <w:pPr>
              <w:tabs>
                <w:tab w:val="left" w:pos="1770"/>
              </w:tabs>
              <w:overflowPunct w:val="0"/>
              <w:ind w:right="-426"/>
              <w:jc w:val="both"/>
              <w:rPr>
                <w:lang w:val="en-US"/>
              </w:rPr>
            </w:pPr>
            <w:r w:rsidRPr="00557E31">
              <w:rPr>
                <w:lang w:val="en-US"/>
              </w:rPr>
              <w:tab/>
            </w:r>
          </w:p>
          <w:p w:rsidR="00B17434" w:rsidRPr="00557E31" w:rsidRDefault="00B17434" w:rsidP="00557E31">
            <w:pPr>
              <w:overflowPunct w:val="0"/>
              <w:ind w:right="-426" w:firstLine="851"/>
              <w:jc w:val="both"/>
              <w:rPr>
                <w:lang w:val="en-US"/>
              </w:rPr>
            </w:pPr>
          </w:p>
        </w:tc>
      </w:tr>
      <w:tr w:rsidR="002A2AF0" w:rsidRPr="00557E31" w:rsidTr="004C2596">
        <w:tc>
          <w:tcPr>
            <w:tcW w:w="4114" w:type="dxa"/>
            <w:tcBorders>
              <w:top w:val="nil"/>
              <w:left w:val="nil"/>
              <w:bottom w:val="nil"/>
              <w:right w:val="nil"/>
            </w:tcBorders>
            <w:shd w:val="clear" w:color="auto" w:fill="auto"/>
            <w:hideMark/>
          </w:tcPr>
          <w:p w:rsidR="002A2AF0" w:rsidRPr="00557E31" w:rsidRDefault="002A2AF0" w:rsidP="00557E31">
            <w:pPr>
              <w:ind w:right="-426"/>
              <w:jc w:val="both"/>
              <w:rPr>
                <w:lang w:val="en-US"/>
              </w:rPr>
            </w:pPr>
            <w:proofErr w:type="spellStart"/>
            <w:r w:rsidRPr="00557E31">
              <w:rPr>
                <w:lang w:val="en-US"/>
              </w:rPr>
              <w:t>Viršininkas</w:t>
            </w:r>
            <w:proofErr w:type="spellEnd"/>
          </w:p>
        </w:tc>
        <w:tc>
          <w:tcPr>
            <w:tcW w:w="5606" w:type="dxa"/>
            <w:tcBorders>
              <w:top w:val="nil"/>
              <w:left w:val="nil"/>
              <w:bottom w:val="nil"/>
              <w:right w:val="nil"/>
            </w:tcBorders>
            <w:shd w:val="clear" w:color="auto" w:fill="auto"/>
            <w:hideMark/>
          </w:tcPr>
          <w:p w:rsidR="002A2AF0" w:rsidRPr="00557E31" w:rsidRDefault="00557E31" w:rsidP="00557E31">
            <w:pPr>
              <w:overflowPunct w:val="0"/>
              <w:ind w:right="79" w:firstLine="851"/>
              <w:jc w:val="both"/>
              <w:rPr>
                <w:lang w:val="en-US"/>
              </w:rPr>
            </w:pPr>
            <w:r>
              <w:rPr>
                <w:lang w:val="en-US"/>
              </w:rPr>
              <w:t xml:space="preserve">                                           </w:t>
            </w:r>
            <w:proofErr w:type="spellStart"/>
            <w:r w:rsidR="002427F2" w:rsidRPr="00557E31">
              <w:rPr>
                <w:lang w:val="en-US"/>
              </w:rPr>
              <w:t>Gytis</w:t>
            </w:r>
            <w:proofErr w:type="spellEnd"/>
            <w:r w:rsidR="002427F2" w:rsidRPr="00557E31">
              <w:rPr>
                <w:lang w:val="en-US"/>
              </w:rPr>
              <w:t xml:space="preserve"> </w:t>
            </w:r>
            <w:proofErr w:type="spellStart"/>
            <w:r w:rsidR="002427F2" w:rsidRPr="00557E31">
              <w:rPr>
                <w:lang w:val="en-US"/>
              </w:rPr>
              <w:t>Andrulionis</w:t>
            </w:r>
            <w:proofErr w:type="spellEnd"/>
          </w:p>
        </w:tc>
      </w:tr>
      <w:tr w:rsidR="002A2AF0" w:rsidRPr="00557E31" w:rsidTr="004C2596">
        <w:tc>
          <w:tcPr>
            <w:tcW w:w="9720" w:type="dxa"/>
            <w:gridSpan w:val="2"/>
            <w:tcBorders>
              <w:top w:val="nil"/>
              <w:left w:val="nil"/>
              <w:bottom w:val="nil"/>
              <w:right w:val="nil"/>
            </w:tcBorders>
            <w:shd w:val="clear" w:color="auto" w:fill="auto"/>
          </w:tcPr>
          <w:p w:rsidR="002A2AF0" w:rsidRPr="00557E31" w:rsidRDefault="002A2AF0" w:rsidP="00557E31">
            <w:pPr>
              <w:overflowPunct w:val="0"/>
              <w:ind w:right="-426" w:firstLine="851"/>
              <w:jc w:val="both"/>
              <w:rPr>
                <w:lang w:val="en-US"/>
              </w:rPr>
            </w:pPr>
          </w:p>
        </w:tc>
      </w:tr>
    </w:tbl>
    <w:p w:rsidR="001C0EAF" w:rsidRDefault="001C0EAF"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E90009">
      <w:pPr>
        <w:overflowPunct w:val="0"/>
        <w:ind w:right="-426"/>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2E54"/>
    <w:rsid w:val="0001371A"/>
    <w:rsid w:val="00014712"/>
    <w:rsid w:val="00014C8E"/>
    <w:rsid w:val="0001560E"/>
    <w:rsid w:val="000216FB"/>
    <w:rsid w:val="00024229"/>
    <w:rsid w:val="00024CD0"/>
    <w:rsid w:val="00027828"/>
    <w:rsid w:val="00027FEF"/>
    <w:rsid w:val="00032D9A"/>
    <w:rsid w:val="00032EDD"/>
    <w:rsid w:val="0003349D"/>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06E"/>
    <w:rsid w:val="000B55E0"/>
    <w:rsid w:val="000B567B"/>
    <w:rsid w:val="000B690B"/>
    <w:rsid w:val="000B6C99"/>
    <w:rsid w:val="000C052A"/>
    <w:rsid w:val="000C0F28"/>
    <w:rsid w:val="000C19BF"/>
    <w:rsid w:val="000C37FC"/>
    <w:rsid w:val="000C4571"/>
    <w:rsid w:val="000C4F53"/>
    <w:rsid w:val="000C598F"/>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6555"/>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222"/>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07B25"/>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026"/>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57E31"/>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1B65"/>
    <w:rsid w:val="005B2704"/>
    <w:rsid w:val="005B4272"/>
    <w:rsid w:val="005B4642"/>
    <w:rsid w:val="005B5C7F"/>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0BEA"/>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0D60"/>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0F42"/>
    <w:rsid w:val="00652F85"/>
    <w:rsid w:val="006540D9"/>
    <w:rsid w:val="00655A83"/>
    <w:rsid w:val="00656207"/>
    <w:rsid w:val="00656B77"/>
    <w:rsid w:val="00657C19"/>
    <w:rsid w:val="00663F48"/>
    <w:rsid w:val="00664592"/>
    <w:rsid w:val="00664B19"/>
    <w:rsid w:val="0066539E"/>
    <w:rsid w:val="00667D84"/>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1AF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09B2"/>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A28"/>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2EFD"/>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241"/>
    <w:rsid w:val="00AA3562"/>
    <w:rsid w:val="00AA656F"/>
    <w:rsid w:val="00AA69D4"/>
    <w:rsid w:val="00AB127F"/>
    <w:rsid w:val="00AB19D4"/>
    <w:rsid w:val="00AB31CB"/>
    <w:rsid w:val="00AB38F3"/>
    <w:rsid w:val="00AB4994"/>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57DD"/>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2CB6"/>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3AF3"/>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D63"/>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09"/>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4D3BB40"/>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85026"/>
    <w:pPr>
      <w:ind w:firstLine="567"/>
      <w:jc w:val="both"/>
    </w:pPr>
    <w:rPr>
      <w:noProof/>
    </w:rPr>
  </w:style>
  <w:style w:type="character" w:customStyle="1" w:styleId="BTEMEASMCAChar">
    <w:name w:val="BT EMEA_SMCA Char"/>
    <w:link w:val="BTEMEASMCA"/>
    <w:rsid w:val="00385026"/>
    <w:rPr>
      <w:noProof/>
      <w:sz w:val="24"/>
      <w:szCs w:val="24"/>
      <w:lang w:eastAsia="en-US"/>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 w:type="paragraph" w:styleId="Pagrindinistekstas2">
    <w:name w:val="Body Text 2"/>
    <w:basedOn w:val="prastasis"/>
    <w:link w:val="Pagrindinistekstas2Diagrama"/>
    <w:unhideWhenUsed/>
    <w:rsid w:val="000C598F"/>
    <w:pPr>
      <w:spacing w:after="120" w:line="480" w:lineRule="auto"/>
    </w:pPr>
  </w:style>
  <w:style w:type="character" w:customStyle="1" w:styleId="Pagrindinistekstas2Diagrama">
    <w:name w:val="Pagrindinis tekstas 2 Diagrama"/>
    <w:basedOn w:val="Numatytasispastraiposriftas"/>
    <w:link w:val="Pagrindinistekstas2"/>
    <w:rsid w:val="000C5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48136847">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23455345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926961908">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148282793">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19195721">
      <w:bodyDiv w:val="1"/>
      <w:marLeft w:val="0"/>
      <w:marRight w:val="0"/>
      <w:marTop w:val="0"/>
      <w:marBottom w:val="0"/>
      <w:divBdr>
        <w:top w:val="none" w:sz="0" w:space="0" w:color="auto"/>
        <w:left w:val="none" w:sz="0" w:space="0" w:color="auto"/>
        <w:bottom w:val="none" w:sz="0" w:space="0" w:color="auto"/>
        <w:right w:val="none" w:sz="0" w:space="0" w:color="auto"/>
      </w:divBdr>
    </w:div>
    <w:div w:id="15555849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80544032">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16993888">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A388B51E-13D7-4B9B-AD6A-9312C678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961</TotalTime>
  <Pages>1</Pages>
  <Words>1648</Words>
  <Characters>940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42</cp:revision>
  <cp:lastPrinted>2018-07-02T08:04:00Z</cp:lastPrinted>
  <dcterms:created xsi:type="dcterms:W3CDTF">2021-03-05T12:20:00Z</dcterms:created>
  <dcterms:modified xsi:type="dcterms:W3CDTF">2022-03-21T12:46:00Z</dcterms:modified>
</cp:coreProperties>
</file>