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294895">
              <w:rPr>
                <w:b w:val="0"/>
                <w:caps w:val="0"/>
                <w:sz w:val="24"/>
              </w:rPr>
              <w:t>21</w:t>
            </w:r>
            <w:r>
              <w:rPr>
                <w:b w:val="0"/>
                <w:caps w:val="0"/>
                <w:sz w:val="24"/>
              </w:rPr>
              <w:t xml:space="preserve"> m. </w:t>
            </w:r>
            <w:r w:rsidR="00294895">
              <w:rPr>
                <w:b w:val="0"/>
                <w:caps w:val="0"/>
                <w:sz w:val="24"/>
              </w:rPr>
              <w:t>rugpjūčio</w:t>
            </w:r>
            <w:r w:rsidR="00F71F23">
              <w:rPr>
                <w:b w:val="0"/>
                <w:caps w:val="0"/>
                <w:sz w:val="24"/>
              </w:rPr>
              <w:t xml:space="preserve"> 24</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(1.4)1A-</w:t>
            </w:r>
            <w:r w:rsidR="003A5D28">
              <w:rPr>
                <w:b w:val="0"/>
                <w:caps w:val="0"/>
                <w:sz w:val="24"/>
              </w:rPr>
              <w:t>1071</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3E15AE">
        <w:rPr>
          <w:rStyle w:val="Italic"/>
        </w:rPr>
        <w:t>Metrosa 7,5 mg/g gelis, Dysport 300 V milteliai injekciniam tirpalui, Dysport 500 V milteliai injekciniam tirpalui, VISTABEL 4 Allergan vienetai/0,1 ml milteliai injekciniam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4B1FDB" w:rsidRPr="004B1FDB">
        <w:rPr>
          <w:rStyle w:val="Italic"/>
        </w:rPr>
        <w:t>Metrosa 7,5 mg/g gelis</w:t>
      </w:r>
      <w:r w:rsidRPr="006A0F5E">
        <w:rPr>
          <w:i/>
        </w:rPr>
        <w:t xml:space="preserve"> </w:t>
      </w:r>
      <w:r w:rsidRPr="0091068E">
        <w:t>(veiklioji medžiaga –</w:t>
      </w:r>
      <w:r>
        <w:t xml:space="preserve"> </w:t>
      </w:r>
      <w:r w:rsidR="004B1FDB">
        <w:t>metronidazolas</w:t>
      </w:r>
      <w:r>
        <w:t>,</w:t>
      </w:r>
      <w:r w:rsidRPr="0091068E">
        <w:t xml:space="preserve"> lygiagretaus importo leidimo numeris – </w:t>
      </w:r>
      <w:r w:rsidR="004B1FDB">
        <w:t>LT/L/21/1572/001</w:t>
      </w:r>
      <w:r>
        <w:t>,</w:t>
      </w:r>
      <w:r w:rsidR="00462C84">
        <w:t xml:space="preserve"> </w:t>
      </w:r>
      <w:r w:rsidRPr="0091068E">
        <w:t xml:space="preserve">lygiagretaus importo leidimo turėtojas – </w:t>
      </w:r>
      <w:r>
        <w:t xml:space="preserve">UAB </w:t>
      </w:r>
      <w:r w:rsidR="00462C84">
        <w:t>„</w:t>
      </w:r>
      <w:r w:rsidR="00294895">
        <w:t>Ideal Trade Links</w:t>
      </w:r>
      <w:r>
        <w:t>“,</w:t>
      </w:r>
      <w:r w:rsidRPr="00A86021">
        <w:t xml:space="preserve"> Lietuva</w:t>
      </w:r>
      <w:r w:rsidRPr="0091068E">
        <w:t>,</w:t>
      </w:r>
      <w:r w:rsidR="00294895">
        <w:t xml:space="preserve"> paraiškos numeris </w:t>
      </w:r>
      <w:r w:rsidR="000C5B6C">
        <w:t>–</w:t>
      </w:r>
      <w:r w:rsidR="00294895">
        <w:t xml:space="preserve"> 2169832</w:t>
      </w:r>
      <w:r w:rsidR="000C5B6C">
        <w:t>,</w:t>
      </w:r>
      <w:r w:rsidRPr="0091068E">
        <w:t xml:space="preserve"> eksportuojanti valstybė –</w:t>
      </w:r>
      <w:r>
        <w:t xml:space="preserve"> </w:t>
      </w:r>
      <w:r w:rsidR="004B1FDB">
        <w:t>Bulgarija</w:t>
      </w:r>
      <w:r w:rsidRPr="0091068E">
        <w:t xml:space="preserve">, klasifikacija – </w:t>
      </w:r>
      <w:r w:rsidR="00294895">
        <w:t>receptinis</w:t>
      </w:r>
      <w:r w:rsidR="00C51CFA">
        <w:t xml:space="preserve"> </w:t>
      </w:r>
      <w:r w:rsidRPr="0091068E">
        <w:t>vaistinis preparatas</w:t>
      </w:r>
      <w:r>
        <w:t>,</w:t>
      </w:r>
      <w:r w:rsidRPr="0091068E">
        <w:t xml:space="preserve"> pakuotė –</w:t>
      </w:r>
      <w:r>
        <w:t xml:space="preserve"> </w:t>
      </w:r>
      <w:r w:rsidR="00294895">
        <w:t>tūbelė, 25 g N1</w:t>
      </w:r>
      <w:r>
        <w:t>,</w:t>
      </w:r>
      <w:r w:rsidRPr="0091068E">
        <w:t xml:space="preserve"> referencinio vaistinio preparato pavadinimas – </w:t>
      </w:r>
      <w:r w:rsidR="00294895" w:rsidRPr="00294895">
        <w:t>Metrosa 7,5 mg/g gelis</w:t>
      </w:r>
      <w:r>
        <w:t xml:space="preserve">, </w:t>
      </w:r>
      <w:r w:rsidRPr="0091068E">
        <w:t>referencinio vaistinio preparato registracijos pažymėjimo numeris –</w:t>
      </w:r>
      <w:r>
        <w:t xml:space="preserve"> </w:t>
      </w:r>
      <w:r w:rsidR="004B1FDB">
        <w:t>LT/1/06/0574/001</w:t>
      </w:r>
      <w:r>
        <w:t>, r</w:t>
      </w:r>
      <w:r w:rsidRPr="0091068E">
        <w:t xml:space="preserve">eferencinio vaistinio preparato registruotojas </w:t>
      </w:r>
      <w:r>
        <w:t xml:space="preserve">– </w:t>
      </w:r>
      <w:r w:rsidR="00294895" w:rsidRPr="00294895">
        <w:t>Dr. August Wolff GmbH &amp; Co. KG Arzneimittel, Vokietija</w:t>
      </w:r>
      <w:r w:rsidR="004945E6">
        <w:t>)</w:t>
      </w:r>
      <w:r w:rsidR="0022257D">
        <w:t>;</w:t>
      </w:r>
    </w:p>
    <w:p w:rsidR="000D059C" w:rsidRDefault="000D059C" w:rsidP="0025288A">
      <w:pPr>
        <w:pStyle w:val="ListParagraph"/>
        <w:numPr>
          <w:ilvl w:val="1"/>
          <w:numId w:val="8"/>
        </w:numPr>
        <w:ind w:left="-142" w:right="-142" w:firstLine="709"/>
        <w:jc w:val="both"/>
      </w:pPr>
      <w:r w:rsidRPr="0091068E">
        <w:t xml:space="preserve">lygiagrečiai importuojamą vaistinį preparatą </w:t>
      </w:r>
      <w:r>
        <w:rPr>
          <w:rStyle w:val="Italic"/>
        </w:rPr>
        <w:t>Dysport 300 V milteliai injekciniam tirpalui</w:t>
      </w:r>
      <w:r w:rsidRPr="006A0F5E">
        <w:rPr>
          <w:i/>
        </w:rPr>
        <w:t xml:space="preserve"> </w:t>
      </w:r>
      <w:r w:rsidRPr="0091068E">
        <w:t>(veiklioji medžiaga –</w:t>
      </w:r>
      <w:r>
        <w:t xml:space="preserve"> Clostridium botulinum A tipo toksino ir hemagliutinino kompleksas,</w:t>
      </w:r>
      <w:r w:rsidRPr="0091068E">
        <w:t xml:space="preserve"> lygiagretaus importo leidimo numeris – </w:t>
      </w:r>
      <w:r>
        <w:t xml:space="preserve">LT/L/21/1573/001, </w:t>
      </w:r>
      <w:r w:rsidRPr="0091068E">
        <w:t xml:space="preserve">lygiagretaus importo leidimo turėtojas – </w:t>
      </w:r>
      <w:r>
        <w:t>UAB „Brosfarma“,</w:t>
      </w:r>
      <w:r w:rsidRPr="00A86021">
        <w:t xml:space="preserve"> Lietuva</w:t>
      </w:r>
      <w:r w:rsidRPr="0091068E">
        <w:t>,</w:t>
      </w:r>
      <w:r>
        <w:t xml:space="preserve"> paraiškos numeris – 2308229,</w:t>
      </w:r>
      <w:r w:rsidRPr="0091068E">
        <w:t xml:space="preserve"> eksportuojanti valstybė –</w:t>
      </w:r>
      <w:r>
        <w:t xml:space="preserve"> Čekija</w:t>
      </w:r>
      <w:r w:rsidRPr="0091068E">
        <w:t xml:space="preserve">, klasifikacija – </w:t>
      </w:r>
      <w:r>
        <w:t xml:space="preserve">receptinis </w:t>
      </w:r>
      <w:r w:rsidRPr="0091068E">
        <w:t>vaistinis preparatas</w:t>
      </w:r>
      <w:r>
        <w:t>,</w:t>
      </w:r>
      <w:r w:rsidRPr="0091068E">
        <w:t xml:space="preserve"> pakuotė –</w:t>
      </w:r>
      <w:r>
        <w:t xml:space="preserve"> flakonas, N1,</w:t>
      </w:r>
      <w:r w:rsidRPr="0091068E">
        <w:t xml:space="preserve"> referencinio vaistinio preparato pavadinimas – </w:t>
      </w:r>
      <w:r w:rsidRPr="000D059C">
        <w:t>Dysport 300 V milteliai injekciniam tirpalui</w:t>
      </w:r>
      <w:r>
        <w:t xml:space="preserve">, </w:t>
      </w:r>
      <w:r w:rsidRPr="0091068E">
        <w:t>referencinio vaistinio preparato registracijos pažymėjimo numeris –</w:t>
      </w:r>
      <w:r>
        <w:t xml:space="preserve"> LT/1/99/0312/003, r</w:t>
      </w:r>
      <w:r w:rsidRPr="0091068E">
        <w:t xml:space="preserve">eferencinio vaistinio preparato registruotojas </w:t>
      </w:r>
      <w:r>
        <w:t xml:space="preserve">– </w:t>
      </w:r>
      <w:r w:rsidRPr="000D059C">
        <w:t>Ipsen Pharma, Prancūzija</w:t>
      </w:r>
      <w:r>
        <w:t>);</w:t>
      </w:r>
    </w:p>
    <w:p w:rsidR="007D6640" w:rsidRDefault="007D6640" w:rsidP="0025288A">
      <w:pPr>
        <w:pStyle w:val="ListParagraph"/>
        <w:numPr>
          <w:ilvl w:val="1"/>
          <w:numId w:val="8"/>
        </w:numPr>
        <w:ind w:left="-142" w:right="-142" w:firstLine="709"/>
        <w:jc w:val="both"/>
      </w:pPr>
      <w:r w:rsidRPr="0091068E">
        <w:t xml:space="preserve">lygiagrečiai importuojamą vaistinį preparatą </w:t>
      </w:r>
      <w:r>
        <w:rPr>
          <w:rStyle w:val="Italic"/>
        </w:rPr>
        <w:t>Dysport 500 V milteliai injekciniam tirpalui</w:t>
      </w:r>
      <w:r w:rsidRPr="006A0F5E">
        <w:rPr>
          <w:i/>
        </w:rPr>
        <w:t xml:space="preserve"> </w:t>
      </w:r>
      <w:r w:rsidRPr="0091068E">
        <w:t>(veiklioji medžiaga –</w:t>
      </w:r>
      <w:r>
        <w:t xml:space="preserve"> Clostridium botulinum A tipo toksino ir hemagliutinino kompleksas,</w:t>
      </w:r>
      <w:r w:rsidRPr="0091068E">
        <w:t xml:space="preserve"> lygiagretaus importo leidimo numeris – </w:t>
      </w:r>
      <w:r>
        <w:t xml:space="preserve">LT/L/21/1574/001, </w:t>
      </w:r>
      <w:r w:rsidRPr="0091068E">
        <w:t xml:space="preserve">lygiagretaus importo leidimo turėtojas – </w:t>
      </w:r>
      <w:r>
        <w:t>UAB „Brosfarma“,</w:t>
      </w:r>
      <w:r w:rsidRPr="00A86021">
        <w:t xml:space="preserve"> Lietuva</w:t>
      </w:r>
      <w:r w:rsidRPr="0091068E">
        <w:t>,</w:t>
      </w:r>
      <w:r>
        <w:t xml:space="preserve"> paraiškos numeris – 2311445,</w:t>
      </w:r>
      <w:r w:rsidRPr="0091068E">
        <w:t xml:space="preserve"> eksportuojanti valstybė –</w:t>
      </w:r>
      <w:r>
        <w:t xml:space="preserve"> Čekija</w:t>
      </w:r>
      <w:r w:rsidRPr="0091068E">
        <w:t xml:space="preserve">, klasifikacija – </w:t>
      </w:r>
      <w:r>
        <w:t xml:space="preserve">receptinis </w:t>
      </w:r>
      <w:r w:rsidRPr="0091068E">
        <w:t>vaistinis preparatas</w:t>
      </w:r>
      <w:r>
        <w:t>,</w:t>
      </w:r>
      <w:r w:rsidRPr="0091068E">
        <w:t xml:space="preserve"> pakuotė –</w:t>
      </w:r>
      <w:r>
        <w:t xml:space="preserve"> flakonas, N1,</w:t>
      </w:r>
      <w:r w:rsidRPr="0091068E">
        <w:t xml:space="preserve"> referencinio vaistinio preparato pavadinimas – </w:t>
      </w:r>
      <w:r w:rsidRPr="007D6640">
        <w:t>Dysport 500 V milteliai injekciniam tirpalui</w:t>
      </w:r>
      <w:r>
        <w:t xml:space="preserve">, </w:t>
      </w:r>
      <w:r w:rsidRPr="0091068E">
        <w:t>referencinio vaistinio preparato registracijos pažymėjimo numeris –</w:t>
      </w:r>
      <w:r>
        <w:t xml:space="preserve"> LT/1/99/0312/001, r</w:t>
      </w:r>
      <w:r w:rsidRPr="0091068E">
        <w:t xml:space="preserve">eferencinio vaistinio preparato registruotojas </w:t>
      </w:r>
      <w:r>
        <w:t xml:space="preserve">– </w:t>
      </w:r>
      <w:r w:rsidRPr="007D6640">
        <w:t>Ipsen Pharma, Prancūzija</w:t>
      </w:r>
      <w:r>
        <w:t>);</w:t>
      </w:r>
    </w:p>
    <w:p w:rsidR="003D4CCE" w:rsidRDefault="003D4CCE" w:rsidP="0025288A">
      <w:pPr>
        <w:pStyle w:val="ListParagraph"/>
        <w:numPr>
          <w:ilvl w:val="1"/>
          <w:numId w:val="8"/>
        </w:numPr>
        <w:ind w:left="-142" w:right="-142" w:firstLine="709"/>
        <w:jc w:val="both"/>
      </w:pPr>
      <w:r w:rsidRPr="0091068E">
        <w:t xml:space="preserve">lygiagrečiai importuojamą vaistinį preparatą </w:t>
      </w:r>
      <w:r>
        <w:rPr>
          <w:rStyle w:val="Italic"/>
        </w:rPr>
        <w:t>VISTABEL 4 Allergan vienetai/0,1 ml milteliai injekciniam tirpalui</w:t>
      </w:r>
      <w:r w:rsidRPr="006A0F5E">
        <w:rPr>
          <w:i/>
        </w:rPr>
        <w:t xml:space="preserve"> </w:t>
      </w:r>
      <w:r w:rsidRPr="0091068E">
        <w:t>(veiklioji medžiaga –</w:t>
      </w:r>
      <w:r>
        <w:t xml:space="preserve"> A tipo botulino toksinas, injekcinis,</w:t>
      </w:r>
      <w:r w:rsidRPr="0091068E">
        <w:t xml:space="preserve"> lygiagretaus importo leidimo numeris – </w:t>
      </w:r>
      <w:r>
        <w:t xml:space="preserve">LT/L/21/1575/001, </w:t>
      </w:r>
      <w:r w:rsidRPr="0091068E">
        <w:t xml:space="preserve">lygiagretaus importo leidimo turėtojas – </w:t>
      </w:r>
      <w:r>
        <w:t>UAB „Brosfarma“,</w:t>
      </w:r>
      <w:r w:rsidRPr="00A86021">
        <w:t xml:space="preserve"> Lietuva</w:t>
      </w:r>
      <w:r w:rsidRPr="0091068E">
        <w:t>,</w:t>
      </w:r>
      <w:r>
        <w:t xml:space="preserve"> paraiškos numeris – 2311446,</w:t>
      </w:r>
      <w:r w:rsidRPr="0091068E">
        <w:t xml:space="preserve"> eksportuojanti valstybė –</w:t>
      </w:r>
      <w:r>
        <w:t xml:space="preserve"> Čekija</w:t>
      </w:r>
      <w:r w:rsidRPr="0091068E">
        <w:t xml:space="preserve">, klasifikacija – </w:t>
      </w:r>
      <w:r>
        <w:t xml:space="preserve">receptinis </w:t>
      </w:r>
      <w:r w:rsidRPr="0091068E">
        <w:t>vaistinis preparatas</w:t>
      </w:r>
      <w:r>
        <w:t>,</w:t>
      </w:r>
      <w:r w:rsidRPr="0091068E">
        <w:t xml:space="preserve"> pakuotė –</w:t>
      </w:r>
      <w:r>
        <w:t xml:space="preserve"> flakonas, 50 vienetų N1,</w:t>
      </w:r>
      <w:r w:rsidRPr="0091068E">
        <w:t xml:space="preserve"> referencinio vaistinio preparato pavadinimas – </w:t>
      </w:r>
      <w:r w:rsidRPr="003D4CCE">
        <w:t>VISTABEL 4 Allergan vienetai/0,1 ml milteliai injekciniam tirpalui</w:t>
      </w:r>
      <w:r>
        <w:t xml:space="preserve">, </w:t>
      </w:r>
      <w:r w:rsidRPr="0091068E">
        <w:t xml:space="preserve">referencinio </w:t>
      </w:r>
      <w:r w:rsidRPr="0091068E">
        <w:lastRenderedPageBreak/>
        <w:t>vaistinio preparato registracijos pažymėjimo numeris –</w:t>
      </w:r>
      <w:r>
        <w:t xml:space="preserve"> LT/1/05/0211/001, r</w:t>
      </w:r>
      <w:r w:rsidRPr="0091068E">
        <w:t xml:space="preserve">eferencinio vaistinio preparato registruotojas </w:t>
      </w:r>
      <w:r>
        <w:t xml:space="preserve">– </w:t>
      </w:r>
      <w:r w:rsidRPr="003D4CCE">
        <w:t>Allergan Pharmaceuticals Ireland, Airija</w:t>
      </w:r>
      <w:r>
        <w:t>)</w:t>
      </w:r>
      <w:r w:rsidR="00F319C8">
        <w:t>.</w:t>
      </w:r>
    </w:p>
    <w:p w:rsidR="00846B67" w:rsidRPr="00726933" w:rsidRDefault="004B72DB" w:rsidP="00C220BE">
      <w:pPr>
        <w:ind w:left="-142" w:right="-143" w:firstLine="709"/>
        <w:jc w:val="both"/>
      </w:pPr>
      <w:r w:rsidRPr="00726933">
        <w:rPr>
          <w:bCs/>
          <w:noProof/>
        </w:rPr>
        <w:t>2.</w:t>
      </w:r>
      <w:r w:rsidR="002013EA" w:rsidRPr="00726933">
        <w:t xml:space="preserve"> </w:t>
      </w:r>
      <w:r w:rsidR="00285F09" w:rsidRPr="00285F09">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3E15AE" w:rsidRDefault="003E15AE"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85F09" w:rsidRPr="00285F09" w:rsidRDefault="00285F09" w:rsidP="00285F09">
      <w:pPr>
        <w:overflowPunct w:val="0"/>
        <w:ind w:left="-142" w:right="-426"/>
        <w:jc w:val="both"/>
        <w:rPr>
          <w:sz w:val="18"/>
          <w:szCs w:val="18"/>
        </w:rPr>
      </w:pPr>
      <w:r w:rsidRPr="00285F09">
        <w:rPr>
          <w:sz w:val="18"/>
          <w:szCs w:val="18"/>
        </w:rPr>
        <w:t>Vaistų stebėsenos ir informacijos skyriaus vyriausioji specialistė</w:t>
      </w:r>
    </w:p>
    <w:p w:rsidR="0012583B" w:rsidRDefault="00285F09" w:rsidP="00285F09">
      <w:pPr>
        <w:overflowPunct w:val="0"/>
        <w:ind w:left="-142" w:right="-426"/>
        <w:jc w:val="both"/>
        <w:rPr>
          <w:sz w:val="18"/>
          <w:szCs w:val="18"/>
        </w:rPr>
      </w:pPr>
      <w:r w:rsidRPr="00285F09">
        <w:rPr>
          <w:sz w:val="18"/>
          <w:szCs w:val="18"/>
        </w:rPr>
        <w:t>R. Tomaševič</w:t>
      </w:r>
    </w:p>
    <w:p w:rsidR="00AB6814" w:rsidRPr="000C5B5C" w:rsidRDefault="00AB6814" w:rsidP="00285F09">
      <w:pPr>
        <w:overflowPunct w:val="0"/>
        <w:ind w:right="-426"/>
        <w:jc w:val="both"/>
        <w:rPr>
          <w:sz w:val="18"/>
          <w:szCs w:val="18"/>
        </w:rPr>
      </w:pPr>
    </w:p>
    <w:p w:rsidR="008C3D9A" w:rsidRPr="000413DC" w:rsidRDefault="00285F09" w:rsidP="00C220BE">
      <w:pPr>
        <w:overflowPunct w:val="0"/>
        <w:ind w:left="-142" w:right="-426"/>
        <w:jc w:val="both"/>
        <w:rPr>
          <w:sz w:val="18"/>
          <w:szCs w:val="18"/>
        </w:rPr>
      </w:pPr>
      <w:r>
        <w:rPr>
          <w:sz w:val="18"/>
          <w:szCs w:val="18"/>
        </w:rPr>
        <w:t>2021-08-23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3C9" w:rsidRDefault="007B73C9">
      <w:r>
        <w:separator/>
      </w:r>
    </w:p>
  </w:endnote>
  <w:endnote w:type="continuationSeparator" w:id="0">
    <w:p w:rsidR="007B73C9" w:rsidRDefault="007B7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3C9" w:rsidRDefault="007B73C9">
      <w:r>
        <w:separator/>
      </w:r>
    </w:p>
  </w:footnote>
  <w:footnote w:type="continuationSeparator" w:id="0">
    <w:p w:rsidR="007B73C9" w:rsidRDefault="007B73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FDB"/>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5B6C"/>
    <w:rsid w:val="000C6399"/>
    <w:rsid w:val="000C7582"/>
    <w:rsid w:val="000D03F2"/>
    <w:rsid w:val="000D059C"/>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5F09"/>
    <w:rsid w:val="00287B63"/>
    <w:rsid w:val="00290778"/>
    <w:rsid w:val="00291B66"/>
    <w:rsid w:val="002934ED"/>
    <w:rsid w:val="002935FF"/>
    <w:rsid w:val="00294895"/>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78"/>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4EBA"/>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D28"/>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4CCE"/>
    <w:rsid w:val="003D61ED"/>
    <w:rsid w:val="003D751E"/>
    <w:rsid w:val="003D7BDF"/>
    <w:rsid w:val="003E15AE"/>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1FDB"/>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17F99"/>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B73C9"/>
    <w:rsid w:val="007C2A47"/>
    <w:rsid w:val="007C4359"/>
    <w:rsid w:val="007C70C3"/>
    <w:rsid w:val="007C7C30"/>
    <w:rsid w:val="007D0EA3"/>
    <w:rsid w:val="007D3DDD"/>
    <w:rsid w:val="007D448C"/>
    <w:rsid w:val="007D489C"/>
    <w:rsid w:val="007D5E85"/>
    <w:rsid w:val="007D6640"/>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8A"/>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3E"/>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19C8"/>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1F23"/>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98ABBFF-5698-4B51-AE2D-954F5A32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A09331CC-8F45-44D1-AD98-02D71CED1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2575</Words>
  <Characters>1468</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2021-08-24T05:09:00Z</dcterms:created>
  <dcterms:modified xsi:type="dcterms:W3CDTF">2021-08-24T05:09:00Z</dcterms:modified>
</cp:coreProperties>
</file>