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51C21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CD1D24">
              <w:rPr>
                <w:b w:val="0"/>
                <w:caps w:val="0"/>
                <w:sz w:val="24"/>
              </w:rPr>
              <w:t xml:space="preserve">rugpjūčio </w:t>
            </w:r>
            <w:r w:rsidR="00927723">
              <w:rPr>
                <w:b w:val="0"/>
                <w:caps w:val="0"/>
                <w:sz w:val="24"/>
              </w:rPr>
              <w:t>31</w:t>
            </w:r>
            <w:r w:rsidR="00787049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27723">
              <w:rPr>
                <w:b w:val="0"/>
                <w:caps w:val="0"/>
                <w:sz w:val="24"/>
              </w:rPr>
              <w:t>1087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4F1985">
        <w:rPr>
          <w:i/>
        </w:rPr>
        <w:t>Gelomyrtol</w:t>
      </w:r>
      <w:proofErr w:type="spellEnd"/>
      <w:r w:rsidR="004F1985">
        <w:rPr>
          <w:i/>
        </w:rPr>
        <w:t xml:space="preserve"> forte 300 mg skrandyje neirios minkštosios kapsulės, </w:t>
      </w:r>
      <w:r w:rsidR="00FF329E">
        <w:rPr>
          <w:i/>
        </w:rPr>
        <w:t xml:space="preserve">METADOXIL 500 mg tabletės, </w:t>
      </w:r>
      <w:proofErr w:type="spellStart"/>
      <w:r w:rsidR="005678FD">
        <w:rPr>
          <w:i/>
        </w:rPr>
        <w:t>Anastrozol</w:t>
      </w:r>
      <w:proofErr w:type="spellEnd"/>
      <w:r w:rsidR="005678FD">
        <w:rPr>
          <w:i/>
        </w:rPr>
        <w:t xml:space="preserve"> </w:t>
      </w:r>
      <w:proofErr w:type="spellStart"/>
      <w:r w:rsidR="005678FD">
        <w:rPr>
          <w:i/>
        </w:rPr>
        <w:t>Accord</w:t>
      </w:r>
      <w:proofErr w:type="spellEnd"/>
      <w:r w:rsidR="005678FD">
        <w:rPr>
          <w:i/>
        </w:rPr>
        <w:t xml:space="preserve"> 1 mg plėvele dengtos </w:t>
      </w:r>
      <w:proofErr w:type="spellStart"/>
      <w:r w:rsidR="005678FD">
        <w:rPr>
          <w:i/>
        </w:rPr>
        <w:t>tebletės</w:t>
      </w:r>
      <w:proofErr w:type="spellEnd"/>
      <w:r w:rsidR="005678FD">
        <w:rPr>
          <w:i/>
        </w:rPr>
        <w:t>,</w:t>
      </w:r>
      <w:r w:rsidR="004F1985" w:rsidRPr="00726933">
        <w:t xml:space="preserve"> </w:t>
      </w:r>
      <w:proofErr w:type="spellStart"/>
      <w:r w:rsidR="00B40D38">
        <w:rPr>
          <w:i/>
        </w:rPr>
        <w:t>Citalopram</w:t>
      </w:r>
      <w:proofErr w:type="spellEnd"/>
      <w:r w:rsidR="00B40D38">
        <w:rPr>
          <w:i/>
        </w:rPr>
        <w:t xml:space="preserve"> </w:t>
      </w:r>
      <w:proofErr w:type="spellStart"/>
      <w:r w:rsidR="00B40D38">
        <w:rPr>
          <w:i/>
        </w:rPr>
        <w:t>Sandoz</w:t>
      </w:r>
      <w:proofErr w:type="spellEnd"/>
      <w:r w:rsidR="00B40D38">
        <w:rPr>
          <w:i/>
        </w:rPr>
        <w:t xml:space="preserve"> 20 mg plėvele dengtos tabletės,</w:t>
      </w:r>
      <w:r w:rsidR="003701B6">
        <w:rPr>
          <w:i/>
        </w:rPr>
        <w:t xml:space="preserve"> </w:t>
      </w:r>
      <w:proofErr w:type="spellStart"/>
      <w:r w:rsidR="003701B6">
        <w:rPr>
          <w:i/>
        </w:rPr>
        <w:t>Baneocin</w:t>
      </w:r>
      <w:proofErr w:type="spellEnd"/>
      <w:r w:rsidR="003701B6">
        <w:rPr>
          <w:i/>
        </w:rPr>
        <w:t xml:space="preserve"> 250 TV/5000 TV/g odos milteliai</w:t>
      </w:r>
      <w:r w:rsidR="00D668F4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2C4B80" w:rsidRDefault="00B9268E" w:rsidP="00216AE5">
      <w:pPr>
        <w:ind w:firstLine="709"/>
        <w:jc w:val="both"/>
      </w:pPr>
      <w:r>
        <w:t>1.</w:t>
      </w:r>
      <w:r w:rsidR="004F1985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4F1985">
        <w:rPr>
          <w:i/>
        </w:rPr>
        <w:t>Gelomyrtol</w:t>
      </w:r>
      <w:proofErr w:type="spellEnd"/>
      <w:r w:rsidR="004F1985">
        <w:rPr>
          <w:i/>
        </w:rPr>
        <w:t xml:space="preserve"> forte 300 mg skrandyje neirios minkštosios kapsulės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r w:rsidR="004F1985">
        <w:t>i</w:t>
      </w:r>
      <w:r w:rsidR="004F1985" w:rsidRPr="004F1985">
        <w:t>šgrynintų eukaliptų, saldžiųjų apelsinų, mirtų ir citrinų eterinių aliejų mišinio (66:32:1:1) distiliatas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</w:t>
      </w:r>
      <w:r w:rsidR="004F1985">
        <w:t>3</w:t>
      </w:r>
      <w:r w:rsidRPr="00454B33">
        <w:t>/00</w:t>
      </w:r>
      <w:r>
        <w:t>1,</w:t>
      </w:r>
      <w:r w:rsidR="004F1985">
        <w:t xml:space="preserve"> </w:t>
      </w:r>
      <w:r w:rsidR="004F1985" w:rsidRPr="00454B33">
        <w:t>LT/L/1</w:t>
      </w:r>
      <w:r w:rsidR="004F1985">
        <w:t>8</w:t>
      </w:r>
      <w:r w:rsidR="004F1985" w:rsidRPr="00454B33">
        <w:t>/</w:t>
      </w:r>
      <w:r w:rsidR="004F1985">
        <w:t>0723</w:t>
      </w:r>
      <w:r w:rsidR="004F1985" w:rsidRPr="00454B33">
        <w:t>/00</w:t>
      </w:r>
      <w:r w:rsidR="004F1985">
        <w:t>2,</w:t>
      </w:r>
      <w:r>
        <w:t xml:space="preserve">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4F1985">
        <w:t>Bulgarija</w:t>
      </w:r>
      <w:r w:rsidRPr="0091068E">
        <w:t xml:space="preserve">, klasifikacija – </w:t>
      </w:r>
      <w:r w:rsidR="00FF329E">
        <w:t>ne</w:t>
      </w:r>
      <w:r w:rsidRPr="0091068E">
        <w:t>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4F1985">
        <w:t>lizdinė plokštelė</w:t>
      </w:r>
      <w:r>
        <w:t>, N</w:t>
      </w:r>
      <w:r w:rsidR="004F1985">
        <w:t>2</w:t>
      </w:r>
      <w:r w:rsidR="004F0351">
        <w:t>0</w:t>
      </w:r>
      <w:r>
        <w:t>,</w:t>
      </w:r>
      <w:r w:rsidR="004F1985">
        <w:t xml:space="preserve"> lizdinė plokštelė, N50,</w:t>
      </w:r>
      <w:r w:rsidRPr="0091068E">
        <w:t xml:space="preserve">  referencinio vaistinio preparato pavadinimas – </w:t>
      </w:r>
      <w:proofErr w:type="spellStart"/>
      <w:r w:rsidR="004F1985">
        <w:t>Gelomyrtol</w:t>
      </w:r>
      <w:proofErr w:type="spellEnd"/>
      <w:r w:rsidR="004F1985">
        <w:t xml:space="preserve"> forte 300 mg skrandyje neirios minkštosios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4F1985">
        <w:t>99/0547/004</w:t>
      </w:r>
      <w:r>
        <w:t>,</w:t>
      </w:r>
      <w:r w:rsidR="004F1985">
        <w:t xml:space="preserve"> LT/1/99/0547/005,</w:t>
      </w:r>
      <w:r>
        <w:t xml:space="preserve"> </w:t>
      </w:r>
      <w:r w:rsidRPr="0091068E">
        <w:t xml:space="preserve">referencinio vaistinio preparato registruotojas </w:t>
      </w:r>
      <w:r>
        <w:t xml:space="preserve">– </w:t>
      </w:r>
      <w:r w:rsidR="004F1985">
        <w:t xml:space="preserve">G. </w:t>
      </w:r>
      <w:proofErr w:type="spellStart"/>
      <w:r w:rsidR="004F1985">
        <w:t>Pohl-Boskamp</w:t>
      </w:r>
      <w:proofErr w:type="spellEnd"/>
      <w:r w:rsidR="004F1985">
        <w:t xml:space="preserve"> </w:t>
      </w:r>
      <w:proofErr w:type="spellStart"/>
      <w:r w:rsidR="004F1985">
        <w:t>GmbH</w:t>
      </w:r>
      <w:proofErr w:type="spellEnd"/>
      <w:r w:rsidR="004F1985">
        <w:t xml:space="preserve"> </w:t>
      </w:r>
      <w:proofErr w:type="spellStart"/>
      <w:r w:rsidR="004F1985">
        <w:t>and</w:t>
      </w:r>
      <w:proofErr w:type="spellEnd"/>
      <w:r w:rsidR="004F1985">
        <w:t xml:space="preserve"> </w:t>
      </w:r>
      <w:proofErr w:type="spellStart"/>
      <w:r w:rsidR="004F1985">
        <w:t>Co</w:t>
      </w:r>
      <w:proofErr w:type="spellEnd"/>
      <w:r w:rsidR="004F1985">
        <w:t>. KG, Vokietija</w:t>
      </w:r>
      <w:r w:rsidRPr="0091068E">
        <w:t>)</w:t>
      </w:r>
      <w:r w:rsidR="00D668F4">
        <w:t>;</w:t>
      </w:r>
    </w:p>
    <w:p w:rsidR="00FF329E" w:rsidRDefault="00FF329E" w:rsidP="00FF329E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r>
        <w:rPr>
          <w:i/>
        </w:rPr>
        <w:t xml:space="preserve">METADOXIL 500 mg tabletės </w:t>
      </w:r>
      <w:r w:rsidRPr="0091068E">
        <w:t>(veiklioji medžiaga –</w:t>
      </w:r>
      <w:r>
        <w:t xml:space="preserve"> </w:t>
      </w:r>
      <w:proofErr w:type="spellStart"/>
      <w:r>
        <w:t>metadoksinas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0724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MedLinija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Italija, </w:t>
      </w:r>
      <w:r w:rsidRPr="0091068E">
        <w:t xml:space="preserve">klasifikacija – </w:t>
      </w:r>
      <w:r>
        <w:t>ne</w:t>
      </w:r>
      <w:r w:rsidRPr="0091068E">
        <w:t>receptinis vaistinis preparatas</w:t>
      </w:r>
      <w:r>
        <w:t>,</w:t>
      </w:r>
      <w:r w:rsidRPr="0091068E">
        <w:t xml:space="preserve"> pakuotė –</w:t>
      </w:r>
      <w:r>
        <w:t xml:space="preserve"> lizdinė plokštelė, N30, </w:t>
      </w:r>
      <w:r w:rsidRPr="0091068E">
        <w:t xml:space="preserve">referencinio vaistinio preparato pavadinimas – </w:t>
      </w:r>
      <w:r>
        <w:t xml:space="preserve">METADOXIL 500 mg tabletės, </w:t>
      </w:r>
      <w:r w:rsidRPr="0091068E">
        <w:t>referencinio vaistinio preparato registracijos pažymėjimo numeris –</w:t>
      </w:r>
      <w:r>
        <w:t xml:space="preserve"> LT/1/98/2480/002,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Laboratori</w:t>
      </w:r>
      <w:proofErr w:type="spellEnd"/>
      <w:r>
        <w:t xml:space="preserve"> </w:t>
      </w:r>
      <w:proofErr w:type="spellStart"/>
      <w:r>
        <w:t>B</w:t>
      </w:r>
      <w:r w:rsidR="00923CE6">
        <w:t>a</w:t>
      </w:r>
      <w:r>
        <w:t>ldacci</w:t>
      </w:r>
      <w:proofErr w:type="spellEnd"/>
      <w:r>
        <w:t xml:space="preserve"> </w:t>
      </w:r>
      <w:proofErr w:type="spellStart"/>
      <w:r>
        <w:t>S.p.A</w:t>
      </w:r>
      <w:proofErr w:type="spellEnd"/>
      <w:r>
        <w:t>., Italija</w:t>
      </w:r>
      <w:r w:rsidRPr="0091068E">
        <w:t>)</w:t>
      </w:r>
      <w:r w:rsidR="00D668F4">
        <w:t>;</w:t>
      </w:r>
    </w:p>
    <w:p w:rsidR="00CA7642" w:rsidRDefault="00CA7642" w:rsidP="00CA7642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Anastrozol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Accord</w:t>
      </w:r>
      <w:proofErr w:type="spellEnd"/>
      <w:r>
        <w:rPr>
          <w:i/>
        </w:rPr>
        <w:t xml:space="preserve"> 1 mg plėvele dengtos t</w:t>
      </w:r>
      <w:r w:rsidR="00923CE6">
        <w:rPr>
          <w:i/>
        </w:rPr>
        <w:t>a</w:t>
      </w:r>
      <w:r>
        <w:rPr>
          <w:i/>
        </w:rPr>
        <w:t xml:space="preserve">bletės </w:t>
      </w:r>
      <w:r w:rsidRPr="0091068E">
        <w:t>(veiklioji medžiaga –</w:t>
      </w:r>
      <w:r>
        <w:t xml:space="preserve"> </w:t>
      </w:r>
      <w:proofErr w:type="spellStart"/>
      <w:r>
        <w:t>anastrozolas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0725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 w:rsidR="00B40D38">
        <w:t xml:space="preserve"> </w:t>
      </w:r>
      <w:r>
        <w:t xml:space="preserve">Nyderlandai, </w:t>
      </w:r>
      <w:r w:rsidRPr="0091068E">
        <w:t>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N30, </w:t>
      </w:r>
      <w:r w:rsidRPr="0091068E">
        <w:t xml:space="preserve">referencinio vaistinio preparato pavadinimas – </w:t>
      </w:r>
      <w:proofErr w:type="spellStart"/>
      <w:r>
        <w:t>Anastrozole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1 mg plėvele dengtos tabletės, </w:t>
      </w:r>
      <w:r w:rsidRPr="0091068E">
        <w:t>referencinio vaistinio preparato registracijos pažymėjimo numeris –</w:t>
      </w:r>
      <w:r>
        <w:t xml:space="preserve"> LT/1/09/1447/005,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 w:rsidR="00D668F4">
        <w:t>;</w:t>
      </w:r>
    </w:p>
    <w:p w:rsidR="00B40D38" w:rsidRDefault="00B40D38" w:rsidP="00B40D38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Sandoz</w:t>
      </w:r>
      <w:proofErr w:type="spellEnd"/>
      <w:r>
        <w:rPr>
          <w:i/>
        </w:rPr>
        <w:t xml:space="preserve"> 20 mg plėvele dengtos tabletės </w:t>
      </w:r>
      <w:r w:rsidRPr="0091068E">
        <w:t>(veiklioji medžiaga –</w:t>
      </w:r>
      <w:r>
        <w:t xml:space="preserve"> </w:t>
      </w:r>
      <w:proofErr w:type="spellStart"/>
      <w:r>
        <w:t>citalopramas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lastRenderedPageBreak/>
        <w:t>LT/L/1</w:t>
      </w:r>
      <w:r>
        <w:t>8</w:t>
      </w:r>
      <w:r w:rsidRPr="00454B33">
        <w:t>/</w:t>
      </w:r>
      <w:r>
        <w:t>0726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Nyderlandai, </w:t>
      </w:r>
      <w:r w:rsidRPr="0091068E">
        <w:t>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N30, </w:t>
      </w:r>
      <w:r w:rsidRPr="0091068E">
        <w:t xml:space="preserve">referencinio vaistinio preparato pavadinimas – </w:t>
      </w:r>
      <w:proofErr w:type="spellStart"/>
      <w:r>
        <w:t>Citalopram-Teva</w:t>
      </w:r>
      <w:proofErr w:type="spellEnd"/>
      <w:r>
        <w:t xml:space="preserve"> 20 mg plėvele dengtos tabletės, </w:t>
      </w:r>
      <w:r w:rsidRPr="0091068E">
        <w:t>referencinio vaistinio preparato registracijos pažymėjimo numeris –</w:t>
      </w:r>
      <w:r>
        <w:t xml:space="preserve"> LT/1/06/0576/014,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</w:t>
      </w:r>
      <w:r w:rsidRPr="0091068E">
        <w:t>)</w:t>
      </w:r>
      <w:r w:rsidR="00D668F4">
        <w:t>;</w:t>
      </w:r>
    </w:p>
    <w:p w:rsidR="00FF329E" w:rsidRDefault="0083179A" w:rsidP="00D668F4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Baneocin</w:t>
      </w:r>
      <w:proofErr w:type="spellEnd"/>
      <w:r>
        <w:rPr>
          <w:i/>
        </w:rPr>
        <w:t xml:space="preserve"> 250 TV/5000 TV/g odos milteliai </w:t>
      </w:r>
      <w:r w:rsidRPr="0091068E">
        <w:t>(veiklioji medžiaga –</w:t>
      </w:r>
      <w:r>
        <w:t xml:space="preserve"> </w:t>
      </w:r>
      <w:proofErr w:type="spellStart"/>
      <w:r>
        <w:t>bacitracino</w:t>
      </w:r>
      <w:proofErr w:type="spellEnd"/>
      <w:r>
        <w:t xml:space="preserve"> cinko kompleksas, </w:t>
      </w:r>
      <w:proofErr w:type="spellStart"/>
      <w:r>
        <w:t>neomicino</w:t>
      </w:r>
      <w:proofErr w:type="spellEnd"/>
      <w:r>
        <w:t xml:space="preserve"> sulfatas,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0727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Austrija, </w:t>
      </w:r>
      <w:r w:rsidRPr="0091068E">
        <w:t>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proofErr w:type="spellStart"/>
      <w:r>
        <w:t>talpyklė</w:t>
      </w:r>
      <w:proofErr w:type="spellEnd"/>
      <w:r>
        <w:t xml:space="preserve"> su barstytuvu, N1, </w:t>
      </w:r>
      <w:r w:rsidRPr="0091068E">
        <w:t xml:space="preserve">referencinio vaistinio preparato pavadinimas – </w:t>
      </w:r>
      <w:proofErr w:type="spellStart"/>
      <w:r>
        <w:t>Baneocin</w:t>
      </w:r>
      <w:proofErr w:type="spellEnd"/>
      <w:r>
        <w:t xml:space="preserve"> 250 TV/5000 TV/g odos milteliai, </w:t>
      </w:r>
      <w:r w:rsidRPr="0091068E">
        <w:t>referencinio vaistinio preparato registracijos pažymėjimo numeris –</w:t>
      </w:r>
      <w:r>
        <w:t xml:space="preserve"> LT/1/95/1919/002,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GmbH</w:t>
      </w:r>
      <w:proofErr w:type="spellEnd"/>
      <w:r>
        <w:t>, Austrija</w:t>
      </w:r>
      <w:r w:rsidRPr="0091068E">
        <w:t>)</w:t>
      </w:r>
      <w:r>
        <w:t>.</w:t>
      </w:r>
    </w:p>
    <w:p w:rsidR="0090638B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846B67" w:rsidRPr="00726933" w:rsidRDefault="00846B67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C4555D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4B1F71" w:rsidRDefault="004B1F71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D668F4" w:rsidRDefault="00D668F4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965F03" w:rsidRDefault="00604E3B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81628F">
        <w:rPr>
          <w:sz w:val="18"/>
          <w:szCs w:val="18"/>
        </w:rPr>
        <w:t>8</w:t>
      </w:r>
      <w:r w:rsidR="000459AF">
        <w:rPr>
          <w:sz w:val="18"/>
          <w:szCs w:val="18"/>
        </w:rPr>
        <w:t>-</w:t>
      </w:r>
      <w:r w:rsidR="00EB4603">
        <w:rPr>
          <w:sz w:val="18"/>
          <w:szCs w:val="18"/>
        </w:rPr>
        <w:t>3</w:t>
      </w:r>
      <w:r w:rsidR="00D668F4">
        <w:rPr>
          <w:sz w:val="18"/>
          <w:szCs w:val="18"/>
        </w:rPr>
        <w:t>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9E" w:rsidRDefault="00C7319E">
      <w:r>
        <w:separator/>
      </w:r>
    </w:p>
  </w:endnote>
  <w:endnote w:type="continuationSeparator" w:id="0">
    <w:p w:rsidR="00C7319E" w:rsidRDefault="00C7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9E" w:rsidRDefault="00C7319E">
      <w:r>
        <w:separator/>
      </w:r>
    </w:p>
  </w:footnote>
  <w:footnote w:type="continuationSeparator" w:id="0">
    <w:p w:rsidR="00C7319E" w:rsidRDefault="00C7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E50"/>
    <w:rsid w:val="0027786C"/>
    <w:rsid w:val="002802F6"/>
    <w:rsid w:val="002811BF"/>
    <w:rsid w:val="00282860"/>
    <w:rsid w:val="00283B99"/>
    <w:rsid w:val="00287B63"/>
    <w:rsid w:val="00290778"/>
    <w:rsid w:val="00291B66"/>
    <w:rsid w:val="002934ED"/>
    <w:rsid w:val="00294E96"/>
    <w:rsid w:val="00294F3F"/>
    <w:rsid w:val="00296487"/>
    <w:rsid w:val="002A1014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6030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F92"/>
    <w:rsid w:val="00313E9D"/>
    <w:rsid w:val="00315457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1C21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4CA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049"/>
    <w:rsid w:val="00787B5A"/>
    <w:rsid w:val="00791341"/>
    <w:rsid w:val="0079201C"/>
    <w:rsid w:val="00794199"/>
    <w:rsid w:val="00794C76"/>
    <w:rsid w:val="007961BA"/>
    <w:rsid w:val="007A0CFA"/>
    <w:rsid w:val="007A0FAA"/>
    <w:rsid w:val="007A46AC"/>
    <w:rsid w:val="007A757F"/>
    <w:rsid w:val="007B18D1"/>
    <w:rsid w:val="007B3C3E"/>
    <w:rsid w:val="007C2A47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7B8"/>
    <w:rsid w:val="00827304"/>
    <w:rsid w:val="0083179A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7765F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EE3"/>
    <w:rsid w:val="009E364F"/>
    <w:rsid w:val="009E4132"/>
    <w:rsid w:val="009E61E9"/>
    <w:rsid w:val="009E66E5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37552"/>
    <w:rsid w:val="00A41105"/>
    <w:rsid w:val="00A418EE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A0904"/>
    <w:rsid w:val="00CA22C3"/>
    <w:rsid w:val="00CA7642"/>
    <w:rsid w:val="00CB0A69"/>
    <w:rsid w:val="00CB1FF1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B62"/>
    <w:rsid w:val="00D273D4"/>
    <w:rsid w:val="00D27EF3"/>
    <w:rsid w:val="00D326CA"/>
    <w:rsid w:val="00D352DB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8F4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4603"/>
    <w:rsid w:val="00EB62E1"/>
    <w:rsid w:val="00EB6569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03C23C-47CC-4BD2-9447-801854E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5027C-27DC-4B03-94D9-4BF45E5E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4008</Characters>
  <Application>Microsoft Office Word</Application>
  <DocSecurity>0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2018-09-03T12:28:00Z</dcterms:created>
  <dcterms:modified xsi:type="dcterms:W3CDTF">2018-09-03T12:28:00Z</dcterms:modified>
</cp:coreProperties>
</file>