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D73CEC">
              <w:rPr>
                <w:b w:val="0"/>
                <w:caps w:val="0"/>
                <w:sz w:val="24"/>
              </w:rPr>
              <w:t>spalio</w:t>
            </w:r>
            <w:r w:rsidR="000C352A">
              <w:rPr>
                <w:b w:val="0"/>
                <w:caps w:val="0"/>
                <w:sz w:val="24"/>
              </w:rPr>
              <w:t xml:space="preserve"> </w:t>
            </w:r>
            <w:r w:rsidR="000C352A">
              <w:rPr>
                <w:b w:val="0"/>
                <w:caps w:val="0"/>
                <w:sz w:val="24"/>
                <w:lang w:val="en-US"/>
              </w:rPr>
              <w:t>23</w:t>
            </w:r>
            <w:r w:rsidR="000C352A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C352A">
              <w:rPr>
                <w:b w:val="0"/>
                <w:caps w:val="0"/>
                <w:sz w:val="24"/>
              </w:rPr>
              <w:t xml:space="preserve"> 1636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D73CEC">
        <w:rPr>
          <w:rStyle w:val="Italic"/>
        </w:rPr>
        <w:t>Cordarone</w:t>
      </w:r>
      <w:proofErr w:type="spellEnd"/>
      <w:r w:rsidR="00D73CEC">
        <w:rPr>
          <w:rStyle w:val="Italic"/>
        </w:rPr>
        <w:t xml:space="preserve"> 200 mg tabletės, </w:t>
      </w:r>
      <w:proofErr w:type="spellStart"/>
      <w:r w:rsidR="00D73CEC">
        <w:rPr>
          <w:rStyle w:val="Italic"/>
        </w:rPr>
        <w:t>Tobrin</w:t>
      </w:r>
      <w:proofErr w:type="spellEnd"/>
      <w:r w:rsidR="00D73CEC">
        <w:rPr>
          <w:rStyle w:val="Italic"/>
        </w:rPr>
        <w:t xml:space="preserve"> 3 mg/ml akių lašai (tirpalas), </w:t>
      </w:r>
      <w:proofErr w:type="spellStart"/>
      <w:r w:rsidR="00D73CEC">
        <w:rPr>
          <w:rStyle w:val="Italic"/>
        </w:rPr>
        <w:t>Gliclada</w:t>
      </w:r>
      <w:proofErr w:type="spellEnd"/>
      <w:r w:rsidR="00D73CEC">
        <w:rPr>
          <w:rStyle w:val="Italic"/>
        </w:rPr>
        <w:t xml:space="preserve"> 60 mg modifikuoto atpalaidavimo tabletės, </w:t>
      </w:r>
      <w:proofErr w:type="spellStart"/>
      <w:r w:rsidR="00D73CEC">
        <w:rPr>
          <w:rStyle w:val="Italic"/>
        </w:rPr>
        <w:t>Clemastinum</w:t>
      </w:r>
      <w:proofErr w:type="spellEnd"/>
      <w:r w:rsidR="00D73CEC">
        <w:rPr>
          <w:rStyle w:val="Italic"/>
        </w:rPr>
        <w:t xml:space="preserve"> </w:t>
      </w:r>
      <w:proofErr w:type="spellStart"/>
      <w:r w:rsidR="00D73CEC">
        <w:rPr>
          <w:rStyle w:val="Italic"/>
        </w:rPr>
        <w:t>Hasco</w:t>
      </w:r>
      <w:proofErr w:type="spellEnd"/>
      <w:r w:rsidR="00D73CEC">
        <w:rPr>
          <w:rStyle w:val="Italic"/>
        </w:rPr>
        <w:t xml:space="preserve"> 1 mg tabletės, </w:t>
      </w:r>
      <w:proofErr w:type="spellStart"/>
      <w:r w:rsidR="00D73CEC">
        <w:rPr>
          <w:rStyle w:val="Italic"/>
        </w:rPr>
        <w:t>Omeprazol</w:t>
      </w:r>
      <w:proofErr w:type="spellEnd"/>
      <w:r w:rsidR="00D73CEC">
        <w:rPr>
          <w:rStyle w:val="Italic"/>
        </w:rPr>
        <w:t xml:space="preserve"> </w:t>
      </w:r>
      <w:proofErr w:type="spellStart"/>
      <w:r w:rsidR="00D73CEC">
        <w:rPr>
          <w:rStyle w:val="Italic"/>
        </w:rPr>
        <w:t>Sandoz</w:t>
      </w:r>
      <w:proofErr w:type="spellEnd"/>
      <w:r w:rsidR="00D73CEC">
        <w:rPr>
          <w:rStyle w:val="Italic"/>
        </w:rPr>
        <w:t xml:space="preserve"> 20 mg skrandyje neirios kietosios kapsulės, </w:t>
      </w:r>
      <w:proofErr w:type="spellStart"/>
      <w:r w:rsidR="00D73CEC">
        <w:rPr>
          <w:rStyle w:val="Italic"/>
        </w:rPr>
        <w:t>Movalis</w:t>
      </w:r>
      <w:proofErr w:type="spellEnd"/>
      <w:r w:rsidR="00D73CEC">
        <w:rPr>
          <w:rStyle w:val="Italic"/>
        </w:rPr>
        <w:t xml:space="preserve"> 15 mg/1,5 ml injekcinis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8E0727" w:rsidRPr="008E0727">
        <w:rPr>
          <w:rStyle w:val="Italic"/>
        </w:rPr>
        <w:t>Cordarone</w:t>
      </w:r>
      <w:proofErr w:type="spellEnd"/>
      <w:r w:rsidR="008E0727" w:rsidRPr="008E0727">
        <w:rPr>
          <w:rStyle w:val="Italic"/>
        </w:rPr>
        <w:t xml:space="preserve"> 200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8E0727">
        <w:t>amjodarono</w:t>
      </w:r>
      <w:proofErr w:type="spellEnd"/>
      <w:r w:rsidR="008E0727">
        <w:t xml:space="preserve"> hidrochloridas</w:t>
      </w:r>
      <w:r>
        <w:t>,</w:t>
      </w:r>
      <w:r w:rsidRPr="0091068E">
        <w:t xml:space="preserve"> lygiagretaus importo leidimo numeris – </w:t>
      </w:r>
      <w:r w:rsidR="008E0727">
        <w:t>LT/L/19/1081/001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8E0727">
        <w:t>Lex</w:t>
      </w:r>
      <w:proofErr w:type="spellEnd"/>
      <w:r w:rsidR="008E0727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8E0727">
        <w:t>Bulgarija</w:t>
      </w:r>
      <w:r w:rsidRPr="0091068E">
        <w:t xml:space="preserve">, klasifikacija – </w:t>
      </w:r>
      <w:r w:rsidR="00FE5A80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FE5A80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FE5A80" w:rsidRPr="00FE5A80">
        <w:t>Cordarone</w:t>
      </w:r>
      <w:proofErr w:type="spellEnd"/>
      <w:r w:rsidR="00FE5A80" w:rsidRPr="00FE5A80">
        <w:t xml:space="preserve"> 200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8E0727">
        <w:t>LT/1/96/1502/001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FE5A80" w:rsidRPr="00FE5A80">
        <w:t>SANOFI-AVENTIS LIETUVA, UAB, Lietuva</w:t>
      </w:r>
      <w:r w:rsidR="004945E6">
        <w:t>)</w:t>
      </w:r>
      <w:r w:rsidR="0022257D">
        <w:t>;</w:t>
      </w:r>
    </w:p>
    <w:p w:rsidR="00922A32" w:rsidRDefault="00922A3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Tobrin</w:t>
      </w:r>
      <w:proofErr w:type="spellEnd"/>
      <w:r>
        <w:rPr>
          <w:rStyle w:val="Italic"/>
        </w:rPr>
        <w:t xml:space="preserve"> 3 mg/ml akių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tobramicinas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LT/L/19/1082/001,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proofErr w:type="spellStart"/>
      <w:r>
        <w:t>talpyklė</w:t>
      </w:r>
      <w:proofErr w:type="spellEnd"/>
      <w:r w:rsidRPr="00922A32">
        <w:t xml:space="preserve"> su lašintuvu</w:t>
      </w:r>
      <w:r>
        <w:t>, 5 ml</w:t>
      </w:r>
      <w:r w:rsidRPr="00922A32">
        <w:t xml:space="preserve"> N1</w:t>
      </w:r>
      <w:r>
        <w:t>,</w:t>
      </w:r>
      <w:r w:rsidRPr="0091068E">
        <w:t xml:space="preserve"> referencinio vaistinio preparato pavadinimas – </w:t>
      </w:r>
      <w:proofErr w:type="spellStart"/>
      <w:r w:rsidRPr="00922A32">
        <w:t>Tobrin</w:t>
      </w:r>
      <w:proofErr w:type="spellEnd"/>
      <w:r w:rsidRPr="00922A32">
        <w:t xml:space="preserve"> 3 mg/ml akių lašai (tirpalas)</w:t>
      </w:r>
      <w:r>
        <w:t xml:space="preserve">, </w:t>
      </w:r>
      <w:r w:rsidRPr="0091068E">
        <w:t>referencinio vaistinio preparato registracijos pažymėjimo numeris –</w:t>
      </w:r>
      <w:r>
        <w:t xml:space="preserve"> LT/1/01/2993/001,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922A32">
        <w:t>Actavis</w:t>
      </w:r>
      <w:proofErr w:type="spellEnd"/>
      <w:r w:rsidRPr="00922A32">
        <w:t xml:space="preserve"> Group PTC </w:t>
      </w:r>
      <w:proofErr w:type="spellStart"/>
      <w:r w:rsidRPr="00922A32">
        <w:t>ehf</w:t>
      </w:r>
      <w:proofErr w:type="spellEnd"/>
      <w:r w:rsidRPr="00922A32">
        <w:t>, Islandija</w:t>
      </w:r>
      <w:r>
        <w:t>);</w:t>
      </w:r>
    </w:p>
    <w:p w:rsidR="00084010" w:rsidRDefault="0008401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Gliclada</w:t>
      </w:r>
      <w:proofErr w:type="spellEnd"/>
      <w:r>
        <w:rPr>
          <w:rStyle w:val="Italic"/>
        </w:rPr>
        <w:t xml:space="preserve"> 60 mg modifikuoto atpalaidavimo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gliklazidas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LT/L/19/1083/001, LT/L/19/1083/002,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(</w:t>
      </w:r>
      <w:r w:rsidR="00BC61FC">
        <w:t>OPA/Al</w:t>
      </w:r>
      <w:r>
        <w:t>/PVC/A</w:t>
      </w:r>
      <w:r w:rsidR="00BC61FC">
        <w:t>l</w:t>
      </w:r>
      <w:r>
        <w:t>) N60, lizdinė plokštelė, (</w:t>
      </w:r>
      <w:r w:rsidR="00BC61FC">
        <w:t>PVC/PVDC/Al</w:t>
      </w:r>
      <w:r>
        <w:t>) N60,</w:t>
      </w:r>
      <w:r w:rsidRPr="0091068E">
        <w:t xml:space="preserve"> referencinio vaistinio preparato pavadinimas – </w:t>
      </w:r>
      <w:proofErr w:type="spellStart"/>
      <w:r w:rsidRPr="00084010">
        <w:t>Gliclada</w:t>
      </w:r>
      <w:proofErr w:type="spellEnd"/>
      <w:r w:rsidRPr="00084010">
        <w:t xml:space="preserve"> 60 mg modifikuoto atpalaidavimo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LT/1/08/1035/021, r</w:t>
      </w:r>
      <w:r w:rsidRPr="0091068E">
        <w:t xml:space="preserve">eferencinio vaistinio preparato registruotojas </w:t>
      </w:r>
      <w:r>
        <w:t xml:space="preserve">– </w:t>
      </w:r>
      <w:r w:rsidRPr="00084010">
        <w:t xml:space="preserve">KRKA, </w:t>
      </w:r>
      <w:proofErr w:type="spellStart"/>
      <w:r w:rsidRPr="00084010">
        <w:t>d.d</w:t>
      </w:r>
      <w:proofErr w:type="spellEnd"/>
      <w:r w:rsidRPr="00084010">
        <w:t>., Novo mesto, Slovėnija</w:t>
      </w:r>
      <w:r>
        <w:t>);</w:t>
      </w:r>
    </w:p>
    <w:p w:rsidR="0040334C" w:rsidRDefault="0040334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Clemastinum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Hasco</w:t>
      </w:r>
      <w:proofErr w:type="spellEnd"/>
      <w:r>
        <w:rPr>
          <w:rStyle w:val="Italic"/>
        </w:rPr>
        <w:t xml:space="preserve"> 1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klemastinas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Tavegyl</w:t>
      </w:r>
      <w:proofErr w:type="spellEnd"/>
      <w:r>
        <w:t xml:space="preserve"> 1 mg tabletės, </w:t>
      </w:r>
      <w:r w:rsidRPr="0091068E">
        <w:t>referencinio vaistinio preparato registracijos pažymėjimo numeris –</w:t>
      </w:r>
      <w:r>
        <w:t xml:space="preserve"> LT/1/94/0599/002,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40334C">
        <w:t>GlaxoSmithKline</w:t>
      </w:r>
      <w:proofErr w:type="spellEnd"/>
      <w:r w:rsidRPr="0040334C">
        <w:t xml:space="preserve"> </w:t>
      </w:r>
      <w:proofErr w:type="spellStart"/>
      <w:r w:rsidRPr="0040334C">
        <w:t>Dungarvan</w:t>
      </w:r>
      <w:proofErr w:type="spellEnd"/>
      <w:r w:rsidRPr="0040334C">
        <w:t xml:space="preserve"> </w:t>
      </w:r>
      <w:proofErr w:type="spellStart"/>
      <w:r w:rsidRPr="0040334C">
        <w:t>Limited</w:t>
      </w:r>
      <w:proofErr w:type="spellEnd"/>
      <w:r w:rsidRPr="0040334C">
        <w:t>, Airija</w:t>
      </w:r>
      <w:r>
        <w:t>);</w:t>
      </w:r>
    </w:p>
    <w:p w:rsidR="001F384A" w:rsidRDefault="001F384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Omeprazol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20 mg skran</w:t>
      </w:r>
      <w:r w:rsidR="00E86713">
        <w:rPr>
          <w:rStyle w:val="Italic"/>
        </w:rPr>
        <w:t>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LT/L/19/1085/001, LT/L/19/1085/002,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 lizdinė plokštelė, N56,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 w:rsidRPr="001F384A">
        <w:t xml:space="preserve"> 20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LT/1/08/1122/005, LT/1/08/1122/008,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1F384A">
        <w:t>Sandoz</w:t>
      </w:r>
      <w:proofErr w:type="spellEnd"/>
      <w:r w:rsidRPr="001F384A">
        <w:t xml:space="preserve"> </w:t>
      </w:r>
      <w:proofErr w:type="spellStart"/>
      <w:r w:rsidRPr="001F384A">
        <w:t>d.d</w:t>
      </w:r>
      <w:proofErr w:type="spellEnd"/>
      <w:r w:rsidRPr="001F384A">
        <w:t>., Slovėnija</w:t>
      </w:r>
      <w:r>
        <w:t>);</w:t>
      </w:r>
    </w:p>
    <w:p w:rsidR="00E86713" w:rsidRDefault="00E8671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Movalis</w:t>
      </w:r>
      <w:proofErr w:type="spellEnd"/>
      <w:r>
        <w:rPr>
          <w:rStyle w:val="Italic"/>
        </w:rPr>
        <w:t xml:space="preserve"> 15 mg/1,5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meloksikamas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LT/L/19/1086/001, </w:t>
      </w:r>
      <w:r w:rsidRPr="0091068E">
        <w:t xml:space="preserve">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1,5 ml N5,</w:t>
      </w:r>
      <w:r w:rsidRPr="0091068E">
        <w:t xml:space="preserve"> referencinio vaistinio preparato pavadinimas – </w:t>
      </w:r>
      <w:proofErr w:type="spellStart"/>
      <w:r w:rsidRPr="00E86713">
        <w:t>Movalis</w:t>
      </w:r>
      <w:proofErr w:type="spellEnd"/>
      <w:r w:rsidRPr="00E86713">
        <w:t xml:space="preserve"> 15 mg/1,5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LT/1/96/1465/004,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86713">
        <w:t>Boehringer</w:t>
      </w:r>
      <w:proofErr w:type="spellEnd"/>
      <w:r w:rsidRPr="00E86713">
        <w:t xml:space="preserve"> </w:t>
      </w:r>
      <w:proofErr w:type="spellStart"/>
      <w:r w:rsidRPr="00E86713">
        <w:t>Ingelheim</w:t>
      </w:r>
      <w:proofErr w:type="spellEnd"/>
      <w:r w:rsidRPr="00E86713">
        <w:t xml:space="preserve"> International </w:t>
      </w:r>
      <w:proofErr w:type="spellStart"/>
      <w:r w:rsidRPr="00E86713">
        <w:t>GmbH</w:t>
      </w:r>
      <w:proofErr w:type="spellEnd"/>
      <w:r w:rsidRPr="00E86713">
        <w:t>, Vokietija</w:t>
      </w:r>
      <w:r>
        <w:t>)</w:t>
      </w:r>
      <w:r w:rsidR="00D73CEC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FE5A80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FE5A80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Default="00D73CEC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D73CEC" w:rsidRPr="00D73CEC" w:rsidRDefault="00D73CEC" w:rsidP="00D73CEC">
      <w:pPr>
        <w:overflowPunct w:val="0"/>
        <w:ind w:left="-142" w:right="-426"/>
        <w:jc w:val="both"/>
        <w:rPr>
          <w:sz w:val="18"/>
          <w:szCs w:val="18"/>
        </w:rPr>
      </w:pPr>
      <w:r w:rsidRPr="00D73CEC">
        <w:rPr>
          <w:sz w:val="18"/>
          <w:szCs w:val="18"/>
        </w:rPr>
        <w:t>Parengė</w:t>
      </w:r>
    </w:p>
    <w:p w:rsidR="00D73CEC" w:rsidRPr="00D73CEC" w:rsidRDefault="00D73CEC" w:rsidP="00D73CEC">
      <w:pPr>
        <w:overflowPunct w:val="0"/>
        <w:ind w:left="-142" w:right="-426"/>
        <w:jc w:val="both"/>
        <w:rPr>
          <w:sz w:val="18"/>
          <w:szCs w:val="18"/>
        </w:rPr>
      </w:pPr>
      <w:r w:rsidRPr="00D73CEC">
        <w:rPr>
          <w:sz w:val="18"/>
          <w:szCs w:val="18"/>
        </w:rPr>
        <w:t>Vaistų saugumo ir informacijos skyriaus</w:t>
      </w:r>
    </w:p>
    <w:p w:rsidR="00D73CEC" w:rsidRPr="00D73CEC" w:rsidRDefault="00D73CEC" w:rsidP="00D73CEC">
      <w:pPr>
        <w:overflowPunct w:val="0"/>
        <w:ind w:left="-142" w:right="-426"/>
        <w:jc w:val="both"/>
        <w:rPr>
          <w:sz w:val="18"/>
          <w:szCs w:val="18"/>
        </w:rPr>
      </w:pPr>
      <w:r w:rsidRPr="00D73CEC">
        <w:rPr>
          <w:sz w:val="18"/>
          <w:szCs w:val="18"/>
        </w:rPr>
        <w:t>vyriausioji specialistė</w:t>
      </w:r>
    </w:p>
    <w:p w:rsidR="00D73CEC" w:rsidRPr="00D73CEC" w:rsidRDefault="00D73CEC" w:rsidP="00D73CEC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D73CEC" w:rsidP="00D73CEC">
      <w:pPr>
        <w:overflowPunct w:val="0"/>
        <w:ind w:left="-142" w:right="-426"/>
        <w:jc w:val="both"/>
        <w:rPr>
          <w:sz w:val="18"/>
          <w:szCs w:val="18"/>
        </w:rPr>
      </w:pPr>
      <w:r w:rsidRPr="00D73CEC">
        <w:rPr>
          <w:sz w:val="18"/>
          <w:szCs w:val="18"/>
        </w:rPr>
        <w:t>R. Tomaševič</w:t>
      </w:r>
    </w:p>
    <w:p w:rsidR="008C3D9A" w:rsidRPr="000413DC" w:rsidRDefault="00D73CEC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2019-10-21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6B" w:rsidRDefault="00D0316B">
      <w:r>
        <w:separator/>
      </w:r>
    </w:p>
  </w:endnote>
  <w:endnote w:type="continuationSeparator" w:id="0">
    <w:p w:rsidR="00D0316B" w:rsidRDefault="00D0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6B" w:rsidRDefault="00D0316B">
      <w:r>
        <w:separator/>
      </w:r>
    </w:p>
  </w:footnote>
  <w:footnote w:type="continuationSeparator" w:id="0">
    <w:p w:rsidR="00D0316B" w:rsidRDefault="00D0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7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010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52A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84A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293F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0C14"/>
    <w:rsid w:val="003E34E4"/>
    <w:rsid w:val="003E611E"/>
    <w:rsid w:val="003E6D34"/>
    <w:rsid w:val="003E7BB1"/>
    <w:rsid w:val="003E7EC3"/>
    <w:rsid w:val="003F4985"/>
    <w:rsid w:val="004017B4"/>
    <w:rsid w:val="0040334C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6525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ABE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37A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0727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2A32"/>
    <w:rsid w:val="00923320"/>
    <w:rsid w:val="00923CE6"/>
    <w:rsid w:val="009270EA"/>
    <w:rsid w:val="00927723"/>
    <w:rsid w:val="00927B1B"/>
    <w:rsid w:val="00930103"/>
    <w:rsid w:val="00933EFD"/>
    <w:rsid w:val="0093507C"/>
    <w:rsid w:val="00935423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1FC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316B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CEC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86713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19AF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A80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D31FDC-756C-4523-9653-60F92E07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4CC64182-27DF-4364-9FEF-15F074A9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3183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2019-10-21T11:49:00Z</cp:lastPrinted>
  <dcterms:created xsi:type="dcterms:W3CDTF">2019-10-23T05:45:00Z</dcterms:created>
  <dcterms:modified xsi:type="dcterms:W3CDTF">2019-10-23T05:45:00Z</dcterms:modified>
</cp:coreProperties>
</file>