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65ED" w14:textId="77777777" w:rsidR="00A00BEF" w:rsidRDefault="00000000" w:rsidP="00A00BEF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00BEF">
        <w:rPr>
          <w:rFonts w:ascii="Times New Roman" w:eastAsia="Times New Roman" w:hAnsi="Times New Roman" w:cs="Times New Roman"/>
        </w:rPr>
        <w:t>Event for Project “Pharmaceuticals in wastewaters – levels, impacts and reduction” (LLI-527)</w:t>
      </w:r>
    </w:p>
    <w:p w14:paraId="488987BB" w14:textId="4B115E8C" w:rsidR="00EB5916" w:rsidRPr="00A00BEF" w:rsidRDefault="00000000" w:rsidP="00A00BE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0BEF">
        <w:rPr>
          <w:rFonts w:ascii="Times New Roman" w:eastAsia="Times New Roman" w:hAnsi="Times New Roman" w:cs="Times New Roman"/>
          <w:b/>
        </w:rPr>
        <w:t>“</w:t>
      </w:r>
      <w:proofErr w:type="spellStart"/>
      <w:r w:rsidRPr="00A00BEF">
        <w:rPr>
          <w:rFonts w:ascii="Times New Roman" w:eastAsia="Times New Roman" w:hAnsi="Times New Roman" w:cs="Times New Roman"/>
          <w:b/>
        </w:rPr>
        <w:t>MEDWWater</w:t>
      </w:r>
      <w:proofErr w:type="spellEnd"/>
      <w:r w:rsidRPr="00A00BEF">
        <w:rPr>
          <w:rFonts w:ascii="Times New Roman" w:eastAsia="Times New Roman" w:hAnsi="Times New Roman" w:cs="Times New Roman"/>
          <w:b/>
        </w:rPr>
        <w:t>” - activities implemented within the project, achieved results and experts’ suggestions</w:t>
      </w:r>
    </w:p>
    <w:p w14:paraId="584818AB" w14:textId="2F589954" w:rsidR="00A00BEF" w:rsidRPr="00A00BEF" w:rsidRDefault="00EE5DB9" w:rsidP="00EE5DB9">
      <w:pPr>
        <w:tabs>
          <w:tab w:val="center" w:pos="4819"/>
          <w:tab w:val="left" w:pos="816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00000" w:rsidRPr="00A00BEF">
        <w:rPr>
          <w:rFonts w:ascii="Times New Roman" w:eastAsia="Times New Roman" w:hAnsi="Times New Roman" w:cs="Times New Roman"/>
        </w:rPr>
        <w:t>18</w:t>
      </w:r>
      <w:r w:rsidR="00000000" w:rsidRPr="00A00BEF">
        <w:rPr>
          <w:rFonts w:ascii="Times New Roman" w:eastAsia="Times New Roman" w:hAnsi="Times New Roman" w:cs="Times New Roman"/>
          <w:vertAlign w:val="superscript"/>
        </w:rPr>
        <w:t>th</w:t>
      </w:r>
      <w:r w:rsidR="00000000" w:rsidRPr="00A00BEF">
        <w:rPr>
          <w:rFonts w:ascii="Times New Roman" w:eastAsia="Times New Roman" w:hAnsi="Times New Roman" w:cs="Times New Roman"/>
        </w:rPr>
        <w:t xml:space="preserve"> of April, 2023 10:00 am - 13:30 pm</w:t>
      </w:r>
      <w:r w:rsidR="00A00BEF">
        <w:rPr>
          <w:rFonts w:ascii="Times New Roman" w:eastAsia="Times New Roman" w:hAnsi="Times New Roman" w:cs="Times New Roman"/>
        </w:rPr>
        <w:t>,</w:t>
      </w:r>
      <w:r w:rsidR="00A00BEF" w:rsidRPr="00A00BEF">
        <w:rPr>
          <w:rFonts w:ascii="Times New Roman" w:eastAsia="Times New Roman" w:hAnsi="Times New Roman" w:cs="Times New Roman"/>
        </w:rPr>
        <w:t xml:space="preserve"> </w:t>
      </w:r>
      <w:r w:rsidR="00A00BEF" w:rsidRPr="00A00BEF">
        <w:rPr>
          <w:rFonts w:ascii="Times New Roman" w:eastAsia="Times New Roman" w:hAnsi="Times New Roman" w:cs="Times New Roman"/>
        </w:rPr>
        <w:t>on Zoom</w:t>
      </w:r>
      <w:r w:rsidR="00A00BEF" w:rsidRPr="00A00BEF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hidden="0" allowOverlap="1" wp14:anchorId="231DBD64" wp14:editId="46F76D1C">
            <wp:simplePos x="0" y="0"/>
            <wp:positionH relativeFrom="column">
              <wp:posOffset>-720089</wp:posOffset>
            </wp:positionH>
            <wp:positionV relativeFrom="paragraph">
              <wp:posOffset>7637780</wp:posOffset>
            </wp:positionV>
            <wp:extent cx="7560310" cy="1979295"/>
            <wp:effectExtent l="0" t="0" r="0" b="0"/>
            <wp:wrapSquare wrapText="bothSides" distT="0" distB="0" distL="0" distR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979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ab/>
      </w:r>
    </w:p>
    <w:p w14:paraId="4A414A8C" w14:textId="77777777" w:rsidR="00EB5916" w:rsidRPr="00A00BEF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0BEF">
        <w:rPr>
          <w:rFonts w:ascii="Times New Roman" w:eastAsia="Times New Roman" w:hAnsi="Times New Roman" w:cs="Times New Roman"/>
        </w:rPr>
        <w:t xml:space="preserve">AGENDA </w:t>
      </w:r>
      <w:r w:rsidRPr="00A00BEF">
        <w:rPr>
          <w:rFonts w:ascii="Times New Roman" w:eastAsia="Times New Roman" w:hAnsi="Times New Roman" w:cs="Times New Roman"/>
        </w:rPr>
        <w:br/>
      </w:r>
    </w:p>
    <w:tbl>
      <w:tblPr>
        <w:tblStyle w:val="a"/>
        <w:tblW w:w="8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6600"/>
      </w:tblGrid>
      <w:tr w:rsidR="00EB5916" w:rsidRPr="00A00BEF" w14:paraId="174CBC7A" w14:textId="77777777">
        <w:tc>
          <w:tcPr>
            <w:tcW w:w="1696" w:type="dxa"/>
          </w:tcPr>
          <w:p w14:paraId="45D5C71C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9:45 - 10:00</w:t>
            </w:r>
          </w:p>
        </w:tc>
        <w:tc>
          <w:tcPr>
            <w:tcW w:w="6600" w:type="dxa"/>
          </w:tcPr>
          <w:p w14:paraId="35444661" w14:textId="77777777" w:rsidR="00EB5916" w:rsidRPr="00A00BEF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Registration</w:t>
            </w:r>
          </w:p>
        </w:tc>
      </w:tr>
      <w:tr w:rsidR="00EB5916" w:rsidRPr="00A00BEF" w14:paraId="0686C962" w14:textId="77777777">
        <w:tc>
          <w:tcPr>
            <w:tcW w:w="1696" w:type="dxa"/>
          </w:tcPr>
          <w:p w14:paraId="75E74180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10:00 - 10:05</w:t>
            </w:r>
          </w:p>
        </w:tc>
        <w:tc>
          <w:tcPr>
            <w:tcW w:w="6600" w:type="dxa"/>
          </w:tcPr>
          <w:p w14:paraId="43C8B9A5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Moderator introduces with the plan of Event and some technical</w:t>
            </w:r>
            <w:r w:rsidRPr="00A00BEF">
              <w:rPr>
                <w:rFonts w:ascii="Times New Roman" w:eastAsia="Times New Roman" w:hAnsi="Times New Roman" w:cs="Times New Roman"/>
              </w:rPr>
              <w:br/>
              <w:t>details</w:t>
            </w:r>
          </w:p>
        </w:tc>
      </w:tr>
      <w:tr w:rsidR="00EB5916" w:rsidRPr="00A00BEF" w14:paraId="3AE5E934" w14:textId="77777777">
        <w:tc>
          <w:tcPr>
            <w:tcW w:w="1696" w:type="dxa"/>
          </w:tcPr>
          <w:p w14:paraId="7BE8714A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10:05 - 10:25</w:t>
            </w:r>
          </w:p>
        </w:tc>
        <w:tc>
          <w:tcPr>
            <w:tcW w:w="6600" w:type="dxa"/>
          </w:tcPr>
          <w:p w14:paraId="1F4F2908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>"Project MEDWwater – its origins, aims,</w:t>
            </w:r>
            <w:r w:rsidRPr="00A00BEF">
              <w:rPr>
                <w:rFonts w:ascii="Times New Roman" w:eastAsia="Times New Roman" w:hAnsi="Times New Roman" w:cs="Times New Roman"/>
                <w:b/>
              </w:rPr>
              <w:br/>
              <w:t>activities, and results achieved"</w:t>
            </w:r>
            <w:r w:rsidRPr="00A00BEF">
              <w:rPr>
                <w:rFonts w:ascii="Times New Roman" w:eastAsia="Times New Roman" w:hAnsi="Times New Roman" w:cs="Times New Roman"/>
              </w:rPr>
              <w:t xml:space="preserve"> by Ieva Putna-Nīmane, researcher at Latvian Institute of Aquatic Ecology Agency of Daugavpils University (LIAE)</w:t>
            </w:r>
          </w:p>
        </w:tc>
      </w:tr>
      <w:tr w:rsidR="00EB5916" w:rsidRPr="00A00BEF" w14:paraId="5DF97537" w14:textId="77777777">
        <w:tc>
          <w:tcPr>
            <w:tcW w:w="1696" w:type="dxa"/>
          </w:tcPr>
          <w:p w14:paraId="21304CCE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10:25 - 10:40</w:t>
            </w:r>
          </w:p>
        </w:tc>
        <w:tc>
          <w:tcPr>
            <w:tcW w:w="6600" w:type="dxa"/>
          </w:tcPr>
          <w:p w14:paraId="54FF374D" w14:textId="77777777" w:rsidR="00EB5916" w:rsidRPr="00A00BEF" w:rsidRDefault="00000000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A00BEF"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</w:rPr>
              <w:t>Campaign "Nature needs no pill"</w:t>
            </w:r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by Liena Freimane, Kurzeme Planning region</w:t>
            </w:r>
          </w:p>
        </w:tc>
      </w:tr>
      <w:tr w:rsidR="00EB5916" w:rsidRPr="00A00BEF" w14:paraId="3DB0424A" w14:textId="77777777">
        <w:tc>
          <w:tcPr>
            <w:tcW w:w="1696" w:type="dxa"/>
          </w:tcPr>
          <w:p w14:paraId="46129C91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10:40 - 10:50</w:t>
            </w:r>
          </w:p>
        </w:tc>
        <w:tc>
          <w:tcPr>
            <w:tcW w:w="6600" w:type="dxa"/>
          </w:tcPr>
          <w:p w14:paraId="530D3B7E" w14:textId="77777777" w:rsidR="00EB5916" w:rsidRPr="00A00BEF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 w:rsidRPr="00A00BEF"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</w:rPr>
              <w:t xml:space="preserve"> “The role of pharmacies in reducing pharmaceutical contamination” </w:t>
            </w:r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by</w:t>
            </w:r>
            <w:r w:rsidRPr="00A00BEF"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</w:rPr>
              <w:t xml:space="preserve"> </w:t>
            </w:r>
            <w:proofErr w:type="spellStart"/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Kristīne</w:t>
            </w:r>
            <w:proofErr w:type="spellEnd"/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</w:t>
            </w:r>
            <w:proofErr w:type="spellStart"/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Jučkoviča</w:t>
            </w:r>
            <w:proofErr w:type="spellEnd"/>
            <w:r w:rsidRPr="00A00BEF"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</w:rPr>
              <w:t xml:space="preserve">, </w:t>
            </w:r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executive Director of Association of Pharmaceutical care of Latvia</w:t>
            </w:r>
          </w:p>
        </w:tc>
      </w:tr>
      <w:tr w:rsidR="00EB5916" w:rsidRPr="00A00BEF" w14:paraId="3982B8BE" w14:textId="77777777">
        <w:tc>
          <w:tcPr>
            <w:tcW w:w="1696" w:type="dxa"/>
          </w:tcPr>
          <w:p w14:paraId="2DEBF1D7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10:50 – 11:05</w:t>
            </w:r>
          </w:p>
        </w:tc>
        <w:tc>
          <w:tcPr>
            <w:tcW w:w="6600" w:type="dxa"/>
          </w:tcPr>
          <w:p w14:paraId="4FA9A098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>"Pharmaceuticals loads in wastewaters from Lithuania and Latvia"</w:t>
            </w:r>
            <w:r w:rsidRPr="00A00BEF">
              <w:rPr>
                <w:rFonts w:ascii="Times New Roman" w:eastAsia="Times New Roman" w:hAnsi="Times New Roman" w:cs="Times New Roman"/>
              </w:rPr>
              <w:t xml:space="preserve"> by Dr. Sergej Suzdalev, researcher at University of Klaipeda (KU)</w:t>
            </w:r>
            <w:r w:rsidRPr="00A00BEF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EB5916" w:rsidRPr="00A00BEF" w14:paraId="01D4F264" w14:textId="77777777">
        <w:tc>
          <w:tcPr>
            <w:tcW w:w="1696" w:type="dxa"/>
          </w:tcPr>
          <w:p w14:paraId="66F61C79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11:05 - 11:20</w:t>
            </w:r>
          </w:p>
        </w:tc>
        <w:tc>
          <w:tcPr>
            <w:tcW w:w="6600" w:type="dxa"/>
          </w:tcPr>
          <w:p w14:paraId="0AAF4ACB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>"Suggested active pharmaceutical ingredients for future monitoring"</w:t>
            </w:r>
            <w:r w:rsidRPr="00A00BEF">
              <w:rPr>
                <w:rFonts w:ascii="Times New Roman" w:eastAsia="Times New Roman" w:hAnsi="Times New Roman" w:cs="Times New Roman"/>
              </w:rPr>
              <w:t xml:space="preserve"> by Anete Kubliņa, senior specialist at Latvian Environment, Geology and Meteorology Centre (LEGMC)</w:t>
            </w:r>
            <w:r w:rsidRPr="00A00BEF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EB5916" w:rsidRPr="00A00BEF" w14:paraId="693FD891" w14:textId="77777777">
        <w:tc>
          <w:tcPr>
            <w:tcW w:w="1696" w:type="dxa"/>
          </w:tcPr>
          <w:p w14:paraId="616392FC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11:20 – 11:35</w:t>
            </w:r>
          </w:p>
        </w:tc>
        <w:tc>
          <w:tcPr>
            <w:tcW w:w="6600" w:type="dxa"/>
          </w:tcPr>
          <w:p w14:paraId="440AB147" w14:textId="77777777" w:rsidR="00EB5916" w:rsidRPr="00A00BEF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 xml:space="preserve">Project MEDWwater – ecotoxicity results of treated and untreated wastewaters and reduction of negative effects” </w:t>
            </w:r>
            <w:r w:rsidRPr="00A00BEF">
              <w:rPr>
                <w:rFonts w:ascii="Times New Roman" w:eastAsia="Times New Roman" w:hAnsi="Times New Roman" w:cs="Times New Roman"/>
              </w:rPr>
              <w:t>by Ieva Putna-Nīmane, researcher at Latvian Institute of Aquatic Ecology Agency of Daugavpils University (LIAE)</w:t>
            </w:r>
          </w:p>
        </w:tc>
      </w:tr>
      <w:tr w:rsidR="00EB5916" w:rsidRPr="00A00BEF" w14:paraId="098B2FBC" w14:textId="77777777">
        <w:tc>
          <w:tcPr>
            <w:tcW w:w="8296" w:type="dxa"/>
            <w:gridSpan w:val="2"/>
          </w:tcPr>
          <w:p w14:paraId="51642278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 xml:space="preserve">11:35 - 11:50 </w:t>
            </w:r>
            <w:r w:rsidRPr="00A00BEF">
              <w:rPr>
                <w:rFonts w:ascii="Times New Roman" w:eastAsia="Times New Roman" w:hAnsi="Times New Roman" w:cs="Times New Roman"/>
                <w:b/>
              </w:rPr>
              <w:t>break/ presentation of educational videos</w:t>
            </w:r>
          </w:p>
        </w:tc>
      </w:tr>
      <w:tr w:rsidR="00EB5916" w:rsidRPr="00A00BEF" w14:paraId="1CA22195" w14:textId="77777777">
        <w:tc>
          <w:tcPr>
            <w:tcW w:w="1696" w:type="dxa"/>
          </w:tcPr>
          <w:p w14:paraId="3BB3067B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lastRenderedPageBreak/>
              <w:t>11:50 - 12:15</w:t>
            </w:r>
          </w:p>
        </w:tc>
        <w:tc>
          <w:tcPr>
            <w:tcW w:w="6600" w:type="dxa"/>
          </w:tcPr>
          <w:p w14:paraId="5E0C6596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 xml:space="preserve"> “Recommendations for wastewater treatment plants for safe removal of pharmaceuticals” </w:t>
            </w:r>
            <w:r w:rsidRPr="00A00BEF">
              <w:rPr>
                <w:rFonts w:ascii="Times New Roman" w:eastAsia="Times New Roman" w:hAnsi="Times New Roman" w:cs="Times New Roman"/>
              </w:rPr>
              <w:t>by Erki Lember (ME Water Consult OÜ)</w:t>
            </w:r>
          </w:p>
        </w:tc>
      </w:tr>
      <w:tr w:rsidR="00EB5916" w:rsidRPr="00A00BEF" w14:paraId="35F2DAB4" w14:textId="77777777">
        <w:tc>
          <w:tcPr>
            <w:tcW w:w="1696" w:type="dxa"/>
          </w:tcPr>
          <w:p w14:paraId="12EF0ECC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12:15 – 12:35</w:t>
            </w:r>
          </w:p>
        </w:tc>
        <w:tc>
          <w:tcPr>
            <w:tcW w:w="6600" w:type="dxa"/>
          </w:tcPr>
          <w:p w14:paraId="78176E64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 xml:space="preserve">“Brief insights of the technical consultation for Lithuanian and Latvian wastewater treatment plants” </w:t>
            </w:r>
            <w:r w:rsidRPr="00A00BEF">
              <w:rPr>
                <w:rFonts w:ascii="Times New Roman" w:eastAsia="Times New Roman" w:hAnsi="Times New Roman" w:cs="Times New Roman"/>
              </w:rPr>
              <w:t xml:space="preserve">by Michael Stapf </w:t>
            </w:r>
          </w:p>
        </w:tc>
      </w:tr>
      <w:tr w:rsidR="00EB5916" w:rsidRPr="00A00BEF" w14:paraId="4CF901AB" w14:textId="77777777">
        <w:tc>
          <w:tcPr>
            <w:tcW w:w="1696" w:type="dxa"/>
          </w:tcPr>
          <w:p w14:paraId="40BD0647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12:35 – 13:05</w:t>
            </w:r>
          </w:p>
        </w:tc>
        <w:tc>
          <w:tcPr>
            <w:tcW w:w="6600" w:type="dxa"/>
          </w:tcPr>
          <w:p w14:paraId="2EA6B84C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 xml:space="preserve">“Changes in wastewater management included in the proposal for a Directive concerning urban wastewater treatment (recast)” </w:t>
            </w:r>
            <w:r w:rsidRPr="00A00BEF">
              <w:rPr>
                <w:rFonts w:ascii="Times New Roman" w:eastAsia="Times New Roman" w:hAnsi="Times New Roman" w:cs="Times New Roman"/>
              </w:rPr>
              <w:t xml:space="preserve">by Iveta </w:t>
            </w:r>
            <w:proofErr w:type="spellStart"/>
            <w:r w:rsidRPr="00A00BEF">
              <w:rPr>
                <w:rFonts w:ascii="Times New Roman" w:eastAsia="Times New Roman" w:hAnsi="Times New Roman" w:cs="Times New Roman"/>
              </w:rPr>
              <w:t>Teibe</w:t>
            </w:r>
            <w:proofErr w:type="spellEnd"/>
            <w:r w:rsidRPr="00A00BEF">
              <w:rPr>
                <w:rFonts w:ascii="Times New Roman" w:eastAsia="Times New Roman" w:hAnsi="Times New Roman" w:cs="Times New Roman"/>
              </w:rPr>
              <w:t>, Head of Water Resource Division, Ministry of Environmental Protection and Regional Development of the Republic of Latvia</w:t>
            </w:r>
          </w:p>
        </w:tc>
      </w:tr>
      <w:tr w:rsidR="00EB5916" w:rsidRPr="00A00BEF" w14:paraId="560B7F8D" w14:textId="77777777">
        <w:tc>
          <w:tcPr>
            <w:tcW w:w="1696" w:type="dxa"/>
          </w:tcPr>
          <w:p w14:paraId="07C1D098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13:05 - 13:30</w:t>
            </w:r>
          </w:p>
        </w:tc>
        <w:tc>
          <w:tcPr>
            <w:tcW w:w="6600" w:type="dxa"/>
          </w:tcPr>
          <w:p w14:paraId="316C1808" w14:textId="77777777" w:rsidR="00EB5916" w:rsidRPr="00A00BEF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 w:rsidRPr="00A00BEF">
              <w:rPr>
                <w:rFonts w:ascii="Times New Roman" w:eastAsia="Times New Roman" w:hAnsi="Times New Roman" w:cs="Times New Roman"/>
                <w:b/>
              </w:rPr>
              <w:t>Panel discussion</w:t>
            </w:r>
          </w:p>
          <w:p w14:paraId="1AE2C952" w14:textId="77777777" w:rsidR="00EB5916" w:rsidRPr="00A00BEF" w:rsidRDefault="00000000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Participants:</w:t>
            </w:r>
          </w:p>
          <w:p w14:paraId="0951FD2C" w14:textId="77777777" w:rsidR="00EB5916" w:rsidRPr="00A00BEF" w:rsidRDefault="00000000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 xml:space="preserve">Iveta </w:t>
            </w:r>
            <w:proofErr w:type="spellStart"/>
            <w:r w:rsidRPr="00A00BEF">
              <w:rPr>
                <w:rFonts w:ascii="Times New Roman" w:eastAsia="Times New Roman" w:hAnsi="Times New Roman" w:cs="Times New Roman"/>
              </w:rPr>
              <w:t>Teibe</w:t>
            </w:r>
            <w:proofErr w:type="spellEnd"/>
            <w:r w:rsidRPr="00A00BEF">
              <w:rPr>
                <w:rFonts w:ascii="Times New Roman" w:eastAsia="Times New Roman" w:hAnsi="Times New Roman" w:cs="Times New Roman"/>
              </w:rPr>
              <w:t>, Head of Water Resource Division, Ministry of Environmental Protection and Regional Development of the Republic of Latvia</w:t>
            </w:r>
          </w:p>
          <w:p w14:paraId="296A452C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Erki Lember, ME Water Consult OÜ</w:t>
            </w:r>
          </w:p>
          <w:p w14:paraId="6CEC67B2" w14:textId="77777777" w:rsidR="00EB5916" w:rsidRPr="00A00BEF" w:rsidRDefault="00EB5916">
            <w:pPr>
              <w:rPr>
                <w:rFonts w:ascii="Times New Roman" w:eastAsia="Times New Roman" w:hAnsi="Times New Roman" w:cs="Times New Roman"/>
              </w:rPr>
            </w:pPr>
          </w:p>
          <w:p w14:paraId="44531924" w14:textId="77777777" w:rsidR="00EB5916" w:rsidRPr="00A00BEF" w:rsidRDefault="00000000">
            <w:pPr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Michael Stapf, environmental engineer</w:t>
            </w:r>
          </w:p>
          <w:p w14:paraId="42F84F1F" w14:textId="77777777" w:rsidR="00EB5916" w:rsidRPr="00A00BEF" w:rsidRDefault="00000000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>Ieva Putna-Nīmane, researcher at LIAE</w:t>
            </w:r>
          </w:p>
          <w:p w14:paraId="4B003852" w14:textId="4E0CDEED" w:rsidR="00EB5916" w:rsidRPr="00A00BEF" w:rsidRDefault="00000000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 xml:space="preserve">Dr. Sergej Suzdalev, researcher at </w:t>
            </w:r>
            <w:r w:rsidR="00B14B3F">
              <w:rPr>
                <w:rFonts w:ascii="Times New Roman" w:eastAsia="Times New Roman" w:hAnsi="Times New Roman" w:cs="Times New Roman"/>
              </w:rPr>
              <w:t>KU</w:t>
            </w:r>
          </w:p>
          <w:p w14:paraId="42B647B6" w14:textId="4BC788B3" w:rsidR="00B14B3F" w:rsidRDefault="00000000">
            <w:pPr>
              <w:spacing w:before="240" w:after="24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A00BEF">
              <w:rPr>
                <w:rFonts w:ascii="Times New Roman" w:eastAsia="Times New Roman" w:hAnsi="Times New Roman" w:cs="Times New Roman"/>
              </w:rPr>
              <w:t xml:space="preserve">Anete Kubliņa, senior specialist at </w:t>
            </w:r>
            <w:r w:rsidR="00B14B3F" w:rsidRPr="00A00BEF">
              <w:rPr>
                <w:rFonts w:ascii="Times New Roman" w:eastAsia="Times New Roman" w:hAnsi="Times New Roman" w:cs="Times New Roman"/>
              </w:rPr>
              <w:t>LEGMC</w:t>
            </w:r>
          </w:p>
          <w:p w14:paraId="02336A38" w14:textId="6F7DA881" w:rsidR="00EB5916" w:rsidRPr="00A00BEF" w:rsidRDefault="00000000">
            <w:pPr>
              <w:spacing w:before="240" w:after="24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A00BEF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Liena Freimane, Kurzeme Planning region</w:t>
            </w:r>
          </w:p>
          <w:p w14:paraId="097E86F1" w14:textId="77777777" w:rsidR="00EB5916" w:rsidRPr="00A00BEF" w:rsidRDefault="00EB591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29374E" w14:textId="77777777" w:rsidR="00EB5916" w:rsidRPr="00A00BEF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00BEF">
        <w:rPr>
          <w:rFonts w:ascii="Times New Roman" w:eastAsia="Times New Roman" w:hAnsi="Times New Roman" w:cs="Times New Roman"/>
        </w:rPr>
        <w:t>Moderator - Sandra Kropa-Kaļužnaja</w:t>
      </w:r>
    </w:p>
    <w:p w14:paraId="523B75E4" w14:textId="77777777" w:rsidR="00EB5916" w:rsidRPr="00A00BEF" w:rsidRDefault="00EB5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4E267B67" w14:textId="77777777" w:rsidR="00EB5916" w:rsidRPr="00A00BEF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 w:rsidRPr="00A00BEF">
        <w:rPr>
          <w:rFonts w:ascii="Times New Roman" w:eastAsia="Times New Roman" w:hAnsi="Times New Roman" w:cs="Times New Roman"/>
          <w:b/>
          <w:color w:val="222222"/>
          <w:highlight w:val="white"/>
        </w:rPr>
        <w:t>Erki Lember</w:t>
      </w:r>
      <w:r w:rsidRPr="00A00BEF">
        <w:rPr>
          <w:rFonts w:ascii="Times New Roman" w:eastAsia="Times New Roman" w:hAnsi="Times New Roman" w:cs="Times New Roman"/>
          <w:color w:val="222222"/>
          <w:highlight w:val="white"/>
        </w:rPr>
        <w:t xml:space="preserve"> has worked in the water and wastewater treatment sector since 2012. He has been the Tallinn wastewater treatment plant's chief technologist and later worked on different research projects. Erki holds a PhD from Tallinn University of Technology in the field of environmental engineering. In the last 8 years, he has been involved in many research projects connected with harmful substances in wastewater and their removal, which included pharmaceutical residues. Besides his university career, Erki works as a freelance consultant and helps water utilities in wastewater treatment process management and optimization, process modelling, energy reduction, investment decisions etc.</w:t>
      </w:r>
    </w:p>
    <w:p w14:paraId="3558F483" w14:textId="77777777" w:rsidR="00EB5916" w:rsidRPr="00A00BEF" w:rsidRDefault="00EB5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0A9141E" w14:textId="7391FFE9" w:rsidR="00EB5916" w:rsidRPr="00A00BE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0BEF">
        <w:rPr>
          <w:rFonts w:ascii="Times New Roman" w:eastAsia="Times New Roman" w:hAnsi="Times New Roman" w:cs="Times New Roman"/>
          <w:b/>
        </w:rPr>
        <w:t>Michael Stapf</w:t>
      </w:r>
      <w:r w:rsidRPr="00A00BEF">
        <w:rPr>
          <w:rFonts w:ascii="Times New Roman" w:eastAsia="Times New Roman" w:hAnsi="Times New Roman" w:cs="Times New Roman"/>
        </w:rPr>
        <w:t xml:space="preserve"> is an environmental engineer, for more than 10 years working as a researcher in the field of advanced wastewater treatment. Main focus of Michael’s activities related to the removal of micropollutants / APIs from the wastewater flows, ozonation of wastewater, analysis of water reuse possibilities. He has been involved in many national (German) and international </w:t>
      </w:r>
      <w:r w:rsidR="00B14B3F" w:rsidRPr="00A00BEF">
        <w:rPr>
          <w:rFonts w:ascii="Times New Roman" w:eastAsia="Times New Roman" w:hAnsi="Times New Roman" w:cs="Times New Roman"/>
        </w:rPr>
        <w:t>initiatives related</w:t>
      </w:r>
      <w:r w:rsidRPr="00A00BEF">
        <w:rPr>
          <w:rFonts w:ascii="Times New Roman" w:eastAsia="Times New Roman" w:hAnsi="Times New Roman" w:cs="Times New Roman"/>
        </w:rPr>
        <w:t xml:space="preserve"> to </w:t>
      </w:r>
      <w:r w:rsidRPr="00A00BEF">
        <w:rPr>
          <w:rFonts w:ascii="Times New Roman" w:eastAsia="Times New Roman" w:hAnsi="Times New Roman" w:cs="Times New Roman"/>
        </w:rPr>
        <w:lastRenderedPageBreak/>
        <w:t>the anthropogenic trace organic compounds and pathogens, including pharmaceuticals pollution</w:t>
      </w:r>
      <w:r w:rsidRPr="00A00BE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r w:rsidRPr="00A00BEF">
        <w:rPr>
          <w:rFonts w:ascii="Times New Roman" w:eastAsia="Times New Roman" w:hAnsi="Times New Roman" w:cs="Times New Roman"/>
        </w:rPr>
        <w:t>(</w:t>
      </w:r>
      <w:r w:rsidR="00B14B3F" w:rsidRPr="00A00BEF">
        <w:rPr>
          <w:rFonts w:ascii="Times New Roman" w:eastAsia="Times New Roman" w:hAnsi="Times New Roman" w:cs="Times New Roman"/>
        </w:rPr>
        <w:t>e.g.,</w:t>
      </w:r>
      <w:r w:rsidRPr="00A00BEF">
        <w:rPr>
          <w:rFonts w:ascii="Times New Roman" w:eastAsia="Times New Roman" w:hAnsi="Times New Roman" w:cs="Times New Roman"/>
        </w:rPr>
        <w:t xml:space="preserve"> CWPharma 1/2).</w:t>
      </w:r>
    </w:p>
    <w:p w14:paraId="61758429" w14:textId="77777777" w:rsidR="00EB5916" w:rsidRPr="00A00BEF" w:rsidRDefault="00EB591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5BFABF" w14:textId="77777777" w:rsidR="00EB5916" w:rsidRPr="00A00BE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 w:rsidRPr="00A00BEF">
        <w:rPr>
          <w:rFonts w:ascii="Times New Roman" w:eastAsia="Times New Roman" w:hAnsi="Times New Roman" w:cs="Times New Roman"/>
          <w:b/>
          <w:color w:val="222222"/>
          <w:highlight w:val="white"/>
        </w:rPr>
        <w:t>Kristine Juckovica</w:t>
      </w:r>
      <w:r w:rsidRPr="00A00BEF">
        <w:rPr>
          <w:rFonts w:ascii="Times New Roman" w:eastAsia="Times New Roman" w:hAnsi="Times New Roman" w:cs="Times New Roman"/>
          <w:color w:val="222222"/>
          <w:highlight w:val="white"/>
        </w:rPr>
        <w:t xml:space="preserve"> is the Executive Director of Association of Pharmaceutical care of Latvia, which unites four biggest pharmacy enterprises of Latvia; member of the executive committee of PGEU for community pharmacists in Europe; member of the Council of Pharmaceuticals at Ministry of Health of Latvia.</w:t>
      </w:r>
    </w:p>
    <w:p w14:paraId="07AF7A22" w14:textId="77777777" w:rsidR="00EB5916" w:rsidRPr="00A00BEF" w:rsidRDefault="00EB591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ED30DB" w14:textId="77777777" w:rsidR="00EB5916" w:rsidRPr="00A00BEF" w:rsidRDefault="00EB5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3783ED7" w14:textId="77777777" w:rsidR="00EB5916" w:rsidRPr="00A00BEF" w:rsidRDefault="00000000">
      <w:pPr>
        <w:jc w:val="both"/>
        <w:rPr>
          <w:rFonts w:ascii="Times New Roman" w:eastAsia="Times New Roman" w:hAnsi="Times New Roman" w:cs="Times New Roman"/>
        </w:rPr>
      </w:pPr>
      <w:r w:rsidRPr="00A00BEF">
        <w:rPr>
          <w:rFonts w:ascii="Times New Roman" w:eastAsia="Times New Roman" w:hAnsi="Times New Roman" w:cs="Times New Roman"/>
        </w:rPr>
        <w:t>Public event is organised in the frame of the EU funded (Interreg Latvia-Lithuania Program) project “Pharmaceuticals in wastewaters – levels, impacts and reduction”, (MEDWwater, LLI-527).</w:t>
      </w:r>
    </w:p>
    <w:p w14:paraId="270F8C8F" w14:textId="77777777" w:rsidR="00EB5916" w:rsidRPr="00A00BEF" w:rsidRDefault="00000000">
      <w:pPr>
        <w:rPr>
          <w:rFonts w:ascii="Times New Roman" w:eastAsia="Times New Roman" w:hAnsi="Times New Roman" w:cs="Times New Roman"/>
          <w:i/>
        </w:rPr>
      </w:pPr>
      <w:r w:rsidRPr="00A00BEF">
        <w:rPr>
          <w:rFonts w:ascii="Times New Roman" w:eastAsia="Times New Roman" w:hAnsi="Times New Roman" w:cs="Times New Roman"/>
          <w:i/>
        </w:rPr>
        <w:t>Please note that photographs and footage will be taken throughout Event. These will be used by the Project`s reports.</w:t>
      </w:r>
    </w:p>
    <w:sectPr w:rsidR="00EB5916" w:rsidRPr="00A00BEF">
      <w:headerReference w:type="default" r:id="rId8"/>
      <w:footerReference w:type="default" r:id="rId9"/>
      <w:pgSz w:w="11906" w:h="16838"/>
      <w:pgMar w:top="1693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C164" w14:textId="77777777" w:rsidR="007161B0" w:rsidRDefault="007161B0">
      <w:pPr>
        <w:spacing w:after="0" w:line="240" w:lineRule="auto"/>
      </w:pPr>
      <w:r>
        <w:separator/>
      </w:r>
    </w:p>
  </w:endnote>
  <w:endnote w:type="continuationSeparator" w:id="0">
    <w:p w14:paraId="2F92504D" w14:textId="77777777" w:rsidR="007161B0" w:rsidRDefault="0071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549C" w14:textId="77777777" w:rsidR="00EB5916" w:rsidRDefault="00EB59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5434" w14:textId="77777777" w:rsidR="007161B0" w:rsidRDefault="007161B0">
      <w:pPr>
        <w:spacing w:after="0" w:line="240" w:lineRule="auto"/>
      </w:pPr>
      <w:r>
        <w:separator/>
      </w:r>
    </w:p>
  </w:footnote>
  <w:footnote w:type="continuationSeparator" w:id="0">
    <w:p w14:paraId="76C549E0" w14:textId="77777777" w:rsidR="007161B0" w:rsidRDefault="0071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9D63" w14:textId="77777777" w:rsidR="00EB59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4E99F1" wp14:editId="5A7484D2">
          <wp:simplePos x="0" y="0"/>
          <wp:positionH relativeFrom="column">
            <wp:posOffset>-720089</wp:posOffset>
          </wp:positionH>
          <wp:positionV relativeFrom="paragraph">
            <wp:posOffset>-720089</wp:posOffset>
          </wp:positionV>
          <wp:extent cx="7560310" cy="140271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402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16"/>
    <w:rsid w:val="007161B0"/>
    <w:rsid w:val="00A00BEF"/>
    <w:rsid w:val="00B14B3F"/>
    <w:rsid w:val="00EB5916"/>
    <w:rsid w:val="00E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D46F"/>
  <w15:docId w15:val="{F8ECBAF4-760A-4063-88C9-0EC56506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n-GB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 w:cs="Arial Unicode MS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CD74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09RN8rWMFO+PG4yI+uR14XfKNg==">AMUW2mWWwTfiQV1B+e6jQUyT/vc4ZY783HUxdPmbAr2gqvyhHgRXtnN/qis+H+6U4fLurcpVyN9CV8lcZImPqwMfPdHME8Sk6XxfQSCxqQYZG/Xxz4lbiobtF+9xCVSpIlftpn8jD5UaAuSUVDEJSGrRaAFcbZA8Uq4qAcJVpx2R4ThJnhxLH5paItIYm26dKOsbNXW6xlnHjJUL5F6A/QYxC9NbjnPyKv6LfqdT7cbDgE9dA22DDONXlFX3eMQaOzhN522pcXGFFkI7Wc4BHbBcYxlkoymEwAjAmZ8Cw2PKGFmT856L0ElEFO01XXqvwyqXoA7SRg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2722</Words>
  <Characters>1552</Characters>
  <Application>Microsoft Office Word</Application>
  <DocSecurity>0</DocSecurity>
  <Lines>12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Lielais Dzintars</cp:lastModifiedBy>
  <cp:revision>4</cp:revision>
  <dcterms:created xsi:type="dcterms:W3CDTF">2021-06-10T16:28:00Z</dcterms:created>
  <dcterms:modified xsi:type="dcterms:W3CDTF">2023-04-13T18:35:00Z</dcterms:modified>
</cp:coreProperties>
</file>