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10E0A">
        <w:rPr>
          <w:noProof/>
          <w:sz w:val="22"/>
          <w:szCs w:val="22"/>
          <w:lang w:val="lt-LT"/>
        </w:rPr>
        <w:t>vasario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396A19">
        <w:rPr>
          <w:noProof/>
          <w:sz w:val="22"/>
          <w:szCs w:val="22"/>
          <w:lang w:val="lt-LT"/>
        </w:rPr>
        <w:t>16-29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1B2254" w:rsidRPr="00B827BA" w:rsidTr="00A1053F">
        <w:trPr>
          <w:cantSplit/>
          <w:trHeight w:val="197"/>
        </w:trPr>
        <w:tc>
          <w:tcPr>
            <w:tcW w:w="606" w:type="dxa"/>
          </w:tcPr>
          <w:p w:rsidR="001B2254" w:rsidRPr="00C122CA" w:rsidRDefault="001B2254" w:rsidP="001B22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2254" w:rsidRPr="00F25324" w:rsidRDefault="001B2254" w:rsidP="001B225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 xml:space="preserve">20C-511 </w:t>
            </w:r>
          </w:p>
        </w:tc>
        <w:tc>
          <w:tcPr>
            <w:tcW w:w="3044" w:type="dxa"/>
          </w:tcPr>
          <w:p w:rsidR="001B2254" w:rsidRPr="00F25324" w:rsidRDefault="001B2254" w:rsidP="00EF2E8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CONTROLOC 20 mg, 40 mg skrandyje neirios tabletės</w:t>
            </w:r>
          </w:p>
        </w:tc>
        <w:tc>
          <w:tcPr>
            <w:tcW w:w="2160" w:type="dxa"/>
          </w:tcPr>
          <w:p w:rsidR="001B2254" w:rsidRPr="00F25324" w:rsidRDefault="001B2254" w:rsidP="001B225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Takeda GmbH, Vokietija</w:t>
            </w:r>
          </w:p>
        </w:tc>
        <w:tc>
          <w:tcPr>
            <w:tcW w:w="2451" w:type="dxa"/>
          </w:tcPr>
          <w:p w:rsidR="001B2254" w:rsidRPr="00F25324" w:rsidRDefault="001B2254" w:rsidP="001B225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DE/H/0298/001-002/WS/209</w:t>
            </w:r>
          </w:p>
        </w:tc>
        <w:tc>
          <w:tcPr>
            <w:tcW w:w="1417" w:type="dxa"/>
          </w:tcPr>
          <w:p w:rsidR="001B2254" w:rsidRPr="00C122CA" w:rsidRDefault="001B2254" w:rsidP="001B2254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2</w:t>
            </w:r>
            <w:r w:rsidRPr="00E52DA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1B2254" w:rsidRPr="00B827BA" w:rsidTr="00A1053F">
        <w:trPr>
          <w:cantSplit/>
          <w:trHeight w:val="197"/>
        </w:trPr>
        <w:tc>
          <w:tcPr>
            <w:tcW w:w="606" w:type="dxa"/>
          </w:tcPr>
          <w:p w:rsidR="001B2254" w:rsidRPr="00C122CA" w:rsidRDefault="001B2254" w:rsidP="001B22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2254" w:rsidRPr="00F25324" w:rsidRDefault="001B2254" w:rsidP="001B225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 xml:space="preserve">20C-459 </w:t>
            </w:r>
          </w:p>
        </w:tc>
        <w:tc>
          <w:tcPr>
            <w:tcW w:w="3044" w:type="dxa"/>
          </w:tcPr>
          <w:p w:rsidR="001B2254" w:rsidRPr="00F25324" w:rsidRDefault="001B2254" w:rsidP="00EF2E8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STAMARIL milteliai ir tirpiklis injekcinei suspensijai</w:t>
            </w:r>
          </w:p>
        </w:tc>
        <w:tc>
          <w:tcPr>
            <w:tcW w:w="2160" w:type="dxa"/>
          </w:tcPr>
          <w:p w:rsidR="001B2254" w:rsidRPr="00F25324" w:rsidRDefault="001B2254" w:rsidP="001B225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2451" w:type="dxa"/>
          </w:tcPr>
          <w:p w:rsidR="001B2254" w:rsidRPr="00F25324" w:rsidRDefault="001B2254" w:rsidP="001B225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DE/H/0476/001/II/026</w:t>
            </w:r>
          </w:p>
        </w:tc>
        <w:tc>
          <w:tcPr>
            <w:tcW w:w="1417" w:type="dxa"/>
          </w:tcPr>
          <w:p w:rsidR="001B2254" w:rsidRPr="004F1A3E" w:rsidRDefault="001B2254" w:rsidP="001B2254">
            <w:pPr>
              <w:rPr>
                <w:sz w:val="22"/>
                <w:szCs w:val="22"/>
                <w:lang w:val="lt-LT"/>
              </w:rPr>
            </w:pPr>
            <w:r w:rsidRPr="00B86417">
              <w:rPr>
                <w:sz w:val="22"/>
                <w:szCs w:val="22"/>
                <w:lang w:val="lt-LT"/>
              </w:rPr>
              <w:t>2016-02-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B256A2" w:rsidRPr="00B827BA" w:rsidTr="00CE29C2">
        <w:trPr>
          <w:cantSplit/>
          <w:trHeight w:val="197"/>
        </w:trPr>
        <w:tc>
          <w:tcPr>
            <w:tcW w:w="606" w:type="dxa"/>
          </w:tcPr>
          <w:p w:rsidR="00B256A2" w:rsidRPr="00C122CA" w:rsidRDefault="00B256A2" w:rsidP="00B256A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2" w:rsidRPr="00F25324" w:rsidRDefault="00B256A2" w:rsidP="00B256A2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20C-1405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2" w:rsidRPr="00F25324" w:rsidRDefault="00B256A2" w:rsidP="00EF2E8E">
            <w:pPr>
              <w:spacing w:line="20" w:lineRule="atLeast"/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Fokusin 0,4 mg modifikuoto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A2" w:rsidRPr="00F25324" w:rsidRDefault="00B256A2" w:rsidP="00B256A2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B256A2" w:rsidRPr="00F25324" w:rsidRDefault="00B256A2" w:rsidP="00B256A2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CZ/H/0110/001/II/030/G</w:t>
            </w:r>
          </w:p>
        </w:tc>
        <w:tc>
          <w:tcPr>
            <w:tcW w:w="1417" w:type="dxa"/>
          </w:tcPr>
          <w:p w:rsidR="00B256A2" w:rsidRPr="001B2254" w:rsidRDefault="00B256A2" w:rsidP="00B256A2">
            <w:pPr>
              <w:rPr>
                <w:sz w:val="22"/>
                <w:szCs w:val="22"/>
                <w:lang w:val="lt-LT"/>
              </w:rPr>
            </w:pPr>
            <w:r w:rsidRPr="00B256A2">
              <w:rPr>
                <w:sz w:val="22"/>
                <w:szCs w:val="22"/>
                <w:lang w:val="lt-LT"/>
              </w:rPr>
              <w:t>2016-02-22</w:t>
            </w:r>
          </w:p>
        </w:tc>
      </w:tr>
      <w:tr w:rsidR="002718D2" w:rsidRPr="00B827BA" w:rsidTr="00CE29C2">
        <w:trPr>
          <w:cantSplit/>
          <w:trHeight w:val="197"/>
        </w:trPr>
        <w:tc>
          <w:tcPr>
            <w:tcW w:w="606" w:type="dxa"/>
          </w:tcPr>
          <w:p w:rsidR="002718D2" w:rsidRPr="00C122CA" w:rsidRDefault="002718D2" w:rsidP="002718D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2" w:rsidRPr="00F25324" w:rsidRDefault="002718D2" w:rsidP="002718D2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20C-9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2" w:rsidRPr="00F25324" w:rsidRDefault="002718D2" w:rsidP="00EF2E8E">
            <w:pPr>
              <w:pStyle w:val="Paantrat"/>
              <w:ind w:left="0" w:right="-180"/>
              <w:jc w:val="left"/>
              <w:rPr>
                <w:b w:val="0"/>
                <w:sz w:val="22"/>
                <w:szCs w:val="22"/>
                <w:lang w:val="lt-LT"/>
              </w:rPr>
            </w:pPr>
            <w:r w:rsidRPr="00F25324">
              <w:rPr>
                <w:b w:val="0"/>
                <w:sz w:val="22"/>
                <w:szCs w:val="22"/>
                <w:lang w:val="lt-LT"/>
              </w:rPr>
              <w:t>Bupivacaine Claris 5 mg/ml injekcinis tirpalas</w:t>
            </w:r>
          </w:p>
          <w:p w:rsidR="002718D2" w:rsidRPr="00F25324" w:rsidRDefault="002718D2" w:rsidP="00EF2E8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D2" w:rsidRPr="00F25324" w:rsidRDefault="002718D2" w:rsidP="002718D2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Claris Lifesciences (UK) Ltd, Jungtinė Karalystė</w:t>
            </w:r>
          </w:p>
        </w:tc>
        <w:tc>
          <w:tcPr>
            <w:tcW w:w="2451" w:type="dxa"/>
          </w:tcPr>
          <w:p w:rsidR="002718D2" w:rsidRPr="00F25324" w:rsidRDefault="002718D2" w:rsidP="002718D2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DE/H/1441/002/IA/013/G</w:t>
            </w:r>
          </w:p>
        </w:tc>
        <w:tc>
          <w:tcPr>
            <w:tcW w:w="1417" w:type="dxa"/>
          </w:tcPr>
          <w:p w:rsidR="002718D2" w:rsidRPr="00587E9F" w:rsidRDefault="002718D2" w:rsidP="002718D2">
            <w:pPr>
              <w:rPr>
                <w:sz w:val="22"/>
                <w:szCs w:val="22"/>
                <w:lang w:val="lt-LT"/>
              </w:rPr>
            </w:pPr>
            <w:r w:rsidRPr="001B2254">
              <w:rPr>
                <w:sz w:val="22"/>
                <w:szCs w:val="22"/>
                <w:lang w:val="lt-LT"/>
              </w:rPr>
              <w:t>2016-02-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F741F5" w:rsidRPr="00B827BA" w:rsidTr="00355CCD">
        <w:trPr>
          <w:cantSplit/>
          <w:trHeight w:val="197"/>
        </w:trPr>
        <w:tc>
          <w:tcPr>
            <w:tcW w:w="606" w:type="dxa"/>
          </w:tcPr>
          <w:p w:rsidR="00F741F5" w:rsidRPr="00C122CA" w:rsidRDefault="00F741F5" w:rsidP="00F741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F5" w:rsidRPr="00F25324" w:rsidRDefault="00F741F5" w:rsidP="00F741F5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20C-1811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F5" w:rsidRPr="00F25324" w:rsidRDefault="00F741F5" w:rsidP="00EF2E8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Piperacillin/Tazobactam Sandoz 4000 mg/500 mg milteliai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F5" w:rsidRPr="00F25324" w:rsidRDefault="00F741F5" w:rsidP="00F741F5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F741F5" w:rsidRPr="00F25324" w:rsidRDefault="00F741F5" w:rsidP="00F741F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NL/H/0856//002/IB/030</w:t>
            </w:r>
          </w:p>
        </w:tc>
        <w:tc>
          <w:tcPr>
            <w:tcW w:w="1417" w:type="dxa"/>
          </w:tcPr>
          <w:p w:rsidR="00F741F5" w:rsidRPr="00587E9F" w:rsidRDefault="00F741F5" w:rsidP="00F741F5">
            <w:pPr>
              <w:rPr>
                <w:sz w:val="22"/>
                <w:szCs w:val="22"/>
                <w:lang w:val="lt-LT"/>
              </w:rPr>
            </w:pPr>
            <w:r w:rsidRPr="002718D2">
              <w:rPr>
                <w:sz w:val="22"/>
                <w:szCs w:val="22"/>
                <w:lang w:val="lt-LT"/>
              </w:rPr>
              <w:t>2016-02-22</w:t>
            </w:r>
          </w:p>
        </w:tc>
      </w:tr>
      <w:tr w:rsidR="00D2680E" w:rsidRPr="00B827BA" w:rsidTr="001971F0">
        <w:trPr>
          <w:cantSplit/>
          <w:trHeight w:val="197"/>
        </w:trPr>
        <w:tc>
          <w:tcPr>
            <w:tcW w:w="606" w:type="dxa"/>
          </w:tcPr>
          <w:p w:rsidR="00D2680E" w:rsidRPr="00C122CA" w:rsidRDefault="00D2680E" w:rsidP="00D2680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0E" w:rsidRPr="00F25324" w:rsidRDefault="00D2680E" w:rsidP="00D2680E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20C-2134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0E" w:rsidRPr="00F25324" w:rsidRDefault="00D2680E" w:rsidP="00EF2E8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Olanzapine Aurobindo 10 mg burnoje disperguojamos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80E" w:rsidRPr="00F25324" w:rsidRDefault="00D2680E" w:rsidP="00D2680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  <w:lang w:val="es-ES_tradnl"/>
              </w:rPr>
              <w:t>Aurobindo Pharma (Malta) Limited, Malta</w:t>
            </w:r>
          </w:p>
        </w:tc>
        <w:tc>
          <w:tcPr>
            <w:tcW w:w="2451" w:type="dxa"/>
          </w:tcPr>
          <w:p w:rsidR="00D2680E" w:rsidRPr="00F25324" w:rsidRDefault="00D2680E" w:rsidP="00D2680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PT/H/0804/002/IB/ 008</w:t>
            </w:r>
          </w:p>
        </w:tc>
        <w:tc>
          <w:tcPr>
            <w:tcW w:w="1417" w:type="dxa"/>
          </w:tcPr>
          <w:p w:rsidR="00D2680E" w:rsidRPr="00E52DAB" w:rsidRDefault="00D2680E" w:rsidP="00D2680E">
            <w:pPr>
              <w:rPr>
                <w:sz w:val="22"/>
                <w:szCs w:val="22"/>
                <w:lang w:val="lt-LT"/>
              </w:rPr>
            </w:pPr>
            <w:r w:rsidRPr="002718D2">
              <w:rPr>
                <w:sz w:val="22"/>
                <w:szCs w:val="22"/>
                <w:lang w:val="lt-LT"/>
              </w:rPr>
              <w:t>2016-02-22</w:t>
            </w:r>
          </w:p>
        </w:tc>
      </w:tr>
      <w:tr w:rsidR="002D1CC5" w:rsidRPr="00B827BA" w:rsidTr="00B27CDE">
        <w:trPr>
          <w:cantSplit/>
          <w:trHeight w:val="197"/>
        </w:trPr>
        <w:tc>
          <w:tcPr>
            <w:tcW w:w="606" w:type="dxa"/>
          </w:tcPr>
          <w:p w:rsidR="002D1CC5" w:rsidRPr="00C122CA" w:rsidRDefault="002D1CC5" w:rsidP="002D1C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1CC5" w:rsidRPr="00F25324" w:rsidRDefault="002D1CC5" w:rsidP="002D1CC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 xml:space="preserve">20C-2136 </w:t>
            </w:r>
          </w:p>
        </w:tc>
        <w:tc>
          <w:tcPr>
            <w:tcW w:w="3044" w:type="dxa"/>
          </w:tcPr>
          <w:p w:rsidR="00EF2E8E" w:rsidRPr="00F25324" w:rsidRDefault="002D1CC5" w:rsidP="00EF2E8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Olanzapine Aurobindo 10 mg </w:t>
            </w:r>
          </w:p>
          <w:p w:rsidR="002D1CC5" w:rsidRPr="00F25324" w:rsidRDefault="002D1CC5" w:rsidP="00EF2E8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burnoje disperguoj</w:t>
            </w:r>
            <w:r w:rsidR="00EF2E8E" w:rsidRPr="00F25324">
              <w:rPr>
                <w:sz w:val="22"/>
                <w:szCs w:val="22"/>
              </w:rPr>
              <w:t>a</w:t>
            </w:r>
            <w:r w:rsidRPr="00F25324">
              <w:rPr>
                <w:sz w:val="22"/>
                <w:szCs w:val="22"/>
              </w:rPr>
              <w:t>mos tabletės</w:t>
            </w:r>
          </w:p>
        </w:tc>
        <w:tc>
          <w:tcPr>
            <w:tcW w:w="2160" w:type="dxa"/>
          </w:tcPr>
          <w:p w:rsidR="002D1CC5" w:rsidRPr="00F25324" w:rsidRDefault="002D1CC5" w:rsidP="002D1CC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2451" w:type="dxa"/>
          </w:tcPr>
          <w:p w:rsidR="002D1CC5" w:rsidRPr="00F25324" w:rsidRDefault="002D1CC5" w:rsidP="002D1CC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PT/H/0804/002/IB/010</w:t>
            </w:r>
          </w:p>
        </w:tc>
        <w:tc>
          <w:tcPr>
            <w:tcW w:w="1417" w:type="dxa"/>
          </w:tcPr>
          <w:p w:rsidR="002D1CC5" w:rsidRPr="002718D2" w:rsidRDefault="002D1CC5" w:rsidP="002D1CC5">
            <w:pPr>
              <w:rPr>
                <w:sz w:val="22"/>
                <w:szCs w:val="22"/>
                <w:lang w:val="lt-LT"/>
              </w:rPr>
            </w:pPr>
            <w:r w:rsidRPr="002D1CC5">
              <w:rPr>
                <w:sz w:val="22"/>
                <w:szCs w:val="22"/>
                <w:lang w:val="lt-LT"/>
              </w:rPr>
              <w:t>2016-02-22</w:t>
            </w:r>
          </w:p>
        </w:tc>
      </w:tr>
      <w:tr w:rsidR="002D1CC5" w:rsidRPr="00B827BA" w:rsidTr="00B27CDE">
        <w:trPr>
          <w:cantSplit/>
          <w:trHeight w:val="197"/>
        </w:trPr>
        <w:tc>
          <w:tcPr>
            <w:tcW w:w="606" w:type="dxa"/>
          </w:tcPr>
          <w:p w:rsidR="002D1CC5" w:rsidRPr="00C122CA" w:rsidRDefault="002D1CC5" w:rsidP="002D1C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1CC5" w:rsidRPr="00F25324" w:rsidRDefault="002D1CC5" w:rsidP="002D1CC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 xml:space="preserve">20C-1805 </w:t>
            </w:r>
          </w:p>
        </w:tc>
        <w:tc>
          <w:tcPr>
            <w:tcW w:w="3044" w:type="dxa"/>
          </w:tcPr>
          <w:p w:rsidR="002D1CC5" w:rsidRPr="00F25324" w:rsidRDefault="002D1CC5" w:rsidP="00EF2E8E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Olanzapine Aurobindo 10 mg tabletės</w:t>
            </w:r>
          </w:p>
          <w:p w:rsidR="002D1CC5" w:rsidRPr="00F25324" w:rsidRDefault="002D1CC5" w:rsidP="00EF2E8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D1CC5" w:rsidRPr="00F25324" w:rsidRDefault="002D1CC5" w:rsidP="002D1CC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2451" w:type="dxa"/>
          </w:tcPr>
          <w:p w:rsidR="002D1CC5" w:rsidRPr="00F25324" w:rsidRDefault="002D1CC5" w:rsidP="002D1CC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PT/H/0487/004/IB/012</w:t>
            </w:r>
          </w:p>
        </w:tc>
        <w:tc>
          <w:tcPr>
            <w:tcW w:w="1417" w:type="dxa"/>
          </w:tcPr>
          <w:p w:rsidR="002D1CC5" w:rsidRPr="002718D2" w:rsidRDefault="002D1CC5" w:rsidP="002D1CC5">
            <w:pPr>
              <w:rPr>
                <w:sz w:val="22"/>
                <w:szCs w:val="22"/>
                <w:lang w:val="lt-LT"/>
              </w:rPr>
            </w:pPr>
            <w:r w:rsidRPr="002D1CC5">
              <w:rPr>
                <w:sz w:val="22"/>
                <w:szCs w:val="22"/>
                <w:lang w:val="lt-LT"/>
              </w:rPr>
              <w:t>2016-02-22</w:t>
            </w:r>
          </w:p>
        </w:tc>
      </w:tr>
      <w:tr w:rsidR="009C4565" w:rsidRPr="00B827BA" w:rsidTr="00456754">
        <w:trPr>
          <w:cantSplit/>
          <w:trHeight w:val="197"/>
        </w:trPr>
        <w:tc>
          <w:tcPr>
            <w:tcW w:w="606" w:type="dxa"/>
          </w:tcPr>
          <w:p w:rsidR="009C4565" w:rsidRPr="00C122CA" w:rsidRDefault="009C4565" w:rsidP="009C456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65" w:rsidRPr="00F25324" w:rsidRDefault="009C4565" w:rsidP="009C4565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20C-2470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65" w:rsidRPr="00F25324" w:rsidRDefault="009C4565" w:rsidP="00EF2E8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Perindopril/Amlodipine Krka 4 mg/5 mg (4 mg/10 mg; 8 mg/5 mg; 8 mg/10 mg)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65" w:rsidRPr="00F25324" w:rsidRDefault="009C4565" w:rsidP="009C4565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9C4565" w:rsidRPr="00F25324" w:rsidRDefault="009C4565" w:rsidP="009C456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UK/H/4621/001-004/IB/005</w:t>
            </w:r>
          </w:p>
        </w:tc>
        <w:tc>
          <w:tcPr>
            <w:tcW w:w="1417" w:type="dxa"/>
          </w:tcPr>
          <w:p w:rsidR="009C4565" w:rsidRPr="00C122CA" w:rsidRDefault="009C4565" w:rsidP="009C4565">
            <w:pPr>
              <w:rPr>
                <w:sz w:val="22"/>
                <w:szCs w:val="22"/>
                <w:lang w:val="lt-LT"/>
              </w:rPr>
            </w:pPr>
            <w:r w:rsidRPr="002718D2">
              <w:rPr>
                <w:sz w:val="22"/>
                <w:szCs w:val="22"/>
                <w:lang w:val="lt-LT"/>
              </w:rPr>
              <w:t>2016-02-22</w:t>
            </w:r>
          </w:p>
        </w:tc>
      </w:tr>
      <w:tr w:rsidR="009C4565" w:rsidRPr="00B827BA" w:rsidTr="00BF37E5">
        <w:trPr>
          <w:cantSplit/>
          <w:trHeight w:val="197"/>
        </w:trPr>
        <w:tc>
          <w:tcPr>
            <w:tcW w:w="606" w:type="dxa"/>
          </w:tcPr>
          <w:p w:rsidR="009C4565" w:rsidRPr="00C122CA" w:rsidRDefault="009C4565" w:rsidP="009C456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65" w:rsidRPr="00F25324" w:rsidRDefault="009C4565" w:rsidP="009C4565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20C-2220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65" w:rsidRPr="00F25324" w:rsidRDefault="009C4565" w:rsidP="00EF2E8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Norvasc 5 mg (10 mg; 5 mg) kietosios kapsulės</w:t>
            </w:r>
          </w:p>
          <w:p w:rsidR="009C4565" w:rsidRPr="00F25324" w:rsidRDefault="009C4565" w:rsidP="00EF2E8E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65" w:rsidRPr="00F25324" w:rsidRDefault="009C4565" w:rsidP="009C4565">
            <w:pPr>
              <w:rPr>
                <w:sz w:val="22"/>
                <w:szCs w:val="22"/>
                <w:lang w:val="lt-LT"/>
              </w:rPr>
            </w:pPr>
            <w:r w:rsidRPr="00F25324">
              <w:rPr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9C4565" w:rsidRPr="00F25324" w:rsidRDefault="009C4565" w:rsidP="009C4565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UK/H/5127/001-004/P/001</w:t>
            </w:r>
          </w:p>
        </w:tc>
        <w:tc>
          <w:tcPr>
            <w:tcW w:w="1417" w:type="dxa"/>
          </w:tcPr>
          <w:p w:rsidR="009C4565" w:rsidRPr="006324F4" w:rsidRDefault="009C4565" w:rsidP="009C4565">
            <w:pPr>
              <w:rPr>
                <w:sz w:val="22"/>
                <w:szCs w:val="22"/>
                <w:lang w:val="lt-LT"/>
              </w:rPr>
            </w:pPr>
            <w:r w:rsidRPr="002718D2">
              <w:rPr>
                <w:sz w:val="22"/>
                <w:szCs w:val="22"/>
                <w:lang w:val="lt-LT"/>
              </w:rPr>
              <w:t>2016-02-22</w:t>
            </w:r>
          </w:p>
        </w:tc>
      </w:tr>
      <w:tr w:rsidR="00F25324" w:rsidRPr="00B827BA" w:rsidTr="00A1053F">
        <w:trPr>
          <w:cantSplit/>
          <w:trHeight w:val="197"/>
        </w:trPr>
        <w:tc>
          <w:tcPr>
            <w:tcW w:w="606" w:type="dxa"/>
          </w:tcPr>
          <w:p w:rsidR="00F25324" w:rsidRPr="00C122CA" w:rsidRDefault="00F25324" w:rsidP="00F2532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5324" w:rsidRPr="00F25324" w:rsidRDefault="00F25324" w:rsidP="00F2532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 xml:space="preserve">20C-2553 </w:t>
            </w:r>
          </w:p>
        </w:tc>
        <w:tc>
          <w:tcPr>
            <w:tcW w:w="3044" w:type="dxa"/>
          </w:tcPr>
          <w:p w:rsidR="00F25324" w:rsidRPr="00F25324" w:rsidRDefault="00F25324" w:rsidP="00F25324">
            <w:pPr>
              <w:pStyle w:val="BTEMEASMCA"/>
              <w:rPr>
                <w:bCs/>
              </w:rPr>
            </w:pPr>
            <w:r w:rsidRPr="00F25324">
              <w:t>Ibandronic acid Actavis 50 mg (150 mg) plėvele dengtos tabletės</w:t>
            </w:r>
          </w:p>
        </w:tc>
        <w:tc>
          <w:tcPr>
            <w:tcW w:w="2160" w:type="dxa"/>
          </w:tcPr>
          <w:p w:rsidR="00F25324" w:rsidRPr="00F25324" w:rsidRDefault="00F25324" w:rsidP="00F2532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Actavis Group PTC ehf, Islandija</w:t>
            </w:r>
          </w:p>
          <w:p w:rsidR="00F25324" w:rsidRPr="00F25324" w:rsidRDefault="00F25324" w:rsidP="00F25324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F25324" w:rsidRPr="00F25324" w:rsidRDefault="00F25324" w:rsidP="00F2532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NL/H/1837/001-002/IA/009</w:t>
            </w:r>
          </w:p>
        </w:tc>
        <w:tc>
          <w:tcPr>
            <w:tcW w:w="1417" w:type="dxa"/>
          </w:tcPr>
          <w:p w:rsidR="00F25324" w:rsidRPr="006324F4" w:rsidRDefault="00F25324" w:rsidP="00F25324">
            <w:pPr>
              <w:rPr>
                <w:sz w:val="22"/>
                <w:szCs w:val="22"/>
                <w:lang w:val="lt-LT"/>
              </w:rPr>
            </w:pPr>
            <w:r w:rsidRPr="002718D2">
              <w:rPr>
                <w:sz w:val="22"/>
                <w:szCs w:val="22"/>
                <w:lang w:val="lt-LT"/>
              </w:rPr>
              <w:t>2016-02-2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F25324" w:rsidRPr="00B827BA" w:rsidTr="00A1053F">
        <w:trPr>
          <w:cantSplit/>
          <w:trHeight w:val="197"/>
        </w:trPr>
        <w:tc>
          <w:tcPr>
            <w:tcW w:w="606" w:type="dxa"/>
          </w:tcPr>
          <w:p w:rsidR="00F25324" w:rsidRPr="00C122CA" w:rsidRDefault="00F25324" w:rsidP="00F2532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5324" w:rsidRPr="00F25324" w:rsidRDefault="00F25324" w:rsidP="00F2532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 xml:space="preserve">20C-2554 </w:t>
            </w:r>
          </w:p>
        </w:tc>
        <w:tc>
          <w:tcPr>
            <w:tcW w:w="3044" w:type="dxa"/>
          </w:tcPr>
          <w:p w:rsidR="00F25324" w:rsidRPr="00F25324" w:rsidRDefault="00F25324" w:rsidP="00F25324">
            <w:pPr>
              <w:pStyle w:val="BTEMEASMCA"/>
              <w:rPr>
                <w:bCs/>
              </w:rPr>
            </w:pPr>
            <w:r w:rsidRPr="00F25324">
              <w:t>Ibandronic acid Actavis 50 mg (150 mg) plėvele dengtos tabletės</w:t>
            </w:r>
            <w:r w:rsidRPr="00F25324">
              <w:rPr>
                <w:bCs/>
              </w:rPr>
              <w:t xml:space="preserve"> </w:t>
            </w:r>
          </w:p>
        </w:tc>
        <w:tc>
          <w:tcPr>
            <w:tcW w:w="2160" w:type="dxa"/>
          </w:tcPr>
          <w:p w:rsidR="00F25324" w:rsidRPr="00F25324" w:rsidRDefault="00F25324" w:rsidP="00F25324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Actavis Group PTC ehf, Islandija</w:t>
            </w:r>
          </w:p>
          <w:p w:rsidR="00F25324" w:rsidRPr="00F25324" w:rsidRDefault="00F25324" w:rsidP="00F25324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F25324" w:rsidRPr="00F25324" w:rsidRDefault="00F25324" w:rsidP="00F25324">
            <w:pPr>
              <w:rPr>
                <w:sz w:val="22"/>
                <w:szCs w:val="22"/>
              </w:rPr>
            </w:pPr>
            <w:r w:rsidRPr="00F25324">
              <w:rPr>
                <w:sz w:val="22"/>
                <w:szCs w:val="22"/>
              </w:rPr>
              <w:t>NL/H/1837/001-002/IB/010</w:t>
            </w:r>
          </w:p>
        </w:tc>
        <w:tc>
          <w:tcPr>
            <w:tcW w:w="1417" w:type="dxa"/>
          </w:tcPr>
          <w:p w:rsidR="00F25324" w:rsidRPr="005347B3" w:rsidRDefault="00F25324" w:rsidP="00F25324">
            <w:pPr>
              <w:rPr>
                <w:sz w:val="22"/>
                <w:szCs w:val="22"/>
                <w:lang w:val="lt-LT"/>
              </w:rPr>
            </w:pPr>
            <w:r w:rsidRPr="002718D2">
              <w:rPr>
                <w:sz w:val="22"/>
                <w:szCs w:val="22"/>
                <w:lang w:val="lt-LT"/>
              </w:rPr>
              <w:t>2016-02-2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3409A" w:rsidRPr="00B827BA" w:rsidTr="00025BD1">
        <w:trPr>
          <w:cantSplit/>
          <w:trHeight w:val="197"/>
        </w:trPr>
        <w:tc>
          <w:tcPr>
            <w:tcW w:w="606" w:type="dxa"/>
          </w:tcPr>
          <w:p w:rsidR="00E3409A" w:rsidRPr="00C122CA" w:rsidRDefault="00E3409A" w:rsidP="00E3409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A" w:rsidRPr="00E3409A" w:rsidRDefault="00E3409A" w:rsidP="00E3409A">
            <w:pPr>
              <w:rPr>
                <w:sz w:val="22"/>
                <w:szCs w:val="22"/>
                <w:lang w:val="lt-LT"/>
              </w:rPr>
            </w:pPr>
            <w:r w:rsidRPr="00E3409A">
              <w:rPr>
                <w:sz w:val="22"/>
                <w:szCs w:val="22"/>
                <w:lang w:val="lt-LT"/>
              </w:rPr>
              <w:t>20C-2784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A" w:rsidRPr="00E3409A" w:rsidRDefault="00E3409A" w:rsidP="00E3409A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E3409A">
              <w:rPr>
                <w:sz w:val="22"/>
                <w:szCs w:val="22"/>
                <w:lang w:val="lt-LT"/>
              </w:rPr>
              <w:t>Valsacor 40 mg (80 mg; 160 mg; 320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9A" w:rsidRPr="00E3409A" w:rsidRDefault="00E3409A" w:rsidP="00E3409A">
            <w:pPr>
              <w:rPr>
                <w:sz w:val="22"/>
                <w:szCs w:val="22"/>
                <w:lang w:val="lt-LT"/>
              </w:rPr>
            </w:pPr>
            <w:r w:rsidRPr="00E3409A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E3409A" w:rsidRPr="00E3409A" w:rsidRDefault="00E3409A" w:rsidP="00E3409A">
            <w:pPr>
              <w:rPr>
                <w:sz w:val="22"/>
                <w:szCs w:val="22"/>
              </w:rPr>
            </w:pPr>
            <w:r w:rsidRPr="00E3409A">
              <w:rPr>
                <w:sz w:val="22"/>
                <w:szCs w:val="22"/>
              </w:rPr>
              <w:t>CZ/H/0132/001-004/IB/030</w:t>
            </w:r>
          </w:p>
        </w:tc>
        <w:tc>
          <w:tcPr>
            <w:tcW w:w="1417" w:type="dxa"/>
          </w:tcPr>
          <w:p w:rsidR="00E3409A" w:rsidRPr="008439C3" w:rsidRDefault="00E3409A" w:rsidP="00E3409A">
            <w:pPr>
              <w:rPr>
                <w:sz w:val="22"/>
                <w:szCs w:val="22"/>
                <w:lang w:val="lt-LT"/>
              </w:rPr>
            </w:pPr>
            <w:r w:rsidRPr="00E3409A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453DBB" w:rsidRPr="00B827BA" w:rsidTr="00EF21C7">
        <w:trPr>
          <w:cantSplit/>
          <w:trHeight w:val="197"/>
        </w:trPr>
        <w:tc>
          <w:tcPr>
            <w:tcW w:w="606" w:type="dxa"/>
          </w:tcPr>
          <w:p w:rsidR="00453DBB" w:rsidRPr="00C122CA" w:rsidRDefault="00453DBB" w:rsidP="00453DB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BB" w:rsidRPr="00453DBB" w:rsidRDefault="00453DBB" w:rsidP="00453DBB">
            <w:pPr>
              <w:rPr>
                <w:sz w:val="22"/>
                <w:szCs w:val="22"/>
                <w:lang w:val="lt-LT"/>
              </w:rPr>
            </w:pPr>
            <w:r w:rsidRPr="00453DBB">
              <w:rPr>
                <w:sz w:val="22"/>
                <w:szCs w:val="22"/>
                <w:lang w:val="lt-LT"/>
              </w:rPr>
              <w:t>20C-2587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BB" w:rsidRPr="00453DBB" w:rsidRDefault="00453DBB" w:rsidP="00453DB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53DBB">
              <w:rPr>
                <w:sz w:val="22"/>
                <w:szCs w:val="22"/>
                <w:lang w:val="lt-LT"/>
              </w:rPr>
              <w:t>Elicea 5 mg (10 mg; 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BB" w:rsidRPr="00453DBB" w:rsidRDefault="00453DBB" w:rsidP="00453DBB">
            <w:pPr>
              <w:pStyle w:val="BTEMEASMCA"/>
              <w:rPr>
                <w:rFonts w:eastAsia="Times New Roman"/>
                <w:lang w:val="lt-LT"/>
              </w:rPr>
            </w:pPr>
            <w:r w:rsidRPr="00453DBB">
              <w:t>Krka, d.d., Novo mesto, Slovėnija</w:t>
            </w:r>
          </w:p>
        </w:tc>
        <w:tc>
          <w:tcPr>
            <w:tcW w:w="2451" w:type="dxa"/>
          </w:tcPr>
          <w:p w:rsidR="00453DBB" w:rsidRPr="00453DBB" w:rsidRDefault="00453DBB" w:rsidP="00453DBB">
            <w:pPr>
              <w:rPr>
                <w:sz w:val="22"/>
                <w:szCs w:val="22"/>
              </w:rPr>
            </w:pPr>
            <w:r w:rsidRPr="00453DBB">
              <w:rPr>
                <w:sz w:val="22"/>
                <w:szCs w:val="22"/>
              </w:rPr>
              <w:t>CZ/H/0277/001-003/IB/014/G</w:t>
            </w:r>
          </w:p>
        </w:tc>
        <w:tc>
          <w:tcPr>
            <w:tcW w:w="1417" w:type="dxa"/>
          </w:tcPr>
          <w:p w:rsidR="00453DBB" w:rsidRPr="008439C3" w:rsidRDefault="00453DBB" w:rsidP="00453DBB">
            <w:pPr>
              <w:rPr>
                <w:sz w:val="22"/>
                <w:szCs w:val="22"/>
                <w:lang w:val="lt-LT"/>
              </w:rPr>
            </w:pPr>
            <w:r w:rsidRPr="00E3409A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8439C3" w:rsidRPr="00B827BA" w:rsidTr="00A1053F">
        <w:trPr>
          <w:cantSplit/>
          <w:trHeight w:val="197"/>
        </w:trPr>
        <w:tc>
          <w:tcPr>
            <w:tcW w:w="606" w:type="dxa"/>
          </w:tcPr>
          <w:p w:rsidR="008439C3" w:rsidRPr="00C122CA" w:rsidRDefault="008439C3" w:rsidP="008439C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39C3" w:rsidRPr="008439C3" w:rsidRDefault="008439C3" w:rsidP="008439C3">
            <w:pPr>
              <w:rPr>
                <w:bCs/>
                <w:sz w:val="22"/>
                <w:szCs w:val="22"/>
              </w:rPr>
            </w:pPr>
            <w:r w:rsidRPr="008439C3">
              <w:rPr>
                <w:bCs/>
                <w:sz w:val="22"/>
                <w:szCs w:val="22"/>
              </w:rPr>
              <w:t>20C-833</w:t>
            </w:r>
          </w:p>
          <w:p w:rsidR="008439C3" w:rsidRPr="008439C3" w:rsidRDefault="008439C3" w:rsidP="008439C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439C3" w:rsidRPr="008439C3" w:rsidRDefault="008439C3" w:rsidP="008439C3">
            <w:pPr>
              <w:rPr>
                <w:sz w:val="22"/>
                <w:szCs w:val="22"/>
              </w:rPr>
            </w:pPr>
            <w:r w:rsidRPr="008439C3">
              <w:rPr>
                <w:sz w:val="22"/>
                <w:szCs w:val="22"/>
              </w:rPr>
              <w:t>EZETROL 10 mg tabletės</w:t>
            </w:r>
          </w:p>
          <w:p w:rsidR="008439C3" w:rsidRPr="008439C3" w:rsidRDefault="008439C3" w:rsidP="008439C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439C3" w:rsidRPr="008439C3" w:rsidRDefault="008439C3" w:rsidP="008439C3">
            <w:pPr>
              <w:pStyle w:val="BTEMEASMCA"/>
            </w:pPr>
            <w:r w:rsidRPr="008439C3">
              <w:t>Merck Sharp &amp; Dohme UAB, Lietuva</w:t>
            </w:r>
          </w:p>
        </w:tc>
        <w:tc>
          <w:tcPr>
            <w:tcW w:w="2451" w:type="dxa"/>
          </w:tcPr>
          <w:p w:rsidR="008439C3" w:rsidRPr="008439C3" w:rsidRDefault="008439C3" w:rsidP="008439C3">
            <w:pPr>
              <w:rPr>
                <w:sz w:val="22"/>
                <w:szCs w:val="22"/>
              </w:rPr>
            </w:pPr>
            <w:r w:rsidRPr="008439C3">
              <w:rPr>
                <w:sz w:val="22"/>
                <w:szCs w:val="22"/>
              </w:rPr>
              <w:t>DE/H/0396/001/WS/052</w:t>
            </w:r>
          </w:p>
        </w:tc>
        <w:tc>
          <w:tcPr>
            <w:tcW w:w="1417" w:type="dxa"/>
          </w:tcPr>
          <w:p w:rsidR="008439C3" w:rsidRPr="00FF049A" w:rsidRDefault="008439C3" w:rsidP="008439C3">
            <w:pPr>
              <w:rPr>
                <w:sz w:val="22"/>
                <w:szCs w:val="22"/>
                <w:lang w:val="lt-LT"/>
              </w:rPr>
            </w:pPr>
            <w:r w:rsidRPr="008439C3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FF049A" w:rsidRPr="00B827BA" w:rsidTr="00A1053F">
        <w:trPr>
          <w:cantSplit/>
          <w:trHeight w:val="197"/>
        </w:trPr>
        <w:tc>
          <w:tcPr>
            <w:tcW w:w="606" w:type="dxa"/>
          </w:tcPr>
          <w:p w:rsidR="00FF049A" w:rsidRPr="00C122CA" w:rsidRDefault="00FF049A" w:rsidP="00FF049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049A" w:rsidRPr="00FF049A" w:rsidRDefault="00FF049A" w:rsidP="00FF049A">
            <w:pPr>
              <w:rPr>
                <w:sz w:val="22"/>
                <w:szCs w:val="22"/>
              </w:rPr>
            </w:pPr>
            <w:r w:rsidRPr="00FF049A">
              <w:rPr>
                <w:sz w:val="22"/>
                <w:szCs w:val="22"/>
              </w:rPr>
              <w:t>20C-2619</w:t>
            </w:r>
          </w:p>
          <w:p w:rsidR="00FF049A" w:rsidRPr="00FF049A" w:rsidRDefault="00FF049A" w:rsidP="00FF049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F049A" w:rsidRPr="00FF049A" w:rsidRDefault="00FF049A" w:rsidP="00FF049A">
            <w:pPr>
              <w:rPr>
                <w:sz w:val="22"/>
                <w:szCs w:val="22"/>
              </w:rPr>
            </w:pPr>
            <w:r w:rsidRPr="00FF049A">
              <w:rPr>
                <w:sz w:val="22"/>
                <w:szCs w:val="22"/>
              </w:rPr>
              <w:t>Metformin Worwag 1000 mg plėvele dengtos tabletės</w:t>
            </w:r>
          </w:p>
          <w:p w:rsidR="00FF049A" w:rsidRPr="00FF049A" w:rsidRDefault="00FF049A" w:rsidP="00FF049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F049A" w:rsidRPr="00FF049A" w:rsidRDefault="00FF049A" w:rsidP="00FF049A">
            <w:pPr>
              <w:pStyle w:val="BTEMEASMCA"/>
            </w:pPr>
            <w:r w:rsidRPr="00FF049A">
              <w:t>Worwag Pharma GmbH &amp; Co.KG, Vokietija</w:t>
            </w:r>
          </w:p>
        </w:tc>
        <w:tc>
          <w:tcPr>
            <w:tcW w:w="2451" w:type="dxa"/>
          </w:tcPr>
          <w:p w:rsidR="00FF049A" w:rsidRPr="00363EDB" w:rsidRDefault="00FF049A" w:rsidP="00FF049A">
            <w:pPr>
              <w:rPr>
                <w:sz w:val="22"/>
                <w:szCs w:val="22"/>
              </w:rPr>
            </w:pPr>
            <w:r w:rsidRPr="00FF049A">
              <w:rPr>
                <w:sz w:val="22"/>
                <w:szCs w:val="22"/>
              </w:rPr>
              <w:t>DE/H/0745/001/IB/011</w:t>
            </w:r>
          </w:p>
        </w:tc>
        <w:tc>
          <w:tcPr>
            <w:tcW w:w="1417" w:type="dxa"/>
          </w:tcPr>
          <w:p w:rsidR="00FF049A" w:rsidRPr="00363EDB" w:rsidRDefault="00FF049A" w:rsidP="00FF049A">
            <w:pPr>
              <w:rPr>
                <w:sz w:val="22"/>
                <w:szCs w:val="22"/>
                <w:lang w:val="lt-LT"/>
              </w:rPr>
            </w:pPr>
            <w:r w:rsidRPr="00FF049A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363EDB" w:rsidRPr="00B827BA" w:rsidTr="00A1053F">
        <w:trPr>
          <w:cantSplit/>
          <w:trHeight w:val="197"/>
        </w:trPr>
        <w:tc>
          <w:tcPr>
            <w:tcW w:w="606" w:type="dxa"/>
          </w:tcPr>
          <w:p w:rsidR="00363EDB" w:rsidRPr="00C122CA" w:rsidRDefault="00363EDB" w:rsidP="00363ED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3EDB" w:rsidRPr="00363EDB" w:rsidRDefault="00363EDB" w:rsidP="00363EDB">
            <w:pPr>
              <w:rPr>
                <w:bCs/>
                <w:sz w:val="22"/>
                <w:szCs w:val="22"/>
              </w:rPr>
            </w:pPr>
            <w:r w:rsidRPr="00363EDB">
              <w:rPr>
                <w:bCs/>
                <w:sz w:val="22"/>
                <w:szCs w:val="22"/>
              </w:rPr>
              <w:t>20C-2362</w:t>
            </w:r>
          </w:p>
          <w:p w:rsidR="00363EDB" w:rsidRPr="00363EDB" w:rsidRDefault="00363EDB" w:rsidP="00363ED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63EDB" w:rsidRPr="00363EDB" w:rsidRDefault="00363EDB" w:rsidP="00363EDB">
            <w:pPr>
              <w:rPr>
                <w:sz w:val="22"/>
                <w:szCs w:val="22"/>
              </w:rPr>
            </w:pPr>
            <w:r w:rsidRPr="00363EDB">
              <w:rPr>
                <w:sz w:val="22"/>
                <w:szCs w:val="22"/>
              </w:rPr>
              <w:t>Esomeprazole Torrent 20 mg (40 mg) skrandyje neirios tabletės</w:t>
            </w:r>
          </w:p>
        </w:tc>
        <w:tc>
          <w:tcPr>
            <w:tcW w:w="2160" w:type="dxa"/>
          </w:tcPr>
          <w:p w:rsidR="00363EDB" w:rsidRPr="00363EDB" w:rsidRDefault="00363EDB" w:rsidP="00363EDB">
            <w:pPr>
              <w:pStyle w:val="BTEMEASMCA"/>
            </w:pPr>
            <w:r w:rsidRPr="00363EDB">
              <w:t>Torrent Pharma GmbH, Vokietija</w:t>
            </w:r>
          </w:p>
        </w:tc>
        <w:tc>
          <w:tcPr>
            <w:tcW w:w="2451" w:type="dxa"/>
          </w:tcPr>
          <w:p w:rsidR="00363EDB" w:rsidRPr="00363EDB" w:rsidRDefault="00363EDB" w:rsidP="00363EDB">
            <w:pPr>
              <w:rPr>
                <w:sz w:val="22"/>
                <w:szCs w:val="22"/>
              </w:rPr>
            </w:pPr>
            <w:r w:rsidRPr="00363EDB">
              <w:rPr>
                <w:sz w:val="22"/>
                <w:szCs w:val="22"/>
              </w:rPr>
              <w:t>DE/H/2833/001-002/IB/10/G</w:t>
            </w:r>
          </w:p>
        </w:tc>
        <w:tc>
          <w:tcPr>
            <w:tcW w:w="1417" w:type="dxa"/>
          </w:tcPr>
          <w:p w:rsidR="00363EDB" w:rsidRPr="002718D2" w:rsidRDefault="00363EDB" w:rsidP="00363EDB">
            <w:pPr>
              <w:rPr>
                <w:sz w:val="22"/>
                <w:szCs w:val="22"/>
                <w:lang w:val="lt-LT"/>
              </w:rPr>
            </w:pPr>
            <w:r w:rsidRPr="00363EDB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AF34E8" w:rsidRPr="00B827BA" w:rsidTr="00A1053F">
        <w:trPr>
          <w:cantSplit/>
          <w:trHeight w:val="197"/>
        </w:trPr>
        <w:tc>
          <w:tcPr>
            <w:tcW w:w="606" w:type="dxa"/>
          </w:tcPr>
          <w:p w:rsidR="00AF34E8" w:rsidRPr="00C122CA" w:rsidRDefault="00AF34E8" w:rsidP="00AF34E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34E8" w:rsidRPr="00AF34E8" w:rsidRDefault="00AF34E8" w:rsidP="00AF34E8">
            <w:pPr>
              <w:rPr>
                <w:bCs/>
                <w:sz w:val="22"/>
                <w:szCs w:val="22"/>
              </w:rPr>
            </w:pPr>
            <w:r w:rsidRPr="00AF34E8">
              <w:rPr>
                <w:bCs/>
                <w:sz w:val="22"/>
                <w:szCs w:val="22"/>
              </w:rPr>
              <w:t>20C-2090</w:t>
            </w:r>
          </w:p>
        </w:tc>
        <w:tc>
          <w:tcPr>
            <w:tcW w:w="3044" w:type="dxa"/>
          </w:tcPr>
          <w:p w:rsidR="00AF34E8" w:rsidRPr="00AF34E8" w:rsidRDefault="00AF34E8" w:rsidP="00AF34E8">
            <w:pPr>
              <w:rPr>
                <w:sz w:val="22"/>
                <w:szCs w:val="22"/>
              </w:rPr>
            </w:pPr>
            <w:r w:rsidRPr="00AF34E8">
              <w:rPr>
                <w:sz w:val="22"/>
                <w:szCs w:val="22"/>
              </w:rPr>
              <w:t>Epirubicin Actavis 2 mg/ml injekcinis tirpalas</w:t>
            </w:r>
          </w:p>
        </w:tc>
        <w:tc>
          <w:tcPr>
            <w:tcW w:w="2160" w:type="dxa"/>
          </w:tcPr>
          <w:p w:rsidR="00AF34E8" w:rsidRPr="00AF34E8" w:rsidRDefault="00AF34E8" w:rsidP="00AF34E8">
            <w:pPr>
              <w:pStyle w:val="BTEMEASMCA"/>
            </w:pPr>
            <w:r w:rsidRPr="00AF34E8">
              <w:t>Actavis Group Hf, Islandija</w:t>
            </w:r>
          </w:p>
        </w:tc>
        <w:tc>
          <w:tcPr>
            <w:tcW w:w="2451" w:type="dxa"/>
          </w:tcPr>
          <w:p w:rsidR="00AF34E8" w:rsidRPr="00AF34E8" w:rsidRDefault="00AF34E8" w:rsidP="00AF34E8">
            <w:pPr>
              <w:rPr>
                <w:sz w:val="22"/>
                <w:szCs w:val="22"/>
              </w:rPr>
            </w:pPr>
            <w:r w:rsidRPr="00AF34E8">
              <w:rPr>
                <w:sz w:val="22"/>
                <w:szCs w:val="22"/>
              </w:rPr>
              <w:t>DK/H/1124/001/IB/013</w:t>
            </w:r>
          </w:p>
        </w:tc>
        <w:tc>
          <w:tcPr>
            <w:tcW w:w="1417" w:type="dxa"/>
          </w:tcPr>
          <w:p w:rsidR="00AF34E8" w:rsidRPr="00793265" w:rsidRDefault="00AF34E8" w:rsidP="00AF34E8">
            <w:pPr>
              <w:rPr>
                <w:sz w:val="22"/>
                <w:szCs w:val="22"/>
                <w:lang w:val="lt-LT"/>
              </w:rPr>
            </w:pPr>
            <w:r w:rsidRPr="002718D2">
              <w:rPr>
                <w:sz w:val="22"/>
                <w:szCs w:val="22"/>
                <w:lang w:val="lt-LT"/>
              </w:rPr>
              <w:t>2016-02-2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973CCA" w:rsidRPr="00B827BA" w:rsidTr="00A1053F">
        <w:trPr>
          <w:cantSplit/>
          <w:trHeight w:val="197"/>
        </w:trPr>
        <w:tc>
          <w:tcPr>
            <w:tcW w:w="606" w:type="dxa"/>
          </w:tcPr>
          <w:p w:rsidR="00973CCA" w:rsidRPr="00C122CA" w:rsidRDefault="00973CCA" w:rsidP="00973CC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3CCA" w:rsidRPr="00973CCA" w:rsidRDefault="00973CCA" w:rsidP="00973CCA">
            <w:pPr>
              <w:rPr>
                <w:bCs/>
                <w:sz w:val="22"/>
                <w:szCs w:val="22"/>
              </w:rPr>
            </w:pPr>
            <w:r w:rsidRPr="00973CCA">
              <w:rPr>
                <w:bCs/>
                <w:sz w:val="22"/>
                <w:szCs w:val="22"/>
              </w:rPr>
              <w:t>20C-2620</w:t>
            </w:r>
          </w:p>
        </w:tc>
        <w:tc>
          <w:tcPr>
            <w:tcW w:w="3044" w:type="dxa"/>
          </w:tcPr>
          <w:p w:rsidR="00973CCA" w:rsidRPr="00973CCA" w:rsidRDefault="00973CCA" w:rsidP="00973CCA">
            <w:pPr>
              <w:rPr>
                <w:sz w:val="22"/>
                <w:szCs w:val="22"/>
              </w:rPr>
            </w:pPr>
            <w:r w:rsidRPr="00973CCA">
              <w:rPr>
                <w:sz w:val="22"/>
                <w:szCs w:val="22"/>
              </w:rPr>
              <w:t>RISONATE 35 mg plėvele dengtos tabletės</w:t>
            </w:r>
          </w:p>
        </w:tc>
        <w:tc>
          <w:tcPr>
            <w:tcW w:w="2160" w:type="dxa"/>
          </w:tcPr>
          <w:p w:rsidR="00973CCA" w:rsidRPr="00973CCA" w:rsidRDefault="00973CCA" w:rsidP="00973CCA">
            <w:pPr>
              <w:pStyle w:val="BTEMEASMCA"/>
            </w:pPr>
            <w:r w:rsidRPr="00973CCA">
              <w:t>TEVA Pharma B.V., Nyderlandai</w:t>
            </w:r>
          </w:p>
        </w:tc>
        <w:tc>
          <w:tcPr>
            <w:tcW w:w="2451" w:type="dxa"/>
          </w:tcPr>
          <w:p w:rsidR="00973CCA" w:rsidRPr="00973CCA" w:rsidRDefault="00973CCA" w:rsidP="00973CCA">
            <w:pPr>
              <w:rPr>
                <w:sz w:val="22"/>
                <w:szCs w:val="22"/>
              </w:rPr>
            </w:pPr>
            <w:r w:rsidRPr="00973CCA">
              <w:rPr>
                <w:sz w:val="22"/>
                <w:szCs w:val="22"/>
              </w:rPr>
              <w:t>DK/H/1338/001/IB/026</w:t>
            </w:r>
          </w:p>
        </w:tc>
        <w:tc>
          <w:tcPr>
            <w:tcW w:w="1417" w:type="dxa"/>
          </w:tcPr>
          <w:p w:rsidR="00973CCA" w:rsidRPr="006324F4" w:rsidRDefault="00973CCA" w:rsidP="00973CCA">
            <w:pPr>
              <w:rPr>
                <w:sz w:val="22"/>
                <w:szCs w:val="22"/>
                <w:lang w:val="lt-LT"/>
              </w:rPr>
            </w:pPr>
            <w:r w:rsidRPr="00AF34E8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3C4A0D" w:rsidRPr="00B827BA" w:rsidTr="00232113">
        <w:trPr>
          <w:cantSplit/>
          <w:trHeight w:val="197"/>
        </w:trPr>
        <w:tc>
          <w:tcPr>
            <w:tcW w:w="606" w:type="dxa"/>
          </w:tcPr>
          <w:p w:rsidR="003C4A0D" w:rsidRPr="00C122CA" w:rsidRDefault="003C4A0D" w:rsidP="003C4A0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0D" w:rsidRPr="003C4A0D" w:rsidRDefault="003C4A0D" w:rsidP="003C4A0D">
            <w:pPr>
              <w:rPr>
                <w:sz w:val="22"/>
                <w:szCs w:val="22"/>
                <w:lang w:val="lt-LT"/>
              </w:rPr>
            </w:pPr>
            <w:r w:rsidRPr="003C4A0D">
              <w:rPr>
                <w:sz w:val="22"/>
                <w:szCs w:val="22"/>
                <w:lang w:val="lt-LT"/>
              </w:rPr>
              <w:t>20C-2328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0D" w:rsidRPr="003C4A0D" w:rsidRDefault="003C4A0D" w:rsidP="003C4A0D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3C4A0D">
              <w:rPr>
                <w:sz w:val="22"/>
                <w:szCs w:val="22"/>
                <w:lang w:val="lt-LT"/>
              </w:rPr>
              <w:t>Perineva 8 mg tabletės</w:t>
            </w:r>
          </w:p>
          <w:p w:rsidR="003C4A0D" w:rsidRPr="003C4A0D" w:rsidRDefault="003C4A0D" w:rsidP="003C4A0D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0D" w:rsidRPr="003C4A0D" w:rsidRDefault="003C4A0D" w:rsidP="003C4A0D">
            <w:pPr>
              <w:rPr>
                <w:sz w:val="22"/>
                <w:szCs w:val="22"/>
                <w:lang w:val="lt-LT"/>
              </w:rPr>
            </w:pPr>
            <w:r w:rsidRPr="003C4A0D">
              <w:rPr>
                <w:sz w:val="22"/>
                <w:szCs w:val="22"/>
                <w:lang w:val="lt-LT"/>
              </w:rPr>
              <w:t>KRKA d.d., Novo mesto, Slovėnija</w:t>
            </w:r>
          </w:p>
        </w:tc>
        <w:tc>
          <w:tcPr>
            <w:tcW w:w="2451" w:type="dxa"/>
          </w:tcPr>
          <w:p w:rsidR="003C4A0D" w:rsidRPr="003C4A0D" w:rsidRDefault="003C4A0D" w:rsidP="003C4A0D">
            <w:pPr>
              <w:rPr>
                <w:sz w:val="22"/>
                <w:szCs w:val="22"/>
              </w:rPr>
            </w:pPr>
            <w:r w:rsidRPr="003C4A0D">
              <w:rPr>
                <w:sz w:val="22"/>
                <w:szCs w:val="22"/>
              </w:rPr>
              <w:t>DK/H/1646/003/IB/007</w:t>
            </w:r>
          </w:p>
        </w:tc>
        <w:tc>
          <w:tcPr>
            <w:tcW w:w="1417" w:type="dxa"/>
          </w:tcPr>
          <w:p w:rsidR="003C4A0D" w:rsidRPr="00430AED" w:rsidRDefault="003C4A0D" w:rsidP="003C4A0D">
            <w:pPr>
              <w:rPr>
                <w:sz w:val="22"/>
                <w:szCs w:val="22"/>
                <w:lang w:val="lt-LT"/>
              </w:rPr>
            </w:pPr>
            <w:r w:rsidRPr="003C4A0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430AED" w:rsidRPr="00B827BA" w:rsidTr="00A1053F">
        <w:trPr>
          <w:cantSplit/>
          <w:trHeight w:val="197"/>
        </w:trPr>
        <w:tc>
          <w:tcPr>
            <w:tcW w:w="606" w:type="dxa"/>
          </w:tcPr>
          <w:p w:rsidR="00430AED" w:rsidRPr="00C122CA" w:rsidRDefault="00430AED" w:rsidP="00430AE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30AED" w:rsidRPr="00430AED" w:rsidRDefault="00430AED" w:rsidP="00430AED">
            <w:pPr>
              <w:rPr>
                <w:bCs/>
                <w:sz w:val="22"/>
                <w:szCs w:val="22"/>
              </w:rPr>
            </w:pPr>
            <w:r w:rsidRPr="00430AED">
              <w:rPr>
                <w:bCs/>
                <w:sz w:val="22"/>
                <w:szCs w:val="22"/>
              </w:rPr>
              <w:t>20C-2327</w:t>
            </w:r>
          </w:p>
        </w:tc>
        <w:tc>
          <w:tcPr>
            <w:tcW w:w="3044" w:type="dxa"/>
          </w:tcPr>
          <w:p w:rsidR="00430AED" w:rsidRPr="00430AED" w:rsidRDefault="00430AED" w:rsidP="00430AED">
            <w:pPr>
              <w:rPr>
                <w:sz w:val="22"/>
                <w:szCs w:val="22"/>
              </w:rPr>
            </w:pPr>
            <w:r w:rsidRPr="00430AED">
              <w:rPr>
                <w:sz w:val="22"/>
                <w:szCs w:val="22"/>
              </w:rPr>
              <w:t>Perineva 2 mg (4 mg; 8 mg) tabletės</w:t>
            </w:r>
          </w:p>
        </w:tc>
        <w:tc>
          <w:tcPr>
            <w:tcW w:w="2160" w:type="dxa"/>
          </w:tcPr>
          <w:p w:rsidR="00430AED" w:rsidRPr="00430AED" w:rsidRDefault="00430AED" w:rsidP="00430AED">
            <w:pPr>
              <w:pStyle w:val="BTEMEASMCA"/>
            </w:pPr>
            <w:r w:rsidRPr="00430AED">
              <w:t>KRKA, d.d., Novo mesto, Slovėnija</w:t>
            </w:r>
          </w:p>
        </w:tc>
        <w:tc>
          <w:tcPr>
            <w:tcW w:w="2451" w:type="dxa"/>
          </w:tcPr>
          <w:p w:rsidR="00430AED" w:rsidRPr="00430AED" w:rsidRDefault="00430AED" w:rsidP="00430AED">
            <w:pPr>
              <w:rPr>
                <w:sz w:val="22"/>
                <w:szCs w:val="22"/>
              </w:rPr>
            </w:pPr>
            <w:r w:rsidRPr="00430AED">
              <w:rPr>
                <w:sz w:val="22"/>
                <w:szCs w:val="22"/>
              </w:rPr>
              <w:t>DK/H/1646/001-003/IB/06/G</w:t>
            </w:r>
          </w:p>
        </w:tc>
        <w:tc>
          <w:tcPr>
            <w:tcW w:w="1417" w:type="dxa"/>
          </w:tcPr>
          <w:p w:rsidR="00430AED" w:rsidRPr="00AF34E8" w:rsidRDefault="00430AED" w:rsidP="00430AED">
            <w:pPr>
              <w:rPr>
                <w:sz w:val="22"/>
                <w:szCs w:val="22"/>
                <w:lang w:val="lt-LT"/>
              </w:rPr>
            </w:pPr>
            <w:r w:rsidRPr="00430AE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6B5121" w:rsidRPr="00B827BA" w:rsidTr="00811086">
        <w:trPr>
          <w:cantSplit/>
          <w:trHeight w:val="197"/>
        </w:trPr>
        <w:tc>
          <w:tcPr>
            <w:tcW w:w="606" w:type="dxa"/>
          </w:tcPr>
          <w:p w:rsidR="006B5121" w:rsidRPr="00C122CA" w:rsidRDefault="006B5121" w:rsidP="006B512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1" w:rsidRPr="006B5121" w:rsidRDefault="006B5121" w:rsidP="006B5121">
            <w:pPr>
              <w:rPr>
                <w:sz w:val="22"/>
                <w:szCs w:val="22"/>
                <w:lang w:val="lt-LT"/>
              </w:rPr>
            </w:pPr>
            <w:r w:rsidRPr="006B5121">
              <w:rPr>
                <w:sz w:val="22"/>
                <w:szCs w:val="22"/>
                <w:lang w:val="lt-LT"/>
              </w:rPr>
              <w:t>20C-2402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1" w:rsidRPr="006B5121" w:rsidRDefault="006B5121" w:rsidP="006B5121">
            <w:pPr>
              <w:spacing w:line="20" w:lineRule="atLeast"/>
              <w:rPr>
                <w:sz w:val="22"/>
                <w:szCs w:val="22"/>
                <w:lang w:val="lt-LT" w:eastAsia="sv-SE"/>
              </w:rPr>
            </w:pPr>
            <w:r w:rsidRPr="006B5121">
              <w:rPr>
                <w:sz w:val="22"/>
                <w:szCs w:val="22"/>
                <w:lang w:val="lt-LT"/>
              </w:rPr>
              <w:t>Moderiba 200 mg (400 mg; 600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1" w:rsidRPr="006B5121" w:rsidRDefault="006B5121" w:rsidP="006B5121">
            <w:pPr>
              <w:rPr>
                <w:sz w:val="22"/>
                <w:szCs w:val="22"/>
                <w:lang w:val="lt-LT"/>
              </w:rPr>
            </w:pPr>
            <w:r w:rsidRPr="006B5121">
              <w:rPr>
                <w:sz w:val="22"/>
                <w:szCs w:val="22"/>
                <w:lang w:val="lt-LT"/>
              </w:rPr>
              <w:t>AbbVie SIA, Latvija</w:t>
            </w:r>
          </w:p>
          <w:p w:rsidR="006B5121" w:rsidRPr="006B5121" w:rsidRDefault="006B5121" w:rsidP="006B5121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  <w:lang w:val="lt-LT" w:eastAsia="sv-SE"/>
              </w:rPr>
            </w:pPr>
          </w:p>
        </w:tc>
        <w:tc>
          <w:tcPr>
            <w:tcW w:w="2451" w:type="dxa"/>
          </w:tcPr>
          <w:p w:rsidR="006B5121" w:rsidRPr="006B5121" w:rsidRDefault="006B5121" w:rsidP="006B5121">
            <w:pPr>
              <w:rPr>
                <w:sz w:val="22"/>
                <w:szCs w:val="22"/>
              </w:rPr>
            </w:pPr>
            <w:r w:rsidRPr="006B5121">
              <w:rPr>
                <w:sz w:val="22"/>
                <w:szCs w:val="22"/>
              </w:rPr>
              <w:t>DK/H/1736/001-003/IA/ 020/G</w:t>
            </w:r>
          </w:p>
        </w:tc>
        <w:tc>
          <w:tcPr>
            <w:tcW w:w="1417" w:type="dxa"/>
          </w:tcPr>
          <w:p w:rsidR="006B5121" w:rsidRPr="00AF34E8" w:rsidRDefault="006B5121" w:rsidP="006B5121">
            <w:pPr>
              <w:rPr>
                <w:sz w:val="22"/>
                <w:szCs w:val="22"/>
                <w:lang w:val="lt-LT"/>
              </w:rPr>
            </w:pPr>
            <w:r w:rsidRPr="006B5121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6B5121" w:rsidRPr="00B827BA" w:rsidTr="00811086">
        <w:trPr>
          <w:cantSplit/>
          <w:trHeight w:val="197"/>
        </w:trPr>
        <w:tc>
          <w:tcPr>
            <w:tcW w:w="606" w:type="dxa"/>
          </w:tcPr>
          <w:p w:rsidR="006B5121" w:rsidRPr="00C122CA" w:rsidRDefault="006B5121" w:rsidP="006B512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1" w:rsidRPr="006B5121" w:rsidRDefault="006B5121" w:rsidP="006B5121">
            <w:pPr>
              <w:rPr>
                <w:sz w:val="22"/>
                <w:szCs w:val="22"/>
                <w:lang w:val="lt-LT"/>
              </w:rPr>
            </w:pPr>
            <w:r w:rsidRPr="006B5121">
              <w:rPr>
                <w:sz w:val="22"/>
                <w:szCs w:val="22"/>
                <w:lang w:val="lt-LT"/>
              </w:rPr>
              <w:t>20C-1597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1" w:rsidRPr="006B5121" w:rsidRDefault="006B5121" w:rsidP="006B5121">
            <w:pPr>
              <w:rPr>
                <w:sz w:val="22"/>
                <w:szCs w:val="22"/>
                <w:lang w:val="lt-LT" w:eastAsia="sv-SE"/>
              </w:rPr>
            </w:pPr>
            <w:r w:rsidRPr="006B5121">
              <w:rPr>
                <w:sz w:val="22"/>
                <w:szCs w:val="22"/>
                <w:lang w:val="lt-LT"/>
              </w:rPr>
              <w:t>Moderiba 200 mg (400 mg; 600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21" w:rsidRPr="006B5121" w:rsidRDefault="006B5121" w:rsidP="006B5121">
            <w:pPr>
              <w:rPr>
                <w:sz w:val="22"/>
                <w:szCs w:val="22"/>
                <w:lang w:val="lt-LT"/>
              </w:rPr>
            </w:pPr>
            <w:r w:rsidRPr="006B5121">
              <w:rPr>
                <w:sz w:val="22"/>
                <w:szCs w:val="22"/>
                <w:lang w:val="lt-LT"/>
              </w:rPr>
              <w:t>AbbVie SIA, Latvija</w:t>
            </w:r>
          </w:p>
          <w:p w:rsidR="006B5121" w:rsidRPr="006B5121" w:rsidRDefault="006B5121" w:rsidP="006B512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6B5121" w:rsidRPr="006B5121" w:rsidRDefault="006B5121" w:rsidP="006B5121">
            <w:pPr>
              <w:rPr>
                <w:sz w:val="22"/>
                <w:szCs w:val="22"/>
              </w:rPr>
            </w:pPr>
            <w:r w:rsidRPr="006B5121">
              <w:rPr>
                <w:sz w:val="22"/>
                <w:szCs w:val="22"/>
              </w:rPr>
              <w:t>DK/H/1736/001-003/IA/ 019/G</w:t>
            </w:r>
          </w:p>
        </w:tc>
        <w:tc>
          <w:tcPr>
            <w:tcW w:w="1417" w:type="dxa"/>
          </w:tcPr>
          <w:p w:rsidR="006B5121" w:rsidRPr="00AF34E8" w:rsidRDefault="006B5121" w:rsidP="006B5121">
            <w:pPr>
              <w:rPr>
                <w:sz w:val="22"/>
                <w:szCs w:val="22"/>
                <w:lang w:val="lt-LT"/>
              </w:rPr>
            </w:pPr>
            <w:r w:rsidRPr="006B5121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B82F35" w:rsidRPr="00B827BA" w:rsidTr="00A1053F">
        <w:trPr>
          <w:cantSplit/>
          <w:trHeight w:val="197"/>
        </w:trPr>
        <w:tc>
          <w:tcPr>
            <w:tcW w:w="606" w:type="dxa"/>
          </w:tcPr>
          <w:p w:rsidR="00B82F35" w:rsidRPr="00C122CA" w:rsidRDefault="00B82F35" w:rsidP="00B82F3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2F35" w:rsidRPr="00B82F35" w:rsidRDefault="00B82F35" w:rsidP="00B82F35">
            <w:pPr>
              <w:rPr>
                <w:sz w:val="22"/>
                <w:szCs w:val="22"/>
              </w:rPr>
            </w:pPr>
            <w:r w:rsidRPr="00B82F35">
              <w:rPr>
                <w:sz w:val="22"/>
                <w:szCs w:val="22"/>
              </w:rPr>
              <w:t xml:space="preserve">20C-1071 </w:t>
            </w:r>
          </w:p>
        </w:tc>
        <w:tc>
          <w:tcPr>
            <w:tcW w:w="3044" w:type="dxa"/>
          </w:tcPr>
          <w:p w:rsidR="00B82F35" w:rsidRPr="00B82F35" w:rsidRDefault="00B82F35" w:rsidP="00B82F35">
            <w:pPr>
              <w:rPr>
                <w:sz w:val="22"/>
                <w:szCs w:val="22"/>
              </w:rPr>
            </w:pPr>
            <w:r w:rsidRPr="00B82F35">
              <w:rPr>
                <w:sz w:val="22"/>
                <w:szCs w:val="22"/>
              </w:rPr>
              <w:t>Moderiba 200 mg (400 mg; 600</w:t>
            </w:r>
            <w:r>
              <w:rPr>
                <w:sz w:val="22"/>
                <w:szCs w:val="22"/>
              </w:rPr>
              <w:t> </w:t>
            </w:r>
            <w:r w:rsidRPr="00B82F35">
              <w:rPr>
                <w:sz w:val="22"/>
                <w:szCs w:val="22"/>
              </w:rPr>
              <w:t>mg) plėvele dengtos tabletės</w:t>
            </w:r>
          </w:p>
        </w:tc>
        <w:tc>
          <w:tcPr>
            <w:tcW w:w="2160" w:type="dxa"/>
          </w:tcPr>
          <w:p w:rsidR="00B82F35" w:rsidRPr="00B82F35" w:rsidRDefault="00B82F35" w:rsidP="00B82F35">
            <w:pPr>
              <w:rPr>
                <w:sz w:val="22"/>
                <w:szCs w:val="22"/>
              </w:rPr>
            </w:pPr>
            <w:r w:rsidRPr="00B82F35">
              <w:rPr>
                <w:sz w:val="22"/>
                <w:szCs w:val="22"/>
              </w:rPr>
              <w:t>AbbVie SIA, Latvija</w:t>
            </w:r>
          </w:p>
        </w:tc>
        <w:tc>
          <w:tcPr>
            <w:tcW w:w="2451" w:type="dxa"/>
          </w:tcPr>
          <w:p w:rsidR="00B82F35" w:rsidRPr="00B82F35" w:rsidRDefault="00B82F35" w:rsidP="00B82F35">
            <w:pPr>
              <w:rPr>
                <w:sz w:val="22"/>
                <w:szCs w:val="22"/>
              </w:rPr>
            </w:pPr>
            <w:r w:rsidRPr="00B82F35">
              <w:rPr>
                <w:sz w:val="22"/>
                <w:szCs w:val="22"/>
              </w:rPr>
              <w:t>DK/H/1736/001-003/IB/018/G</w:t>
            </w:r>
          </w:p>
        </w:tc>
        <w:tc>
          <w:tcPr>
            <w:tcW w:w="1417" w:type="dxa"/>
          </w:tcPr>
          <w:p w:rsidR="00B82F35" w:rsidRPr="00AF34E8" w:rsidRDefault="00B82F35" w:rsidP="00B82F35">
            <w:pPr>
              <w:rPr>
                <w:sz w:val="22"/>
                <w:szCs w:val="22"/>
                <w:lang w:val="lt-LT"/>
              </w:rPr>
            </w:pPr>
            <w:r w:rsidRPr="00B82F35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D07806" w:rsidRPr="00B827BA" w:rsidTr="00A1053F">
        <w:trPr>
          <w:cantSplit/>
          <w:trHeight w:val="197"/>
        </w:trPr>
        <w:tc>
          <w:tcPr>
            <w:tcW w:w="606" w:type="dxa"/>
          </w:tcPr>
          <w:p w:rsidR="00D07806" w:rsidRPr="00C122CA" w:rsidRDefault="00D07806" w:rsidP="00D078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07806" w:rsidRPr="00D07806" w:rsidRDefault="00D07806" w:rsidP="00D07806">
            <w:pPr>
              <w:rPr>
                <w:bCs/>
                <w:sz w:val="22"/>
                <w:szCs w:val="22"/>
              </w:rPr>
            </w:pPr>
            <w:r w:rsidRPr="00D07806">
              <w:rPr>
                <w:bCs/>
                <w:sz w:val="22"/>
                <w:szCs w:val="22"/>
              </w:rPr>
              <w:t>20C-2708</w:t>
            </w:r>
          </w:p>
        </w:tc>
        <w:tc>
          <w:tcPr>
            <w:tcW w:w="3044" w:type="dxa"/>
          </w:tcPr>
          <w:p w:rsidR="00D07806" w:rsidRPr="00D07806" w:rsidRDefault="00D07806" w:rsidP="00D07806">
            <w:pPr>
              <w:rPr>
                <w:sz w:val="22"/>
                <w:szCs w:val="22"/>
              </w:rPr>
            </w:pPr>
            <w:r w:rsidRPr="00D07806">
              <w:rPr>
                <w:sz w:val="22"/>
                <w:szCs w:val="22"/>
              </w:rPr>
              <w:t>Risedronate sodium STADA 35 mg plėvele dengtos tabletės</w:t>
            </w:r>
          </w:p>
        </w:tc>
        <w:tc>
          <w:tcPr>
            <w:tcW w:w="2160" w:type="dxa"/>
          </w:tcPr>
          <w:p w:rsidR="00D07806" w:rsidRPr="00D07806" w:rsidRDefault="00D07806" w:rsidP="00D07806">
            <w:pPr>
              <w:pStyle w:val="BTEMEASMCA"/>
            </w:pPr>
            <w:r w:rsidRPr="00D07806">
              <w:t>STADA Arzneimittel AG, Vokietija</w:t>
            </w:r>
          </w:p>
        </w:tc>
        <w:tc>
          <w:tcPr>
            <w:tcW w:w="2451" w:type="dxa"/>
          </w:tcPr>
          <w:p w:rsidR="00D07806" w:rsidRPr="00D07806" w:rsidRDefault="00D07806" w:rsidP="00D07806">
            <w:pPr>
              <w:rPr>
                <w:sz w:val="22"/>
                <w:szCs w:val="22"/>
              </w:rPr>
            </w:pPr>
            <w:r w:rsidRPr="00D07806">
              <w:rPr>
                <w:sz w:val="22"/>
                <w:szCs w:val="22"/>
              </w:rPr>
              <w:t>DK/H/1788/003/IB/012</w:t>
            </w:r>
          </w:p>
        </w:tc>
        <w:tc>
          <w:tcPr>
            <w:tcW w:w="1417" w:type="dxa"/>
          </w:tcPr>
          <w:p w:rsidR="00D07806" w:rsidRPr="006324F4" w:rsidRDefault="00D07806" w:rsidP="00D07806">
            <w:pPr>
              <w:rPr>
                <w:sz w:val="22"/>
                <w:szCs w:val="22"/>
                <w:lang w:val="lt-LT"/>
              </w:rPr>
            </w:pPr>
            <w:r w:rsidRPr="00AF34E8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981D06" w:rsidRPr="00B827BA" w:rsidTr="004931D4">
        <w:trPr>
          <w:cantSplit/>
          <w:trHeight w:val="197"/>
        </w:trPr>
        <w:tc>
          <w:tcPr>
            <w:tcW w:w="606" w:type="dxa"/>
          </w:tcPr>
          <w:p w:rsidR="00981D06" w:rsidRPr="00C122CA" w:rsidRDefault="00981D06" w:rsidP="00981D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6" w:rsidRPr="00981D06" w:rsidRDefault="00981D06" w:rsidP="00981D06">
            <w:pPr>
              <w:rPr>
                <w:sz w:val="22"/>
                <w:szCs w:val="22"/>
                <w:lang w:val="lt-LT"/>
              </w:rPr>
            </w:pPr>
            <w:r w:rsidRPr="00981D06">
              <w:rPr>
                <w:sz w:val="22"/>
                <w:szCs w:val="22"/>
                <w:lang w:val="lt-LT"/>
              </w:rPr>
              <w:t>20C-2750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6" w:rsidRPr="00981D06" w:rsidRDefault="00981D06" w:rsidP="00981D0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81D06">
              <w:rPr>
                <w:sz w:val="22"/>
                <w:szCs w:val="22"/>
                <w:lang w:val="lt-LT"/>
              </w:rPr>
              <w:t>Rosuvastatin Teva Pharma 5 mg (10 mg; 20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06" w:rsidRPr="00981D06" w:rsidRDefault="00981D06" w:rsidP="00981D06">
            <w:pPr>
              <w:rPr>
                <w:sz w:val="22"/>
                <w:szCs w:val="22"/>
                <w:lang w:val="lt-LT"/>
              </w:rPr>
            </w:pPr>
            <w:r w:rsidRPr="00981D06">
              <w:rPr>
                <w:sz w:val="22"/>
                <w:szCs w:val="22"/>
                <w:lang w:val="lt-LT"/>
              </w:rPr>
              <w:t>Teva B.V., Nyderlandai</w:t>
            </w:r>
          </w:p>
        </w:tc>
        <w:tc>
          <w:tcPr>
            <w:tcW w:w="2451" w:type="dxa"/>
          </w:tcPr>
          <w:p w:rsidR="00981D06" w:rsidRPr="00981D06" w:rsidRDefault="00981D06" w:rsidP="00981D06">
            <w:pPr>
              <w:rPr>
                <w:sz w:val="22"/>
                <w:szCs w:val="22"/>
              </w:rPr>
            </w:pPr>
            <w:r w:rsidRPr="00981D06">
              <w:rPr>
                <w:sz w:val="22"/>
                <w:szCs w:val="22"/>
              </w:rPr>
              <w:t>DK/H/2293/001-003/IB/001</w:t>
            </w:r>
          </w:p>
        </w:tc>
        <w:tc>
          <w:tcPr>
            <w:tcW w:w="1417" w:type="dxa"/>
          </w:tcPr>
          <w:p w:rsidR="00981D06" w:rsidRPr="00AF34E8" w:rsidRDefault="00981D06" w:rsidP="00981D06">
            <w:pPr>
              <w:rPr>
                <w:sz w:val="22"/>
                <w:szCs w:val="22"/>
                <w:lang w:val="lt-LT"/>
              </w:rPr>
            </w:pPr>
            <w:r w:rsidRPr="00981D06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BA7BF5" w:rsidRPr="00B827BA" w:rsidTr="00A1053F">
        <w:trPr>
          <w:cantSplit/>
          <w:trHeight w:val="197"/>
        </w:trPr>
        <w:tc>
          <w:tcPr>
            <w:tcW w:w="606" w:type="dxa"/>
          </w:tcPr>
          <w:p w:rsidR="00BA7BF5" w:rsidRPr="00C122CA" w:rsidRDefault="00BA7BF5" w:rsidP="00BA7B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A7BF5" w:rsidRPr="00BA7BF5" w:rsidRDefault="00BA7BF5" w:rsidP="00BA7BF5">
            <w:pPr>
              <w:rPr>
                <w:bCs/>
                <w:sz w:val="22"/>
                <w:szCs w:val="22"/>
              </w:rPr>
            </w:pPr>
            <w:r w:rsidRPr="00BA7BF5">
              <w:rPr>
                <w:bCs/>
                <w:sz w:val="22"/>
                <w:szCs w:val="22"/>
              </w:rPr>
              <w:t>20C-2556</w:t>
            </w:r>
          </w:p>
        </w:tc>
        <w:tc>
          <w:tcPr>
            <w:tcW w:w="3044" w:type="dxa"/>
          </w:tcPr>
          <w:p w:rsidR="00BA7BF5" w:rsidRPr="00BA7BF5" w:rsidRDefault="00BA7BF5" w:rsidP="00033F03">
            <w:pPr>
              <w:rPr>
                <w:sz w:val="22"/>
                <w:szCs w:val="22"/>
              </w:rPr>
            </w:pPr>
            <w:r w:rsidRPr="00BA7BF5">
              <w:rPr>
                <w:sz w:val="22"/>
                <w:szCs w:val="22"/>
              </w:rPr>
              <w:t>Risedronate sodium Actavis 35</w:t>
            </w:r>
            <w:r w:rsidR="00033F03">
              <w:rPr>
                <w:sz w:val="22"/>
                <w:szCs w:val="22"/>
              </w:rPr>
              <w:t> </w:t>
            </w:r>
            <w:r w:rsidRPr="00BA7BF5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2160" w:type="dxa"/>
          </w:tcPr>
          <w:p w:rsidR="00BA7BF5" w:rsidRPr="00BA7BF5" w:rsidRDefault="00BA7BF5" w:rsidP="00BA7BF5">
            <w:pPr>
              <w:pStyle w:val="BTEMEASMCA"/>
            </w:pPr>
            <w:r w:rsidRPr="00BA7BF5">
              <w:t>Actavis Group PTC ehf., Islandija</w:t>
            </w:r>
          </w:p>
        </w:tc>
        <w:tc>
          <w:tcPr>
            <w:tcW w:w="2451" w:type="dxa"/>
          </w:tcPr>
          <w:p w:rsidR="00BA7BF5" w:rsidRPr="00BA7BF5" w:rsidRDefault="00BA7BF5" w:rsidP="00BA7BF5">
            <w:pPr>
              <w:rPr>
                <w:sz w:val="22"/>
                <w:szCs w:val="22"/>
              </w:rPr>
            </w:pPr>
            <w:r w:rsidRPr="00BA7BF5">
              <w:rPr>
                <w:sz w:val="22"/>
                <w:szCs w:val="22"/>
              </w:rPr>
              <w:t>EE/H/0228/001/IA/021</w:t>
            </w:r>
          </w:p>
        </w:tc>
        <w:tc>
          <w:tcPr>
            <w:tcW w:w="1417" w:type="dxa"/>
          </w:tcPr>
          <w:p w:rsidR="00BA7BF5" w:rsidRPr="006324F4" w:rsidRDefault="00BA7BF5" w:rsidP="00BA7BF5">
            <w:pPr>
              <w:rPr>
                <w:sz w:val="22"/>
                <w:szCs w:val="22"/>
                <w:lang w:val="lt-LT"/>
              </w:rPr>
            </w:pPr>
            <w:r w:rsidRPr="00AF34E8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A1392C" w:rsidRPr="00B827BA" w:rsidTr="00A1053F">
        <w:trPr>
          <w:cantSplit/>
          <w:trHeight w:val="197"/>
        </w:trPr>
        <w:tc>
          <w:tcPr>
            <w:tcW w:w="606" w:type="dxa"/>
          </w:tcPr>
          <w:p w:rsidR="00A1392C" w:rsidRPr="00C122CA" w:rsidRDefault="00A1392C" w:rsidP="00A1392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392C" w:rsidRPr="00A1392C" w:rsidRDefault="00A1392C" w:rsidP="00A1392C">
            <w:pPr>
              <w:rPr>
                <w:bCs/>
                <w:sz w:val="22"/>
                <w:szCs w:val="22"/>
              </w:rPr>
            </w:pPr>
            <w:r w:rsidRPr="00A1392C">
              <w:rPr>
                <w:bCs/>
                <w:sz w:val="22"/>
                <w:szCs w:val="22"/>
              </w:rPr>
              <w:t>20C-2572</w:t>
            </w:r>
          </w:p>
          <w:p w:rsidR="00A1392C" w:rsidRPr="00A1392C" w:rsidRDefault="00A1392C" w:rsidP="00A1392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A1392C" w:rsidRPr="00A1392C" w:rsidRDefault="00A1392C" w:rsidP="00A1392C">
            <w:pPr>
              <w:rPr>
                <w:sz w:val="22"/>
                <w:szCs w:val="22"/>
              </w:rPr>
            </w:pPr>
            <w:r w:rsidRPr="00A1392C">
              <w:rPr>
                <w:sz w:val="22"/>
                <w:szCs w:val="22"/>
              </w:rPr>
              <w:t>Metypred 125 mg (250 mg; 500 mg; 1000 mg) milteliai injekciniam tirpalui</w:t>
            </w:r>
          </w:p>
        </w:tc>
        <w:tc>
          <w:tcPr>
            <w:tcW w:w="2160" w:type="dxa"/>
          </w:tcPr>
          <w:p w:rsidR="00A1392C" w:rsidRPr="00A1392C" w:rsidRDefault="00A1392C" w:rsidP="00A1392C">
            <w:pPr>
              <w:pStyle w:val="BTEMEASMCA"/>
            </w:pPr>
            <w:r w:rsidRPr="00A1392C">
              <w:t>Orion Corporation, Suomija</w:t>
            </w:r>
          </w:p>
        </w:tc>
        <w:tc>
          <w:tcPr>
            <w:tcW w:w="2451" w:type="dxa"/>
          </w:tcPr>
          <w:p w:rsidR="00A1392C" w:rsidRPr="00A1392C" w:rsidRDefault="00A1392C" w:rsidP="00A1392C">
            <w:pPr>
              <w:rPr>
                <w:sz w:val="22"/>
                <w:szCs w:val="22"/>
              </w:rPr>
            </w:pPr>
            <w:r w:rsidRPr="00A1392C">
              <w:rPr>
                <w:sz w:val="22"/>
                <w:szCs w:val="22"/>
              </w:rPr>
              <w:t>FI/H/0797/001-004/IA/007</w:t>
            </w:r>
          </w:p>
        </w:tc>
        <w:tc>
          <w:tcPr>
            <w:tcW w:w="1417" w:type="dxa"/>
          </w:tcPr>
          <w:p w:rsidR="00A1392C" w:rsidRPr="00C122CA" w:rsidRDefault="00A1392C" w:rsidP="00A1392C">
            <w:pPr>
              <w:rPr>
                <w:sz w:val="22"/>
                <w:szCs w:val="22"/>
                <w:lang w:val="lt-LT"/>
              </w:rPr>
            </w:pPr>
            <w:r w:rsidRPr="00AF34E8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342073" w:rsidRPr="00B827BA" w:rsidTr="00A1053F">
        <w:trPr>
          <w:cantSplit/>
          <w:trHeight w:val="197"/>
        </w:trPr>
        <w:tc>
          <w:tcPr>
            <w:tcW w:w="606" w:type="dxa"/>
          </w:tcPr>
          <w:p w:rsidR="00342073" w:rsidRPr="00C228E0" w:rsidRDefault="00342073" w:rsidP="0034207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2073" w:rsidRPr="00342073" w:rsidRDefault="00342073" w:rsidP="00342073">
            <w:pPr>
              <w:rPr>
                <w:bCs/>
                <w:sz w:val="22"/>
                <w:szCs w:val="22"/>
              </w:rPr>
            </w:pPr>
            <w:r w:rsidRPr="00342073">
              <w:rPr>
                <w:bCs/>
                <w:sz w:val="22"/>
                <w:szCs w:val="22"/>
              </w:rPr>
              <w:t>20C-2093</w:t>
            </w:r>
          </w:p>
        </w:tc>
        <w:tc>
          <w:tcPr>
            <w:tcW w:w="3044" w:type="dxa"/>
          </w:tcPr>
          <w:p w:rsidR="00342073" w:rsidRPr="00342073" w:rsidRDefault="00342073" w:rsidP="00342073">
            <w:pPr>
              <w:rPr>
                <w:sz w:val="22"/>
                <w:szCs w:val="22"/>
              </w:rPr>
            </w:pPr>
            <w:r w:rsidRPr="00342073">
              <w:rPr>
                <w:sz w:val="22"/>
                <w:szCs w:val="22"/>
              </w:rPr>
              <w:t xml:space="preserve">Clopidogrel Actavis 75 mg plėvele dengtos tabletės </w:t>
            </w:r>
          </w:p>
        </w:tc>
        <w:tc>
          <w:tcPr>
            <w:tcW w:w="2160" w:type="dxa"/>
          </w:tcPr>
          <w:p w:rsidR="00342073" w:rsidRPr="00342073" w:rsidRDefault="00342073" w:rsidP="00342073">
            <w:pPr>
              <w:pStyle w:val="BTEMEASMCA"/>
            </w:pPr>
            <w:r w:rsidRPr="00342073">
              <w:t>Actavis Group PTC ehf., Islandija</w:t>
            </w:r>
          </w:p>
        </w:tc>
        <w:tc>
          <w:tcPr>
            <w:tcW w:w="2451" w:type="dxa"/>
          </w:tcPr>
          <w:p w:rsidR="00342073" w:rsidRPr="00342073" w:rsidRDefault="00342073" w:rsidP="00342073">
            <w:pPr>
              <w:rPr>
                <w:sz w:val="22"/>
                <w:szCs w:val="22"/>
                <w:lang w:val="lt-LT"/>
              </w:rPr>
            </w:pPr>
            <w:r w:rsidRPr="00342073">
              <w:rPr>
                <w:sz w:val="22"/>
                <w:szCs w:val="22"/>
                <w:lang w:val="lt-LT"/>
              </w:rPr>
              <w:t>HU/H/0436/001/IB/012</w:t>
            </w:r>
          </w:p>
        </w:tc>
        <w:tc>
          <w:tcPr>
            <w:tcW w:w="1417" w:type="dxa"/>
          </w:tcPr>
          <w:p w:rsidR="00342073" w:rsidRPr="00154426" w:rsidRDefault="00342073" w:rsidP="00342073">
            <w:pPr>
              <w:rPr>
                <w:sz w:val="22"/>
                <w:szCs w:val="22"/>
                <w:lang w:val="lt-LT"/>
              </w:rPr>
            </w:pPr>
            <w:r w:rsidRPr="00AF34E8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717F5D" w:rsidRPr="00B827BA" w:rsidTr="007E5E7D">
        <w:trPr>
          <w:cantSplit/>
          <w:trHeight w:val="197"/>
        </w:trPr>
        <w:tc>
          <w:tcPr>
            <w:tcW w:w="606" w:type="dxa"/>
          </w:tcPr>
          <w:p w:rsidR="00717F5D" w:rsidRPr="00C228E0" w:rsidRDefault="00717F5D" w:rsidP="00717F5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17F5D" w:rsidRPr="00717F5D" w:rsidRDefault="00717F5D" w:rsidP="00717F5D">
            <w:pPr>
              <w:rPr>
                <w:bCs/>
                <w:sz w:val="22"/>
                <w:szCs w:val="22"/>
              </w:rPr>
            </w:pPr>
            <w:r w:rsidRPr="00717F5D">
              <w:rPr>
                <w:bCs/>
                <w:sz w:val="22"/>
                <w:szCs w:val="22"/>
              </w:rPr>
              <w:t>20C-1973</w:t>
            </w:r>
          </w:p>
        </w:tc>
        <w:tc>
          <w:tcPr>
            <w:tcW w:w="3044" w:type="dxa"/>
          </w:tcPr>
          <w:p w:rsidR="00717F5D" w:rsidRPr="00717F5D" w:rsidRDefault="00717F5D" w:rsidP="00717F5D">
            <w:pPr>
              <w:rPr>
                <w:sz w:val="22"/>
                <w:szCs w:val="22"/>
              </w:rPr>
            </w:pPr>
            <w:r w:rsidRPr="00717F5D">
              <w:rPr>
                <w:sz w:val="22"/>
                <w:szCs w:val="22"/>
              </w:rPr>
              <w:t>Methylprednisolone Teva 500 mg milteliai injekciniam tirpalui</w:t>
            </w:r>
          </w:p>
        </w:tc>
        <w:tc>
          <w:tcPr>
            <w:tcW w:w="2160" w:type="dxa"/>
          </w:tcPr>
          <w:p w:rsidR="00717F5D" w:rsidRPr="00717F5D" w:rsidRDefault="00717F5D" w:rsidP="00717F5D">
            <w:pPr>
              <w:pStyle w:val="BTEMEASMCA"/>
            </w:pPr>
            <w:r w:rsidRPr="00717F5D">
              <w:t>TEVA Pharma B.V., Nyderlandai</w:t>
            </w:r>
          </w:p>
        </w:tc>
        <w:tc>
          <w:tcPr>
            <w:tcW w:w="2451" w:type="dxa"/>
          </w:tcPr>
          <w:p w:rsidR="00717F5D" w:rsidRPr="00717F5D" w:rsidRDefault="00717F5D" w:rsidP="00717F5D">
            <w:pPr>
              <w:rPr>
                <w:sz w:val="22"/>
                <w:szCs w:val="22"/>
                <w:lang w:val="lt-LT"/>
              </w:rPr>
            </w:pPr>
            <w:r w:rsidRPr="00717F5D">
              <w:rPr>
                <w:sz w:val="22"/>
                <w:szCs w:val="22"/>
                <w:lang w:val="lt-LT"/>
              </w:rPr>
              <w:t>HU/H/0317/003/IB/013</w:t>
            </w:r>
          </w:p>
        </w:tc>
        <w:tc>
          <w:tcPr>
            <w:tcW w:w="1417" w:type="dxa"/>
          </w:tcPr>
          <w:p w:rsidR="00717F5D" w:rsidRPr="00430AED" w:rsidRDefault="00717F5D" w:rsidP="00717F5D">
            <w:pPr>
              <w:rPr>
                <w:sz w:val="22"/>
                <w:szCs w:val="22"/>
                <w:lang w:val="lt-LT"/>
              </w:rPr>
            </w:pPr>
            <w:r w:rsidRPr="00717F5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5A2B72" w:rsidRPr="00B827BA" w:rsidTr="007E5E7D">
        <w:trPr>
          <w:cantSplit/>
          <w:trHeight w:val="197"/>
        </w:trPr>
        <w:tc>
          <w:tcPr>
            <w:tcW w:w="606" w:type="dxa"/>
          </w:tcPr>
          <w:p w:rsidR="005A2B72" w:rsidRPr="00C228E0" w:rsidRDefault="005A2B72" w:rsidP="005A2B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2B72" w:rsidRPr="00FF2849" w:rsidRDefault="005A2B72" w:rsidP="005A2B72">
            <w:pPr>
              <w:rPr>
                <w:bCs/>
                <w:sz w:val="22"/>
                <w:szCs w:val="22"/>
              </w:rPr>
            </w:pPr>
            <w:r w:rsidRPr="00FF2849">
              <w:rPr>
                <w:bCs/>
                <w:sz w:val="22"/>
                <w:szCs w:val="22"/>
              </w:rPr>
              <w:t>20C-2716</w:t>
            </w:r>
          </w:p>
        </w:tc>
        <w:tc>
          <w:tcPr>
            <w:tcW w:w="3044" w:type="dxa"/>
          </w:tcPr>
          <w:p w:rsidR="005A2B72" w:rsidRPr="00FF2849" w:rsidRDefault="005A2B72" w:rsidP="005A2B72">
            <w:pPr>
              <w:rPr>
                <w:sz w:val="22"/>
                <w:szCs w:val="22"/>
              </w:rPr>
            </w:pPr>
            <w:r w:rsidRPr="00FF2849">
              <w:rPr>
                <w:sz w:val="22"/>
                <w:szCs w:val="22"/>
              </w:rPr>
              <w:t>LOPAMOL 10 mg (20 mg; 40 mg) plėvele dengtos tabletės</w:t>
            </w:r>
          </w:p>
        </w:tc>
        <w:tc>
          <w:tcPr>
            <w:tcW w:w="2160" w:type="dxa"/>
          </w:tcPr>
          <w:p w:rsidR="005A2B72" w:rsidRPr="00FF2849" w:rsidRDefault="005A2B72" w:rsidP="005A2B72">
            <w:pPr>
              <w:pStyle w:val="BTEMEASMCA"/>
            </w:pPr>
            <w:r w:rsidRPr="00FF2849">
              <w:t>Gedeon Richter Plc, Vengrija</w:t>
            </w:r>
          </w:p>
        </w:tc>
        <w:tc>
          <w:tcPr>
            <w:tcW w:w="2451" w:type="dxa"/>
          </w:tcPr>
          <w:p w:rsidR="005A2B72" w:rsidRPr="00FF2849" w:rsidRDefault="005A2B72" w:rsidP="005A2B72">
            <w:pPr>
              <w:rPr>
                <w:sz w:val="22"/>
                <w:szCs w:val="22"/>
                <w:lang w:val="lt-LT"/>
              </w:rPr>
            </w:pPr>
            <w:r w:rsidRPr="00FF2849">
              <w:rPr>
                <w:sz w:val="22"/>
                <w:szCs w:val="22"/>
                <w:lang w:val="lt-LT"/>
              </w:rPr>
              <w:t>IS/H/0101/001-003/IB/024</w:t>
            </w:r>
          </w:p>
        </w:tc>
        <w:tc>
          <w:tcPr>
            <w:tcW w:w="1417" w:type="dxa"/>
          </w:tcPr>
          <w:p w:rsidR="005A2B72" w:rsidRPr="00B6542E" w:rsidRDefault="005A2B72" w:rsidP="005A2B72">
            <w:pPr>
              <w:rPr>
                <w:sz w:val="22"/>
                <w:szCs w:val="22"/>
                <w:lang w:val="lt-LT"/>
              </w:rPr>
            </w:pPr>
            <w:r w:rsidRPr="00430AE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FF2849" w:rsidRPr="00B827BA" w:rsidTr="00D23300">
        <w:trPr>
          <w:cantSplit/>
          <w:trHeight w:val="197"/>
        </w:trPr>
        <w:tc>
          <w:tcPr>
            <w:tcW w:w="606" w:type="dxa"/>
          </w:tcPr>
          <w:p w:rsidR="00FF2849" w:rsidRPr="00C228E0" w:rsidRDefault="00FF2849" w:rsidP="00FF284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9" w:rsidRPr="00FF2849" w:rsidRDefault="00FF2849" w:rsidP="00FF2849">
            <w:pPr>
              <w:rPr>
                <w:sz w:val="22"/>
                <w:szCs w:val="22"/>
                <w:lang w:val="lt-LT"/>
              </w:rPr>
            </w:pPr>
            <w:r w:rsidRPr="00FF2849">
              <w:rPr>
                <w:sz w:val="22"/>
                <w:szCs w:val="22"/>
                <w:lang w:val="lt-LT"/>
              </w:rPr>
              <w:t>20C-2731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9" w:rsidRPr="00FF2849" w:rsidRDefault="00FF2849" w:rsidP="00FF284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F2849">
              <w:rPr>
                <w:rFonts w:eastAsia="Arial Unicode MS"/>
                <w:noProof/>
                <w:sz w:val="22"/>
                <w:szCs w:val="22"/>
                <w:lang w:val="pt-BR"/>
              </w:rPr>
              <w:t>LOPAMOL 10 mg (20 mg; 40 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9" w:rsidRPr="00FF2849" w:rsidRDefault="00FF2849" w:rsidP="00FF284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F2849">
              <w:rPr>
                <w:sz w:val="22"/>
                <w:szCs w:val="22"/>
                <w:lang w:val="pt-BR"/>
              </w:rPr>
              <w:t>Gedeon Richter Plc., Vengrija</w:t>
            </w:r>
          </w:p>
        </w:tc>
        <w:tc>
          <w:tcPr>
            <w:tcW w:w="2451" w:type="dxa"/>
          </w:tcPr>
          <w:p w:rsidR="00FF2849" w:rsidRPr="00FF2849" w:rsidRDefault="00FF2849" w:rsidP="00FF2849">
            <w:pPr>
              <w:rPr>
                <w:sz w:val="22"/>
                <w:szCs w:val="22"/>
                <w:lang w:val="lt-LT"/>
              </w:rPr>
            </w:pPr>
            <w:r w:rsidRPr="00FF2849">
              <w:rPr>
                <w:sz w:val="22"/>
                <w:szCs w:val="22"/>
                <w:lang w:val="lt-LT"/>
              </w:rPr>
              <w:t>IS/H/0101/001-003/IA/025</w:t>
            </w:r>
          </w:p>
        </w:tc>
        <w:tc>
          <w:tcPr>
            <w:tcW w:w="1417" w:type="dxa"/>
          </w:tcPr>
          <w:p w:rsidR="00FF2849" w:rsidRPr="00430AED" w:rsidRDefault="00FF2849" w:rsidP="00FF2849">
            <w:pPr>
              <w:rPr>
                <w:sz w:val="22"/>
                <w:szCs w:val="22"/>
                <w:lang w:val="lt-LT"/>
              </w:rPr>
            </w:pPr>
          </w:p>
        </w:tc>
      </w:tr>
      <w:tr w:rsidR="00D05606" w:rsidRPr="00B827BA" w:rsidTr="007E5E7D">
        <w:trPr>
          <w:cantSplit/>
          <w:trHeight w:val="197"/>
        </w:trPr>
        <w:tc>
          <w:tcPr>
            <w:tcW w:w="606" w:type="dxa"/>
          </w:tcPr>
          <w:p w:rsidR="00D05606" w:rsidRPr="00C228E0" w:rsidRDefault="00D05606" w:rsidP="00D056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05606" w:rsidRPr="00D05606" w:rsidRDefault="00D05606" w:rsidP="00D05606">
            <w:pPr>
              <w:rPr>
                <w:bCs/>
                <w:sz w:val="22"/>
                <w:szCs w:val="22"/>
              </w:rPr>
            </w:pPr>
            <w:r w:rsidRPr="00D05606">
              <w:rPr>
                <w:bCs/>
                <w:sz w:val="22"/>
                <w:szCs w:val="22"/>
              </w:rPr>
              <w:t>20C-2239</w:t>
            </w:r>
          </w:p>
          <w:p w:rsidR="00D05606" w:rsidRPr="00D05606" w:rsidRDefault="00D05606" w:rsidP="00D0560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05606" w:rsidRPr="00D05606" w:rsidRDefault="00D05606" w:rsidP="00D05606">
            <w:pPr>
              <w:rPr>
                <w:sz w:val="22"/>
                <w:szCs w:val="22"/>
              </w:rPr>
            </w:pPr>
            <w:r w:rsidRPr="00D05606">
              <w:rPr>
                <w:sz w:val="22"/>
                <w:szCs w:val="22"/>
              </w:rPr>
              <w:t>MABRON RETARD 100 mg (150 mg; 200 mg) pailginto atpalaidavimo tabletės</w:t>
            </w:r>
          </w:p>
        </w:tc>
        <w:tc>
          <w:tcPr>
            <w:tcW w:w="2160" w:type="dxa"/>
          </w:tcPr>
          <w:p w:rsidR="00D05606" w:rsidRPr="00D05606" w:rsidRDefault="00D05606" w:rsidP="00D05606">
            <w:pPr>
              <w:pStyle w:val="BTEMEASMCA"/>
            </w:pPr>
            <w:r w:rsidRPr="00D05606">
              <w:t>Medochemie Ltd., Kipras</w:t>
            </w:r>
          </w:p>
        </w:tc>
        <w:tc>
          <w:tcPr>
            <w:tcW w:w="2451" w:type="dxa"/>
          </w:tcPr>
          <w:p w:rsidR="00D05606" w:rsidRPr="00D05606" w:rsidRDefault="00D05606" w:rsidP="00D05606">
            <w:pPr>
              <w:rPr>
                <w:sz w:val="22"/>
                <w:szCs w:val="22"/>
                <w:lang w:val="lt-LT"/>
              </w:rPr>
            </w:pPr>
            <w:r w:rsidRPr="00D05606">
              <w:rPr>
                <w:sz w:val="22"/>
                <w:szCs w:val="22"/>
                <w:lang w:val="lt-LT"/>
              </w:rPr>
              <w:t>NL/H/0889/001-003/IB/011</w:t>
            </w:r>
          </w:p>
        </w:tc>
        <w:tc>
          <w:tcPr>
            <w:tcW w:w="1417" w:type="dxa"/>
          </w:tcPr>
          <w:p w:rsidR="00D05606" w:rsidRPr="008F1B8F" w:rsidRDefault="00D05606" w:rsidP="00D05606">
            <w:pPr>
              <w:rPr>
                <w:sz w:val="22"/>
                <w:szCs w:val="22"/>
                <w:lang w:val="lt-LT"/>
              </w:rPr>
            </w:pPr>
            <w:r w:rsidRPr="00430AE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0962E0" w:rsidRPr="00B827BA" w:rsidTr="001149E1">
        <w:trPr>
          <w:cantSplit/>
          <w:trHeight w:val="197"/>
        </w:trPr>
        <w:tc>
          <w:tcPr>
            <w:tcW w:w="606" w:type="dxa"/>
          </w:tcPr>
          <w:p w:rsidR="000962E0" w:rsidRPr="00C228E0" w:rsidRDefault="000962E0" w:rsidP="000962E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E0" w:rsidRPr="000962E0" w:rsidRDefault="000962E0" w:rsidP="000962E0">
            <w:pPr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20C-2699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E0" w:rsidRPr="000962E0" w:rsidRDefault="000962E0" w:rsidP="000962E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Afrin 0,5 mg/ml nosies purškalas (tirpalas)</w:t>
            </w:r>
          </w:p>
          <w:p w:rsidR="000962E0" w:rsidRPr="000962E0" w:rsidRDefault="000962E0" w:rsidP="000962E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Afrin Menthol 0,5 mg/ml nosies purškalas (tirpalas)</w:t>
            </w:r>
          </w:p>
          <w:p w:rsidR="000962E0" w:rsidRPr="000962E0" w:rsidRDefault="000962E0" w:rsidP="000962E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Afrin Glycerol 0,5 mg/ml nosies purškalas (tirpalas)</w:t>
            </w:r>
          </w:p>
          <w:p w:rsidR="000962E0" w:rsidRPr="000962E0" w:rsidRDefault="000962E0" w:rsidP="000962E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Afrin Chamomile 0,5 mg/ml nosies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E0" w:rsidRPr="000962E0" w:rsidRDefault="000962E0" w:rsidP="000962E0">
            <w:pPr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UAB „Bayer“, Lietuva</w:t>
            </w:r>
          </w:p>
        </w:tc>
        <w:tc>
          <w:tcPr>
            <w:tcW w:w="2451" w:type="dxa"/>
          </w:tcPr>
          <w:p w:rsidR="000962E0" w:rsidRPr="000962E0" w:rsidRDefault="000962E0" w:rsidP="000962E0">
            <w:pPr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NL/H/1971/001-004/IA/014/G</w:t>
            </w:r>
          </w:p>
        </w:tc>
        <w:tc>
          <w:tcPr>
            <w:tcW w:w="1417" w:type="dxa"/>
          </w:tcPr>
          <w:p w:rsidR="000962E0" w:rsidRPr="00430AED" w:rsidRDefault="000962E0" w:rsidP="000962E0">
            <w:pPr>
              <w:rPr>
                <w:sz w:val="22"/>
                <w:szCs w:val="22"/>
                <w:lang w:val="lt-LT"/>
              </w:rPr>
            </w:pPr>
            <w:r w:rsidRPr="000962E0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B23762" w:rsidRPr="00B827BA" w:rsidTr="0059247B">
        <w:trPr>
          <w:cantSplit/>
          <w:trHeight w:val="197"/>
        </w:trPr>
        <w:tc>
          <w:tcPr>
            <w:tcW w:w="606" w:type="dxa"/>
          </w:tcPr>
          <w:p w:rsidR="00B23762" w:rsidRPr="00C228E0" w:rsidRDefault="00B23762" w:rsidP="00B2376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AB37A8" w:rsidRDefault="00B23762" w:rsidP="00B23762">
            <w:pPr>
              <w:rPr>
                <w:sz w:val="22"/>
                <w:szCs w:val="22"/>
              </w:rPr>
            </w:pPr>
            <w:r w:rsidRPr="00AB37A8">
              <w:rPr>
                <w:sz w:val="22"/>
                <w:szCs w:val="22"/>
              </w:rPr>
              <w:t>20C-</w:t>
            </w:r>
            <w:r>
              <w:rPr>
                <w:sz w:val="22"/>
                <w:szCs w:val="22"/>
              </w:rPr>
              <w:t>2332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AB37A8" w:rsidRDefault="00B23762" w:rsidP="00B23762">
            <w:pPr>
              <w:spacing w:line="20" w:lineRule="atLeast"/>
              <w:rPr>
                <w:sz w:val="22"/>
                <w:szCs w:val="22"/>
              </w:rPr>
            </w:pPr>
            <w:r w:rsidRPr="00DD6A86">
              <w:rPr>
                <w:sz w:val="22"/>
                <w:szCs w:val="22"/>
              </w:rPr>
              <w:t xml:space="preserve">Implicor 25 mg/5 mg </w:t>
            </w:r>
            <w:r>
              <w:rPr>
                <w:sz w:val="22"/>
                <w:szCs w:val="22"/>
              </w:rPr>
              <w:t>(</w:t>
            </w:r>
            <w:r w:rsidRPr="00B23762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 </w:t>
            </w:r>
            <w:r w:rsidRPr="00B23762">
              <w:rPr>
                <w:sz w:val="22"/>
                <w:szCs w:val="22"/>
              </w:rPr>
              <w:t>mg/5</w:t>
            </w:r>
            <w:r>
              <w:rPr>
                <w:sz w:val="22"/>
                <w:szCs w:val="22"/>
              </w:rPr>
              <w:t> </w:t>
            </w:r>
            <w:r w:rsidRPr="00B2376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;</w:t>
            </w:r>
            <w:r>
              <w:t xml:space="preserve"> </w:t>
            </w:r>
            <w:r w:rsidRPr="00B23762">
              <w:rPr>
                <w:sz w:val="22"/>
                <w:szCs w:val="22"/>
              </w:rPr>
              <w:t>25 mg/7,5 mg</w:t>
            </w:r>
            <w:r>
              <w:rPr>
                <w:sz w:val="22"/>
                <w:szCs w:val="22"/>
              </w:rPr>
              <w:t xml:space="preserve">;  </w:t>
            </w:r>
            <w:r w:rsidRPr="00B23762">
              <w:rPr>
                <w:sz w:val="22"/>
                <w:szCs w:val="22"/>
              </w:rPr>
              <w:t>50 mg/7,5 mg</w:t>
            </w:r>
            <w:r>
              <w:rPr>
                <w:sz w:val="22"/>
                <w:szCs w:val="22"/>
              </w:rPr>
              <w:t xml:space="preserve">) </w:t>
            </w:r>
            <w:r w:rsidRPr="00DD6A8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2" w:rsidRPr="00AB37A8" w:rsidRDefault="00B23762" w:rsidP="00B23762">
            <w:pPr>
              <w:rPr>
                <w:sz w:val="22"/>
                <w:szCs w:val="22"/>
              </w:rPr>
            </w:pPr>
            <w:r w:rsidRPr="00CD01EE">
              <w:rPr>
                <w:sz w:val="22"/>
                <w:szCs w:val="22"/>
              </w:rPr>
              <w:t>Les Laboratoires Servier</w:t>
            </w:r>
            <w:r>
              <w:rPr>
                <w:sz w:val="22"/>
                <w:szCs w:val="22"/>
              </w:rPr>
              <w:t>, Prancūzija</w:t>
            </w:r>
          </w:p>
        </w:tc>
        <w:tc>
          <w:tcPr>
            <w:tcW w:w="2451" w:type="dxa"/>
          </w:tcPr>
          <w:p w:rsidR="00B23762" w:rsidRPr="006776DC" w:rsidRDefault="00B23762" w:rsidP="00B23762">
            <w:pPr>
              <w:rPr>
                <w:sz w:val="22"/>
                <w:szCs w:val="22"/>
                <w:lang w:val="lt-LT"/>
              </w:rPr>
            </w:pPr>
            <w:r w:rsidRPr="00B23762">
              <w:rPr>
                <w:sz w:val="22"/>
                <w:szCs w:val="22"/>
                <w:lang w:val="lt-LT"/>
              </w:rPr>
              <w:t>NL/H/3037/001-004/II/002/G</w:t>
            </w:r>
          </w:p>
        </w:tc>
        <w:tc>
          <w:tcPr>
            <w:tcW w:w="1417" w:type="dxa"/>
          </w:tcPr>
          <w:p w:rsidR="00B23762" w:rsidRPr="00430AED" w:rsidRDefault="00B23762" w:rsidP="00B23762">
            <w:pPr>
              <w:rPr>
                <w:sz w:val="22"/>
                <w:szCs w:val="22"/>
                <w:lang w:val="lt-LT"/>
              </w:rPr>
            </w:pPr>
            <w:r w:rsidRPr="00B23762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6776DC" w:rsidRPr="00B827BA" w:rsidTr="00C121D9">
        <w:trPr>
          <w:cantSplit/>
          <w:trHeight w:val="197"/>
        </w:trPr>
        <w:tc>
          <w:tcPr>
            <w:tcW w:w="606" w:type="dxa"/>
          </w:tcPr>
          <w:p w:rsidR="006776DC" w:rsidRPr="00C228E0" w:rsidRDefault="006776DC" w:rsidP="006776D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76DC" w:rsidRPr="006776DC" w:rsidRDefault="006776DC" w:rsidP="006776DC">
            <w:pPr>
              <w:rPr>
                <w:bCs/>
                <w:sz w:val="22"/>
                <w:szCs w:val="22"/>
              </w:rPr>
            </w:pPr>
            <w:r w:rsidRPr="006776DC">
              <w:rPr>
                <w:bCs/>
                <w:sz w:val="22"/>
                <w:szCs w:val="22"/>
              </w:rPr>
              <w:t>20C-2745</w:t>
            </w:r>
          </w:p>
          <w:p w:rsidR="006776DC" w:rsidRPr="006776DC" w:rsidRDefault="006776DC" w:rsidP="006776D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776DC" w:rsidRPr="006776DC" w:rsidRDefault="006776DC" w:rsidP="006776DC">
            <w:pPr>
              <w:rPr>
                <w:sz w:val="22"/>
                <w:szCs w:val="22"/>
              </w:rPr>
            </w:pPr>
            <w:r w:rsidRPr="006776DC">
              <w:rPr>
                <w:sz w:val="22"/>
                <w:szCs w:val="22"/>
              </w:rPr>
              <w:t>Ibandronic Acid Ingen Pharma 150 mg plėvele dengtos tabletės</w:t>
            </w:r>
          </w:p>
        </w:tc>
        <w:tc>
          <w:tcPr>
            <w:tcW w:w="2160" w:type="dxa"/>
          </w:tcPr>
          <w:p w:rsidR="006776DC" w:rsidRPr="006776DC" w:rsidRDefault="006776DC" w:rsidP="006776DC">
            <w:pPr>
              <w:pStyle w:val="BTEMEASMCA"/>
            </w:pPr>
            <w:r w:rsidRPr="006776DC">
              <w:t>SIA Ingen Pharma, Latvija</w:t>
            </w:r>
          </w:p>
        </w:tc>
        <w:tc>
          <w:tcPr>
            <w:tcW w:w="2451" w:type="dxa"/>
          </w:tcPr>
          <w:p w:rsidR="006776DC" w:rsidRPr="006776DC" w:rsidRDefault="006776DC" w:rsidP="006776DC">
            <w:pPr>
              <w:rPr>
                <w:sz w:val="22"/>
                <w:szCs w:val="22"/>
                <w:lang w:val="lt-LT"/>
              </w:rPr>
            </w:pPr>
            <w:r w:rsidRPr="006776DC">
              <w:rPr>
                <w:sz w:val="22"/>
                <w:szCs w:val="22"/>
                <w:lang w:val="lt-LT"/>
              </w:rPr>
              <w:t>NO/H/0167/001/IA/003</w:t>
            </w:r>
          </w:p>
        </w:tc>
        <w:tc>
          <w:tcPr>
            <w:tcW w:w="1417" w:type="dxa"/>
          </w:tcPr>
          <w:p w:rsidR="006776DC" w:rsidRPr="00793265" w:rsidRDefault="006776DC" w:rsidP="006776DC">
            <w:pPr>
              <w:rPr>
                <w:sz w:val="22"/>
                <w:szCs w:val="22"/>
                <w:lang w:val="lt-LT"/>
              </w:rPr>
            </w:pPr>
            <w:r w:rsidRPr="00430AE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0E70CD" w:rsidRPr="00B827BA" w:rsidTr="00A1242D">
        <w:trPr>
          <w:cantSplit/>
          <w:trHeight w:val="197"/>
        </w:trPr>
        <w:tc>
          <w:tcPr>
            <w:tcW w:w="606" w:type="dxa"/>
          </w:tcPr>
          <w:p w:rsidR="000E70CD" w:rsidRPr="00C228E0" w:rsidRDefault="000E70CD" w:rsidP="000E70C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E70CD" w:rsidRPr="000E70CD" w:rsidRDefault="000E70CD" w:rsidP="000E70CD">
            <w:pPr>
              <w:rPr>
                <w:bCs/>
                <w:sz w:val="22"/>
                <w:szCs w:val="22"/>
              </w:rPr>
            </w:pPr>
            <w:r w:rsidRPr="000E70CD">
              <w:rPr>
                <w:bCs/>
                <w:sz w:val="22"/>
                <w:szCs w:val="22"/>
              </w:rPr>
              <w:t>20C-2515</w:t>
            </w:r>
          </w:p>
          <w:p w:rsidR="000E70CD" w:rsidRPr="000E70CD" w:rsidRDefault="000E70CD" w:rsidP="000E70C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E70CD" w:rsidRPr="000E70CD" w:rsidRDefault="000E70CD" w:rsidP="000E70CD">
            <w:pPr>
              <w:rPr>
                <w:sz w:val="22"/>
                <w:szCs w:val="22"/>
              </w:rPr>
            </w:pPr>
            <w:r w:rsidRPr="000E70CD">
              <w:rPr>
                <w:sz w:val="22"/>
                <w:szCs w:val="22"/>
              </w:rPr>
              <w:t>Actonel Combi 35 mg plėvele dengtos tabletės + 1 000 mg / 880 TV šnypščiosios granulės</w:t>
            </w:r>
          </w:p>
        </w:tc>
        <w:tc>
          <w:tcPr>
            <w:tcW w:w="2160" w:type="dxa"/>
          </w:tcPr>
          <w:p w:rsidR="000E70CD" w:rsidRPr="000E70CD" w:rsidRDefault="000E70CD" w:rsidP="000E70CD">
            <w:pPr>
              <w:pStyle w:val="BTEMEASMCA"/>
            </w:pPr>
            <w:r w:rsidRPr="000E70CD">
              <w:t>Actavis Group PTC ehf., Islandija</w:t>
            </w:r>
          </w:p>
        </w:tc>
        <w:tc>
          <w:tcPr>
            <w:tcW w:w="2451" w:type="dxa"/>
          </w:tcPr>
          <w:p w:rsidR="000E70CD" w:rsidRPr="000E70CD" w:rsidRDefault="000E70CD" w:rsidP="000E70CD">
            <w:pPr>
              <w:rPr>
                <w:sz w:val="22"/>
                <w:szCs w:val="22"/>
                <w:lang w:val="lt-LT"/>
              </w:rPr>
            </w:pPr>
            <w:r w:rsidRPr="000E70CD">
              <w:rPr>
                <w:sz w:val="22"/>
                <w:szCs w:val="22"/>
                <w:lang w:val="lt-LT"/>
              </w:rPr>
              <w:t>SE/H/0732/001/IA/051/G</w:t>
            </w:r>
          </w:p>
        </w:tc>
        <w:tc>
          <w:tcPr>
            <w:tcW w:w="1417" w:type="dxa"/>
          </w:tcPr>
          <w:p w:rsidR="000E70CD" w:rsidRPr="00430AED" w:rsidRDefault="000E70CD" w:rsidP="000E70CD">
            <w:pPr>
              <w:rPr>
                <w:sz w:val="22"/>
                <w:szCs w:val="22"/>
                <w:lang w:val="lt-LT"/>
              </w:rPr>
            </w:pPr>
            <w:r w:rsidRPr="000E70C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FA04A0" w:rsidRPr="00B827BA" w:rsidTr="00A1242D">
        <w:trPr>
          <w:cantSplit/>
          <w:trHeight w:val="197"/>
        </w:trPr>
        <w:tc>
          <w:tcPr>
            <w:tcW w:w="606" w:type="dxa"/>
          </w:tcPr>
          <w:p w:rsidR="00FA04A0" w:rsidRPr="00C228E0" w:rsidRDefault="00FA04A0" w:rsidP="00FA04A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A04A0" w:rsidRPr="00FA04A0" w:rsidRDefault="00FA04A0" w:rsidP="00FA04A0">
            <w:pPr>
              <w:rPr>
                <w:bCs/>
                <w:sz w:val="22"/>
                <w:szCs w:val="22"/>
              </w:rPr>
            </w:pPr>
            <w:r w:rsidRPr="00FA04A0">
              <w:rPr>
                <w:bCs/>
                <w:sz w:val="22"/>
                <w:szCs w:val="22"/>
              </w:rPr>
              <w:t>20C-1116</w:t>
            </w:r>
          </w:p>
          <w:p w:rsidR="00FA04A0" w:rsidRPr="00FA04A0" w:rsidRDefault="00FA04A0" w:rsidP="00FA04A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A04A0" w:rsidRPr="00FA04A0" w:rsidRDefault="00FA04A0" w:rsidP="00FA04A0">
            <w:pPr>
              <w:rPr>
                <w:bCs/>
                <w:sz w:val="22"/>
                <w:szCs w:val="22"/>
              </w:rPr>
            </w:pPr>
            <w:r w:rsidRPr="00FA04A0">
              <w:rPr>
                <w:bCs/>
                <w:sz w:val="22"/>
                <w:szCs w:val="22"/>
              </w:rPr>
              <w:t>Atorvastatin Billev 10 mg (20 mg; 40 mg) plėvele dengtos tabletės</w:t>
            </w:r>
          </w:p>
        </w:tc>
        <w:tc>
          <w:tcPr>
            <w:tcW w:w="2160" w:type="dxa"/>
          </w:tcPr>
          <w:p w:rsidR="00FA04A0" w:rsidRPr="00FA04A0" w:rsidRDefault="00FA04A0" w:rsidP="00FA04A0">
            <w:pPr>
              <w:pStyle w:val="BTEMEASMCA"/>
            </w:pPr>
            <w:r w:rsidRPr="00FA04A0">
              <w:t>Billev Pharma ApS, Danija</w:t>
            </w:r>
          </w:p>
        </w:tc>
        <w:tc>
          <w:tcPr>
            <w:tcW w:w="2451" w:type="dxa"/>
          </w:tcPr>
          <w:p w:rsidR="00FA04A0" w:rsidRPr="00FA04A0" w:rsidRDefault="00FA04A0" w:rsidP="00FA04A0">
            <w:pPr>
              <w:rPr>
                <w:sz w:val="22"/>
                <w:szCs w:val="22"/>
                <w:lang w:val="lt-LT"/>
              </w:rPr>
            </w:pPr>
            <w:r w:rsidRPr="00FA04A0">
              <w:rPr>
                <w:sz w:val="22"/>
                <w:szCs w:val="22"/>
                <w:lang w:val="lt-LT"/>
              </w:rPr>
              <w:t>SE/H/0757/001-003/IB/012</w:t>
            </w:r>
          </w:p>
        </w:tc>
        <w:tc>
          <w:tcPr>
            <w:tcW w:w="1417" w:type="dxa"/>
          </w:tcPr>
          <w:p w:rsidR="00FA04A0" w:rsidRPr="00793265" w:rsidRDefault="00FA04A0" w:rsidP="00FA04A0">
            <w:pPr>
              <w:rPr>
                <w:sz w:val="22"/>
                <w:szCs w:val="22"/>
                <w:lang w:val="lt-LT"/>
              </w:rPr>
            </w:pPr>
            <w:r w:rsidRPr="00430AE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EC5A88" w:rsidRPr="00B827BA" w:rsidTr="007B2964">
        <w:trPr>
          <w:cantSplit/>
          <w:trHeight w:val="197"/>
        </w:trPr>
        <w:tc>
          <w:tcPr>
            <w:tcW w:w="606" w:type="dxa"/>
          </w:tcPr>
          <w:p w:rsidR="00EC5A88" w:rsidRPr="00C228E0" w:rsidRDefault="00EC5A88" w:rsidP="00EC5A8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C5A88" w:rsidRPr="00EC5A88" w:rsidRDefault="00EC5A88" w:rsidP="00EC5A88">
            <w:pPr>
              <w:rPr>
                <w:bCs/>
                <w:sz w:val="22"/>
                <w:szCs w:val="22"/>
              </w:rPr>
            </w:pPr>
            <w:r w:rsidRPr="00EC5A88">
              <w:rPr>
                <w:bCs/>
                <w:sz w:val="22"/>
                <w:szCs w:val="22"/>
              </w:rPr>
              <w:t>20C-1676</w:t>
            </w:r>
          </w:p>
          <w:p w:rsidR="00EC5A88" w:rsidRPr="00EC5A88" w:rsidRDefault="00EC5A88" w:rsidP="00EC5A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C5A88" w:rsidRPr="00EC5A88" w:rsidRDefault="00EC5A88" w:rsidP="00EC5A88">
            <w:pPr>
              <w:rPr>
                <w:sz w:val="22"/>
                <w:szCs w:val="22"/>
              </w:rPr>
            </w:pPr>
            <w:r w:rsidRPr="00EC5A88">
              <w:rPr>
                <w:sz w:val="22"/>
                <w:szCs w:val="22"/>
              </w:rPr>
              <w:t>Vancomycin Mylan 500 mg (1000 mg) milteliai infuzinio tirpalo koncentratui</w:t>
            </w:r>
          </w:p>
        </w:tc>
        <w:tc>
          <w:tcPr>
            <w:tcW w:w="2160" w:type="dxa"/>
          </w:tcPr>
          <w:p w:rsidR="00EC5A88" w:rsidRPr="00EC5A88" w:rsidRDefault="00EC5A88" w:rsidP="00EC5A88">
            <w:pPr>
              <w:pStyle w:val="BTEMEASMCA"/>
            </w:pPr>
            <w:r w:rsidRPr="00EC5A88">
              <w:t>Mylan S.A.S., Prancūzija</w:t>
            </w:r>
          </w:p>
        </w:tc>
        <w:tc>
          <w:tcPr>
            <w:tcW w:w="2451" w:type="dxa"/>
          </w:tcPr>
          <w:p w:rsidR="00EC5A88" w:rsidRPr="00EC5A88" w:rsidRDefault="00EC5A88" w:rsidP="00EC5A88">
            <w:pPr>
              <w:rPr>
                <w:sz w:val="22"/>
                <w:szCs w:val="22"/>
                <w:lang w:val="lt-LT"/>
              </w:rPr>
            </w:pPr>
            <w:r w:rsidRPr="00EC5A88">
              <w:rPr>
                <w:sz w:val="22"/>
                <w:szCs w:val="22"/>
                <w:lang w:val="lt-LT"/>
              </w:rPr>
              <w:t>SE/H/1158/001-002/II/001</w:t>
            </w:r>
          </w:p>
        </w:tc>
        <w:tc>
          <w:tcPr>
            <w:tcW w:w="1417" w:type="dxa"/>
          </w:tcPr>
          <w:p w:rsidR="00EC5A88" w:rsidRPr="006D5555" w:rsidRDefault="00EC5A88" w:rsidP="00EC5A88">
            <w:pPr>
              <w:rPr>
                <w:sz w:val="22"/>
                <w:szCs w:val="22"/>
                <w:lang w:val="lt-LT"/>
              </w:rPr>
            </w:pPr>
            <w:r w:rsidRPr="00430AE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1E17D1" w:rsidRPr="00B827BA" w:rsidTr="008945A2">
        <w:trPr>
          <w:cantSplit/>
          <w:trHeight w:val="197"/>
        </w:trPr>
        <w:tc>
          <w:tcPr>
            <w:tcW w:w="606" w:type="dxa"/>
          </w:tcPr>
          <w:p w:rsidR="001E17D1" w:rsidRPr="00C228E0" w:rsidRDefault="001E17D1" w:rsidP="001E17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17D1" w:rsidRPr="001E17D1" w:rsidRDefault="001E17D1" w:rsidP="001E17D1">
            <w:pPr>
              <w:rPr>
                <w:bCs/>
                <w:sz w:val="22"/>
                <w:szCs w:val="22"/>
              </w:rPr>
            </w:pPr>
            <w:r w:rsidRPr="001E17D1">
              <w:rPr>
                <w:bCs/>
                <w:sz w:val="22"/>
                <w:szCs w:val="22"/>
              </w:rPr>
              <w:t>20C-2687</w:t>
            </w:r>
          </w:p>
        </w:tc>
        <w:tc>
          <w:tcPr>
            <w:tcW w:w="3044" w:type="dxa"/>
          </w:tcPr>
          <w:p w:rsidR="001E17D1" w:rsidRPr="001E17D1" w:rsidRDefault="001E17D1" w:rsidP="001E17D1">
            <w:pPr>
              <w:rPr>
                <w:sz w:val="22"/>
                <w:szCs w:val="22"/>
              </w:rPr>
            </w:pPr>
            <w:r w:rsidRPr="001E17D1">
              <w:rPr>
                <w:sz w:val="22"/>
                <w:szCs w:val="22"/>
              </w:rPr>
              <w:t>Rosuvacard 10 mg (20 mg) plėvele dengtos tabletės</w:t>
            </w:r>
          </w:p>
        </w:tc>
        <w:tc>
          <w:tcPr>
            <w:tcW w:w="2160" w:type="dxa"/>
          </w:tcPr>
          <w:p w:rsidR="001E17D1" w:rsidRPr="001E17D1" w:rsidRDefault="001E17D1" w:rsidP="001E17D1">
            <w:pPr>
              <w:pStyle w:val="BTEMEASMCA"/>
            </w:pPr>
            <w:r w:rsidRPr="001E17D1">
              <w:t>ZENTIVA k.s., Čekijos Respublika</w:t>
            </w:r>
          </w:p>
        </w:tc>
        <w:tc>
          <w:tcPr>
            <w:tcW w:w="2451" w:type="dxa"/>
          </w:tcPr>
          <w:p w:rsidR="001E17D1" w:rsidRPr="001E17D1" w:rsidRDefault="001E17D1" w:rsidP="001E17D1">
            <w:pPr>
              <w:rPr>
                <w:sz w:val="22"/>
                <w:szCs w:val="22"/>
              </w:rPr>
            </w:pPr>
            <w:r w:rsidRPr="001E17D1">
              <w:rPr>
                <w:sz w:val="22"/>
                <w:szCs w:val="22"/>
              </w:rPr>
              <w:t>SK/H/0111/001-003/IB/021</w:t>
            </w:r>
          </w:p>
        </w:tc>
        <w:tc>
          <w:tcPr>
            <w:tcW w:w="1417" w:type="dxa"/>
          </w:tcPr>
          <w:p w:rsidR="001E17D1" w:rsidRPr="003B4BBE" w:rsidRDefault="001E17D1" w:rsidP="001E17D1">
            <w:pPr>
              <w:rPr>
                <w:sz w:val="22"/>
                <w:szCs w:val="22"/>
                <w:lang w:val="lt-LT"/>
              </w:rPr>
            </w:pPr>
            <w:r w:rsidRPr="001E17D1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CC0CD9" w:rsidRPr="00B827BA" w:rsidTr="008945A2">
        <w:trPr>
          <w:cantSplit/>
          <w:trHeight w:val="197"/>
        </w:trPr>
        <w:tc>
          <w:tcPr>
            <w:tcW w:w="606" w:type="dxa"/>
          </w:tcPr>
          <w:p w:rsidR="00CC0CD9" w:rsidRPr="00C228E0" w:rsidRDefault="00CC0CD9" w:rsidP="00CC0CD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C0CD9" w:rsidRPr="00CC0CD9" w:rsidRDefault="00CC0CD9" w:rsidP="00CC0CD9">
            <w:pPr>
              <w:rPr>
                <w:bCs/>
                <w:sz w:val="22"/>
                <w:szCs w:val="22"/>
              </w:rPr>
            </w:pPr>
            <w:r w:rsidRPr="00CC0CD9">
              <w:rPr>
                <w:bCs/>
                <w:sz w:val="22"/>
                <w:szCs w:val="22"/>
              </w:rPr>
              <w:t>20C-1742</w:t>
            </w:r>
          </w:p>
        </w:tc>
        <w:tc>
          <w:tcPr>
            <w:tcW w:w="3044" w:type="dxa"/>
          </w:tcPr>
          <w:p w:rsidR="00CC0CD9" w:rsidRPr="00CC0CD9" w:rsidRDefault="00CC0CD9" w:rsidP="00CC0CD9">
            <w:pPr>
              <w:rPr>
                <w:sz w:val="22"/>
                <w:szCs w:val="22"/>
              </w:rPr>
            </w:pPr>
            <w:r w:rsidRPr="00CC0CD9">
              <w:rPr>
                <w:sz w:val="22"/>
                <w:szCs w:val="22"/>
              </w:rPr>
              <w:t>Atacand 4 mg (8 mg; 16 mg; 32 mg) tabletės</w:t>
            </w:r>
          </w:p>
        </w:tc>
        <w:tc>
          <w:tcPr>
            <w:tcW w:w="2160" w:type="dxa"/>
          </w:tcPr>
          <w:p w:rsidR="00CC0CD9" w:rsidRPr="00CC0CD9" w:rsidRDefault="00CC0CD9" w:rsidP="00CC0CD9">
            <w:pPr>
              <w:rPr>
                <w:noProof/>
                <w:sz w:val="22"/>
                <w:szCs w:val="22"/>
              </w:rPr>
            </w:pPr>
            <w:r w:rsidRPr="00CC0CD9">
              <w:rPr>
                <w:noProof/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CC0CD9" w:rsidRPr="00CC0CD9" w:rsidRDefault="00CC0CD9" w:rsidP="00CC0CD9">
            <w:pPr>
              <w:rPr>
                <w:sz w:val="22"/>
                <w:szCs w:val="22"/>
              </w:rPr>
            </w:pPr>
            <w:r w:rsidRPr="00CC0CD9">
              <w:rPr>
                <w:sz w:val="22"/>
                <w:szCs w:val="22"/>
              </w:rPr>
              <w:t>UK/H/0197/002-005/II/102</w:t>
            </w:r>
          </w:p>
        </w:tc>
        <w:tc>
          <w:tcPr>
            <w:tcW w:w="1417" w:type="dxa"/>
          </w:tcPr>
          <w:p w:rsidR="00CC0CD9" w:rsidRPr="003B4BBE" w:rsidRDefault="00CC0CD9" w:rsidP="00CC0CD9">
            <w:pPr>
              <w:rPr>
                <w:sz w:val="22"/>
                <w:szCs w:val="22"/>
                <w:lang w:val="lt-LT"/>
              </w:rPr>
            </w:pPr>
            <w:r w:rsidRPr="00CC0CD9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3B4BBE" w:rsidRPr="00B827BA" w:rsidTr="008945A2">
        <w:trPr>
          <w:cantSplit/>
          <w:trHeight w:val="197"/>
        </w:trPr>
        <w:tc>
          <w:tcPr>
            <w:tcW w:w="606" w:type="dxa"/>
          </w:tcPr>
          <w:p w:rsidR="003B4BBE" w:rsidRPr="00C228E0" w:rsidRDefault="003B4BBE" w:rsidP="003B4B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4BBE" w:rsidRPr="003B4BBE" w:rsidRDefault="003B4BBE" w:rsidP="003B4BBE">
            <w:pPr>
              <w:rPr>
                <w:sz w:val="22"/>
                <w:szCs w:val="22"/>
              </w:rPr>
            </w:pPr>
            <w:r w:rsidRPr="003B4BBE">
              <w:rPr>
                <w:sz w:val="22"/>
                <w:szCs w:val="22"/>
              </w:rPr>
              <w:t>20C-184</w:t>
            </w:r>
          </w:p>
          <w:p w:rsidR="003B4BBE" w:rsidRPr="003B4BBE" w:rsidRDefault="003B4BBE" w:rsidP="003B4B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B4BBE" w:rsidRPr="003B4BBE" w:rsidRDefault="003B4BBE" w:rsidP="003B4BBE">
            <w:pPr>
              <w:rPr>
                <w:sz w:val="22"/>
                <w:szCs w:val="22"/>
              </w:rPr>
            </w:pPr>
            <w:r w:rsidRPr="003B4BBE">
              <w:rPr>
                <w:sz w:val="22"/>
                <w:szCs w:val="22"/>
              </w:rPr>
              <w:t>COPAXONE 20 mg/ml injekcinis tirpalas užpildytame švirkšte</w:t>
            </w:r>
          </w:p>
          <w:p w:rsidR="003B4BBE" w:rsidRPr="003B4BBE" w:rsidRDefault="003B4BBE" w:rsidP="003B4BB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B4BBE" w:rsidRPr="003B4BBE" w:rsidRDefault="003B4BBE" w:rsidP="003B4BBE">
            <w:pPr>
              <w:pStyle w:val="BTEMEASMCA"/>
            </w:pPr>
            <w:r w:rsidRPr="003B4BBE">
              <w:t>Teva Pharmaceuticals Limited, Jungtinė Karalystė</w:t>
            </w:r>
          </w:p>
        </w:tc>
        <w:tc>
          <w:tcPr>
            <w:tcW w:w="2451" w:type="dxa"/>
          </w:tcPr>
          <w:p w:rsidR="003B4BBE" w:rsidRPr="003B4BBE" w:rsidRDefault="003B4BBE" w:rsidP="003B4BBE">
            <w:pPr>
              <w:rPr>
                <w:sz w:val="22"/>
                <w:szCs w:val="22"/>
              </w:rPr>
            </w:pPr>
            <w:r w:rsidRPr="003B4BBE">
              <w:rPr>
                <w:sz w:val="22"/>
                <w:szCs w:val="22"/>
              </w:rPr>
              <w:t>UK/H/0453/002/II/146</w:t>
            </w:r>
          </w:p>
        </w:tc>
        <w:tc>
          <w:tcPr>
            <w:tcW w:w="1417" w:type="dxa"/>
          </w:tcPr>
          <w:p w:rsidR="003B4BBE" w:rsidRPr="00C07B6B" w:rsidRDefault="003B4BBE" w:rsidP="003B4BBE">
            <w:pPr>
              <w:rPr>
                <w:sz w:val="22"/>
                <w:szCs w:val="22"/>
                <w:lang w:val="lt-LT"/>
              </w:rPr>
            </w:pPr>
            <w:r w:rsidRPr="003B4BBE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C07B6B" w:rsidRPr="00B827BA" w:rsidTr="008945A2">
        <w:trPr>
          <w:cantSplit/>
          <w:trHeight w:val="197"/>
        </w:trPr>
        <w:tc>
          <w:tcPr>
            <w:tcW w:w="606" w:type="dxa"/>
          </w:tcPr>
          <w:p w:rsidR="00C07B6B" w:rsidRPr="00C228E0" w:rsidRDefault="00C07B6B" w:rsidP="00C07B6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07B6B" w:rsidRPr="00C07B6B" w:rsidRDefault="00C07B6B" w:rsidP="00C07B6B">
            <w:pPr>
              <w:rPr>
                <w:bCs/>
                <w:sz w:val="22"/>
                <w:szCs w:val="22"/>
              </w:rPr>
            </w:pPr>
            <w:r w:rsidRPr="00C07B6B">
              <w:rPr>
                <w:bCs/>
                <w:sz w:val="22"/>
                <w:szCs w:val="22"/>
              </w:rPr>
              <w:t>20C-830</w:t>
            </w:r>
          </w:p>
          <w:p w:rsidR="00C07B6B" w:rsidRPr="00C07B6B" w:rsidRDefault="00C07B6B" w:rsidP="00C07B6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07B6B" w:rsidRPr="00C07B6B" w:rsidRDefault="00C07B6B" w:rsidP="00C07B6B">
            <w:pPr>
              <w:rPr>
                <w:sz w:val="22"/>
                <w:szCs w:val="22"/>
              </w:rPr>
            </w:pPr>
            <w:r w:rsidRPr="00C07B6B">
              <w:rPr>
                <w:sz w:val="22"/>
                <w:szCs w:val="22"/>
              </w:rPr>
              <w:t>Glucose Baxter 5 % infuzinis tirpalas</w:t>
            </w:r>
          </w:p>
          <w:p w:rsidR="00C07B6B" w:rsidRPr="00C07B6B" w:rsidRDefault="00C07B6B" w:rsidP="00C07B6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07B6B" w:rsidRPr="00C07B6B" w:rsidRDefault="00C07B6B" w:rsidP="00C07B6B">
            <w:pPr>
              <w:pStyle w:val="BTEMEASMCA"/>
            </w:pPr>
            <w:r w:rsidRPr="00C07B6B">
              <w:t>Baxter Healthcare Ltd., Jungtinė Karalystė</w:t>
            </w:r>
          </w:p>
        </w:tc>
        <w:tc>
          <w:tcPr>
            <w:tcW w:w="2451" w:type="dxa"/>
          </w:tcPr>
          <w:p w:rsidR="00C07B6B" w:rsidRPr="00C07B6B" w:rsidRDefault="00C07B6B" w:rsidP="00C07B6B">
            <w:pPr>
              <w:rPr>
                <w:sz w:val="22"/>
                <w:szCs w:val="22"/>
              </w:rPr>
            </w:pPr>
            <w:r w:rsidRPr="00C07B6B">
              <w:rPr>
                <w:sz w:val="22"/>
                <w:szCs w:val="22"/>
              </w:rPr>
              <w:t>UK/H/0486/</w:t>
            </w:r>
            <w:r w:rsidR="002B1EC2">
              <w:rPr>
                <w:sz w:val="22"/>
                <w:szCs w:val="22"/>
              </w:rPr>
              <w:t>001/</w:t>
            </w:r>
            <w:r w:rsidRPr="00C07B6B">
              <w:rPr>
                <w:sz w:val="22"/>
                <w:szCs w:val="22"/>
              </w:rPr>
              <w:t>II/043/G</w:t>
            </w:r>
          </w:p>
        </w:tc>
        <w:tc>
          <w:tcPr>
            <w:tcW w:w="1417" w:type="dxa"/>
          </w:tcPr>
          <w:p w:rsidR="00C07B6B" w:rsidRPr="00A730EA" w:rsidRDefault="00C07B6B" w:rsidP="00C07B6B">
            <w:pPr>
              <w:rPr>
                <w:sz w:val="22"/>
                <w:szCs w:val="22"/>
                <w:lang w:val="lt-LT"/>
              </w:rPr>
            </w:pPr>
            <w:r w:rsidRPr="00C07B6B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A730EA" w:rsidRPr="00B827BA" w:rsidTr="008945A2">
        <w:trPr>
          <w:cantSplit/>
          <w:trHeight w:val="197"/>
        </w:trPr>
        <w:tc>
          <w:tcPr>
            <w:tcW w:w="606" w:type="dxa"/>
          </w:tcPr>
          <w:p w:rsidR="00A730EA" w:rsidRPr="00C228E0" w:rsidRDefault="00A730EA" w:rsidP="00A730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730EA" w:rsidRPr="00A730EA" w:rsidRDefault="00A730EA" w:rsidP="00A730EA">
            <w:pPr>
              <w:rPr>
                <w:bCs/>
                <w:sz w:val="22"/>
                <w:szCs w:val="22"/>
              </w:rPr>
            </w:pPr>
            <w:r w:rsidRPr="00A730EA">
              <w:rPr>
                <w:bCs/>
                <w:sz w:val="22"/>
                <w:szCs w:val="22"/>
              </w:rPr>
              <w:t>20C-1617</w:t>
            </w:r>
          </w:p>
        </w:tc>
        <w:tc>
          <w:tcPr>
            <w:tcW w:w="3044" w:type="dxa"/>
          </w:tcPr>
          <w:p w:rsidR="00A730EA" w:rsidRPr="00A730EA" w:rsidRDefault="00A730EA" w:rsidP="00A730EA">
            <w:pPr>
              <w:rPr>
                <w:sz w:val="22"/>
                <w:szCs w:val="22"/>
              </w:rPr>
            </w:pPr>
            <w:r w:rsidRPr="00A730EA">
              <w:rPr>
                <w:sz w:val="22"/>
                <w:szCs w:val="22"/>
              </w:rPr>
              <w:t>Lotemax 0,5 % akių lašai, suspensija</w:t>
            </w:r>
          </w:p>
        </w:tc>
        <w:tc>
          <w:tcPr>
            <w:tcW w:w="2160" w:type="dxa"/>
          </w:tcPr>
          <w:p w:rsidR="00A730EA" w:rsidRPr="00A730EA" w:rsidRDefault="00A730EA" w:rsidP="00A730EA">
            <w:pPr>
              <w:pStyle w:val="BTEMEASMCA"/>
            </w:pPr>
            <w:r w:rsidRPr="00A730EA">
              <w:t>Dr. Gerhard Mann, Chem.-pharm. Fabrik GmbH, Vokietija</w:t>
            </w:r>
          </w:p>
        </w:tc>
        <w:tc>
          <w:tcPr>
            <w:tcW w:w="2451" w:type="dxa"/>
          </w:tcPr>
          <w:p w:rsidR="00A730EA" w:rsidRPr="00A730EA" w:rsidRDefault="00A730EA" w:rsidP="00A730EA">
            <w:pPr>
              <w:rPr>
                <w:sz w:val="22"/>
                <w:szCs w:val="22"/>
              </w:rPr>
            </w:pPr>
            <w:r w:rsidRPr="00A730EA">
              <w:rPr>
                <w:sz w:val="22"/>
                <w:szCs w:val="22"/>
              </w:rPr>
              <w:t>UK/H/0629/001/IB/031</w:t>
            </w:r>
          </w:p>
        </w:tc>
        <w:tc>
          <w:tcPr>
            <w:tcW w:w="1417" w:type="dxa"/>
          </w:tcPr>
          <w:p w:rsidR="00A730EA" w:rsidRPr="00763FC1" w:rsidRDefault="00A730EA" w:rsidP="00A730EA">
            <w:pPr>
              <w:rPr>
                <w:sz w:val="22"/>
                <w:szCs w:val="22"/>
                <w:lang w:val="lt-LT"/>
              </w:rPr>
            </w:pPr>
            <w:r w:rsidRPr="00A730EA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D62AC6" w:rsidRPr="00B827BA" w:rsidTr="008945A2">
        <w:trPr>
          <w:cantSplit/>
          <w:trHeight w:val="197"/>
        </w:trPr>
        <w:tc>
          <w:tcPr>
            <w:tcW w:w="606" w:type="dxa"/>
          </w:tcPr>
          <w:p w:rsidR="00D62AC6" w:rsidRPr="00C228E0" w:rsidRDefault="00D62AC6" w:rsidP="00D62A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2AC6" w:rsidRPr="00D62AC6" w:rsidRDefault="00D62AC6" w:rsidP="00D62AC6">
            <w:pPr>
              <w:rPr>
                <w:bCs/>
                <w:sz w:val="22"/>
                <w:szCs w:val="22"/>
              </w:rPr>
            </w:pPr>
            <w:r w:rsidRPr="00D62AC6">
              <w:rPr>
                <w:bCs/>
                <w:sz w:val="22"/>
                <w:szCs w:val="22"/>
              </w:rPr>
              <w:t>20C-2523</w:t>
            </w:r>
          </w:p>
        </w:tc>
        <w:tc>
          <w:tcPr>
            <w:tcW w:w="3044" w:type="dxa"/>
          </w:tcPr>
          <w:p w:rsidR="00D62AC6" w:rsidRPr="00D62AC6" w:rsidRDefault="00D62AC6" w:rsidP="00D62AC6">
            <w:pPr>
              <w:rPr>
                <w:sz w:val="22"/>
                <w:szCs w:val="22"/>
              </w:rPr>
            </w:pPr>
            <w:r w:rsidRPr="00D62AC6">
              <w:rPr>
                <w:bCs/>
                <w:sz w:val="22"/>
                <w:szCs w:val="22"/>
                <w:lang w:val="sl-SI"/>
              </w:rPr>
              <w:t xml:space="preserve">Nolpaza </w:t>
            </w:r>
            <w:r w:rsidRPr="00D62AC6">
              <w:rPr>
                <w:sz w:val="22"/>
                <w:szCs w:val="22"/>
                <w:lang w:val="sl-SI"/>
              </w:rPr>
              <w:t>20 mg (40 mg) skrandyje neirios tabletės</w:t>
            </w:r>
          </w:p>
        </w:tc>
        <w:tc>
          <w:tcPr>
            <w:tcW w:w="2160" w:type="dxa"/>
          </w:tcPr>
          <w:p w:rsidR="00D62AC6" w:rsidRPr="00D62AC6" w:rsidRDefault="00D62AC6" w:rsidP="00D62AC6">
            <w:pPr>
              <w:pStyle w:val="BTEMEASMCA"/>
            </w:pPr>
            <w:r w:rsidRPr="00D62AC6">
              <w:t>KRKA, d.d., Novo mesto, Slovėnija</w:t>
            </w:r>
          </w:p>
        </w:tc>
        <w:tc>
          <w:tcPr>
            <w:tcW w:w="2451" w:type="dxa"/>
          </w:tcPr>
          <w:p w:rsidR="00D62AC6" w:rsidRPr="00D62AC6" w:rsidRDefault="00D62AC6" w:rsidP="00D62AC6">
            <w:pPr>
              <w:rPr>
                <w:sz w:val="22"/>
                <w:szCs w:val="22"/>
              </w:rPr>
            </w:pPr>
            <w:r w:rsidRPr="00D62AC6">
              <w:rPr>
                <w:sz w:val="22"/>
                <w:szCs w:val="22"/>
              </w:rPr>
              <w:t>UK/H/</w:t>
            </w:r>
            <w:r w:rsidR="00051BCF">
              <w:rPr>
                <w:sz w:val="22"/>
                <w:szCs w:val="22"/>
              </w:rPr>
              <w:t>0</w:t>
            </w:r>
            <w:r w:rsidRPr="00D62AC6">
              <w:rPr>
                <w:sz w:val="22"/>
                <w:szCs w:val="22"/>
              </w:rPr>
              <w:t>946/001-002/IA/042</w:t>
            </w:r>
          </w:p>
        </w:tc>
        <w:tc>
          <w:tcPr>
            <w:tcW w:w="1417" w:type="dxa"/>
          </w:tcPr>
          <w:p w:rsidR="00D62AC6" w:rsidRPr="00763FC1" w:rsidRDefault="00D62AC6" w:rsidP="00D62AC6">
            <w:pPr>
              <w:rPr>
                <w:sz w:val="22"/>
                <w:szCs w:val="22"/>
                <w:lang w:val="lt-LT"/>
              </w:rPr>
            </w:pPr>
            <w:r w:rsidRPr="00D62AC6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763FC1" w:rsidRPr="00B827BA" w:rsidTr="008945A2">
        <w:trPr>
          <w:cantSplit/>
          <w:trHeight w:val="197"/>
        </w:trPr>
        <w:tc>
          <w:tcPr>
            <w:tcW w:w="606" w:type="dxa"/>
          </w:tcPr>
          <w:p w:rsidR="00763FC1" w:rsidRPr="00C228E0" w:rsidRDefault="00763FC1" w:rsidP="00763FC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63FC1" w:rsidRPr="00763FC1" w:rsidRDefault="00763FC1" w:rsidP="00BC0C8D">
            <w:pPr>
              <w:rPr>
                <w:sz w:val="22"/>
                <w:szCs w:val="22"/>
              </w:rPr>
            </w:pPr>
            <w:r w:rsidRPr="00763FC1">
              <w:rPr>
                <w:sz w:val="22"/>
                <w:szCs w:val="22"/>
              </w:rPr>
              <w:t>20C-1393</w:t>
            </w:r>
          </w:p>
        </w:tc>
        <w:tc>
          <w:tcPr>
            <w:tcW w:w="3044" w:type="dxa"/>
          </w:tcPr>
          <w:p w:rsidR="00763FC1" w:rsidRPr="00763FC1" w:rsidRDefault="00763FC1" w:rsidP="00BC0C8D">
            <w:pPr>
              <w:rPr>
                <w:sz w:val="22"/>
                <w:szCs w:val="22"/>
              </w:rPr>
            </w:pPr>
            <w:r w:rsidRPr="00763FC1">
              <w:rPr>
                <w:sz w:val="22"/>
                <w:szCs w:val="22"/>
              </w:rPr>
              <w:t>Docetaxel Hospira 10 mg/ml koncentratas infuziniam tirpalui</w:t>
            </w:r>
          </w:p>
        </w:tc>
        <w:tc>
          <w:tcPr>
            <w:tcW w:w="2160" w:type="dxa"/>
          </w:tcPr>
          <w:p w:rsidR="00763FC1" w:rsidRPr="00763FC1" w:rsidRDefault="00763FC1" w:rsidP="00763FC1">
            <w:pPr>
              <w:pStyle w:val="BTEMEASMCA"/>
            </w:pPr>
            <w:r w:rsidRPr="00763FC1">
              <w:t>Hospira UK Limited, Jungtinė Karalystė</w:t>
            </w:r>
          </w:p>
        </w:tc>
        <w:tc>
          <w:tcPr>
            <w:tcW w:w="2451" w:type="dxa"/>
          </w:tcPr>
          <w:p w:rsidR="00763FC1" w:rsidRPr="00763FC1" w:rsidRDefault="00763FC1" w:rsidP="00763FC1">
            <w:pPr>
              <w:rPr>
                <w:sz w:val="22"/>
                <w:szCs w:val="22"/>
              </w:rPr>
            </w:pPr>
            <w:r w:rsidRPr="00763FC1">
              <w:rPr>
                <w:sz w:val="22"/>
                <w:szCs w:val="22"/>
              </w:rPr>
              <w:t>UK/H/1236/001/II/021G</w:t>
            </w:r>
          </w:p>
        </w:tc>
        <w:tc>
          <w:tcPr>
            <w:tcW w:w="1417" w:type="dxa"/>
          </w:tcPr>
          <w:p w:rsidR="00763FC1" w:rsidRPr="00430AED" w:rsidRDefault="00763FC1" w:rsidP="00763FC1">
            <w:pPr>
              <w:rPr>
                <w:sz w:val="22"/>
                <w:szCs w:val="22"/>
                <w:lang w:val="lt-LT"/>
              </w:rPr>
            </w:pPr>
            <w:r w:rsidRPr="00763FC1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866B85" w:rsidRPr="00B827BA" w:rsidTr="008945A2">
        <w:trPr>
          <w:cantSplit/>
          <w:trHeight w:val="197"/>
        </w:trPr>
        <w:tc>
          <w:tcPr>
            <w:tcW w:w="606" w:type="dxa"/>
          </w:tcPr>
          <w:p w:rsidR="00866B85" w:rsidRPr="00C228E0" w:rsidRDefault="00866B85" w:rsidP="00866B8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6B85" w:rsidRPr="00866B85" w:rsidRDefault="00866B85" w:rsidP="00866B85">
            <w:pPr>
              <w:rPr>
                <w:sz w:val="22"/>
                <w:szCs w:val="22"/>
              </w:rPr>
            </w:pPr>
            <w:r w:rsidRPr="00866B85">
              <w:rPr>
                <w:sz w:val="22"/>
                <w:szCs w:val="22"/>
              </w:rPr>
              <w:t>20C-1020</w:t>
            </w:r>
          </w:p>
          <w:p w:rsidR="00866B85" w:rsidRPr="00866B85" w:rsidRDefault="00866B85" w:rsidP="00866B85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66B85" w:rsidRPr="00866B85" w:rsidRDefault="00866B85" w:rsidP="00866B85">
            <w:pPr>
              <w:rPr>
                <w:sz w:val="22"/>
                <w:szCs w:val="22"/>
              </w:rPr>
            </w:pPr>
            <w:r w:rsidRPr="00866B85">
              <w:rPr>
                <w:sz w:val="22"/>
                <w:szCs w:val="22"/>
              </w:rPr>
              <w:t>Clopidogrel Accord 75 mg plėvele dengtos tabletės</w:t>
            </w:r>
          </w:p>
          <w:p w:rsidR="00866B85" w:rsidRPr="00866B85" w:rsidRDefault="00866B85" w:rsidP="00866B8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66B85" w:rsidRPr="00866B85" w:rsidRDefault="00866B85" w:rsidP="00866B85">
            <w:pPr>
              <w:pStyle w:val="BTEMEASMCA"/>
            </w:pPr>
            <w:r w:rsidRPr="00866B85">
              <w:t>Accord Healthcare Limited, Jungtinė Karalystė</w:t>
            </w:r>
          </w:p>
        </w:tc>
        <w:tc>
          <w:tcPr>
            <w:tcW w:w="2451" w:type="dxa"/>
          </w:tcPr>
          <w:p w:rsidR="00866B85" w:rsidRPr="00866B85" w:rsidRDefault="00866B85" w:rsidP="00866B85">
            <w:pPr>
              <w:rPr>
                <w:sz w:val="22"/>
                <w:szCs w:val="22"/>
              </w:rPr>
            </w:pPr>
            <w:r w:rsidRPr="00866B85">
              <w:rPr>
                <w:sz w:val="22"/>
                <w:szCs w:val="22"/>
              </w:rPr>
              <w:t>UK/H/1348/001/IB/010/G</w:t>
            </w:r>
          </w:p>
        </w:tc>
        <w:tc>
          <w:tcPr>
            <w:tcW w:w="1417" w:type="dxa"/>
          </w:tcPr>
          <w:p w:rsidR="00866B85" w:rsidRPr="005E77CC" w:rsidRDefault="00866B85" w:rsidP="00866B85">
            <w:pPr>
              <w:rPr>
                <w:sz w:val="22"/>
                <w:szCs w:val="22"/>
                <w:lang w:val="lt-LT"/>
              </w:rPr>
            </w:pPr>
            <w:r w:rsidRPr="00430AED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98489C" w:rsidRPr="00B827BA" w:rsidTr="00390CB0">
        <w:trPr>
          <w:cantSplit/>
          <w:trHeight w:val="197"/>
        </w:trPr>
        <w:tc>
          <w:tcPr>
            <w:tcW w:w="606" w:type="dxa"/>
          </w:tcPr>
          <w:p w:rsidR="0098489C" w:rsidRPr="00C228E0" w:rsidRDefault="0098489C" w:rsidP="0098489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9C" w:rsidRPr="0098489C" w:rsidRDefault="0098489C" w:rsidP="0098489C">
            <w:pPr>
              <w:rPr>
                <w:sz w:val="22"/>
                <w:szCs w:val="22"/>
                <w:lang w:val="lt-LT"/>
              </w:rPr>
            </w:pPr>
            <w:r w:rsidRPr="0098489C">
              <w:rPr>
                <w:sz w:val="22"/>
                <w:szCs w:val="22"/>
                <w:lang w:val="lt-LT"/>
              </w:rPr>
              <w:t>20C-2359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9C" w:rsidRPr="0098489C" w:rsidRDefault="0098489C" w:rsidP="0098489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98489C">
              <w:rPr>
                <w:sz w:val="22"/>
                <w:szCs w:val="22"/>
                <w:lang w:val="lt-LT"/>
              </w:rPr>
              <w:t>Imipenem/Cilastatin Actavis 500 mg/500 mg milteliai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89C" w:rsidRPr="0098489C" w:rsidRDefault="0098489C" w:rsidP="0098489C">
            <w:pPr>
              <w:rPr>
                <w:sz w:val="22"/>
                <w:szCs w:val="22"/>
                <w:lang w:val="lt-LT"/>
              </w:rPr>
            </w:pPr>
            <w:r w:rsidRPr="0098489C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98489C" w:rsidRPr="0098489C" w:rsidRDefault="0098489C" w:rsidP="0098489C">
            <w:pPr>
              <w:rPr>
                <w:sz w:val="22"/>
                <w:szCs w:val="22"/>
              </w:rPr>
            </w:pPr>
            <w:r w:rsidRPr="0098489C">
              <w:rPr>
                <w:sz w:val="22"/>
                <w:szCs w:val="22"/>
              </w:rPr>
              <w:t>UK/H/1704/002/IA/013/G</w:t>
            </w:r>
          </w:p>
        </w:tc>
        <w:tc>
          <w:tcPr>
            <w:tcW w:w="1417" w:type="dxa"/>
          </w:tcPr>
          <w:p w:rsidR="0098489C" w:rsidRPr="00F2352A" w:rsidRDefault="0098489C" w:rsidP="0098489C">
            <w:pPr>
              <w:rPr>
                <w:sz w:val="22"/>
                <w:szCs w:val="22"/>
                <w:lang w:val="lt-LT"/>
              </w:rPr>
            </w:pPr>
            <w:r w:rsidRPr="0098489C">
              <w:rPr>
                <w:sz w:val="22"/>
                <w:szCs w:val="22"/>
                <w:lang w:val="lt-LT"/>
              </w:rPr>
              <w:t>2016-02-29</w:t>
            </w:r>
          </w:p>
        </w:tc>
      </w:tr>
      <w:tr w:rsidR="00F2352A" w:rsidRPr="00B827BA" w:rsidTr="00C83751">
        <w:trPr>
          <w:cantSplit/>
          <w:trHeight w:val="197"/>
        </w:trPr>
        <w:tc>
          <w:tcPr>
            <w:tcW w:w="606" w:type="dxa"/>
          </w:tcPr>
          <w:p w:rsidR="00F2352A" w:rsidRPr="00C228E0" w:rsidRDefault="00F2352A" w:rsidP="00F2352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352A" w:rsidRPr="00F2352A" w:rsidRDefault="00F2352A" w:rsidP="00F2352A">
            <w:pPr>
              <w:rPr>
                <w:bCs/>
                <w:sz w:val="22"/>
                <w:szCs w:val="22"/>
              </w:rPr>
            </w:pPr>
            <w:r w:rsidRPr="00F2352A">
              <w:rPr>
                <w:bCs/>
                <w:sz w:val="22"/>
                <w:szCs w:val="22"/>
              </w:rPr>
              <w:t>20C-1606</w:t>
            </w:r>
          </w:p>
          <w:p w:rsidR="00F2352A" w:rsidRPr="00F2352A" w:rsidRDefault="00F2352A" w:rsidP="00F235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2352A" w:rsidRPr="00F2352A" w:rsidRDefault="00F2352A" w:rsidP="00F2352A">
            <w:pPr>
              <w:rPr>
                <w:sz w:val="22"/>
                <w:szCs w:val="22"/>
              </w:rPr>
            </w:pPr>
            <w:r w:rsidRPr="00F2352A">
              <w:rPr>
                <w:sz w:val="22"/>
                <w:szCs w:val="22"/>
              </w:rPr>
              <w:t>Atorvastatin Ranbaxy 10 mg (20 mg; 40 mg; 80 mg) plėvele dengtos tabletės</w:t>
            </w:r>
          </w:p>
        </w:tc>
        <w:tc>
          <w:tcPr>
            <w:tcW w:w="2160" w:type="dxa"/>
          </w:tcPr>
          <w:p w:rsidR="00F2352A" w:rsidRPr="00F2352A" w:rsidRDefault="00F2352A" w:rsidP="00F2352A">
            <w:pPr>
              <w:pStyle w:val="BTEMEASMCA"/>
            </w:pPr>
            <w:r w:rsidRPr="00F2352A">
              <w:t>Ranbaxy UK Ltd., Jungtinė Karalystė</w:t>
            </w:r>
          </w:p>
        </w:tc>
        <w:tc>
          <w:tcPr>
            <w:tcW w:w="2451" w:type="dxa"/>
          </w:tcPr>
          <w:p w:rsidR="00F2352A" w:rsidRPr="00F2352A" w:rsidRDefault="00F2352A" w:rsidP="00F2352A">
            <w:pPr>
              <w:rPr>
                <w:sz w:val="22"/>
                <w:szCs w:val="22"/>
              </w:rPr>
            </w:pPr>
            <w:r w:rsidRPr="00F2352A">
              <w:rPr>
                <w:sz w:val="22"/>
                <w:szCs w:val="22"/>
              </w:rPr>
              <w:t>UK/H/6047/001-004/IB/09</w:t>
            </w:r>
          </w:p>
        </w:tc>
        <w:tc>
          <w:tcPr>
            <w:tcW w:w="1417" w:type="dxa"/>
          </w:tcPr>
          <w:p w:rsidR="00F2352A" w:rsidRPr="00AB293D" w:rsidRDefault="00F2352A" w:rsidP="00F2352A">
            <w:pPr>
              <w:rPr>
                <w:sz w:val="22"/>
                <w:szCs w:val="22"/>
                <w:lang w:val="lt-LT"/>
              </w:rPr>
            </w:pPr>
            <w:r w:rsidRPr="00F2352A">
              <w:rPr>
                <w:sz w:val="22"/>
                <w:szCs w:val="22"/>
                <w:lang w:val="lt-LT"/>
              </w:rPr>
              <w:t>2016-02-29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82" w:rsidRDefault="00222A82" w:rsidP="00693F5F">
      <w:r>
        <w:separator/>
      </w:r>
    </w:p>
  </w:endnote>
  <w:endnote w:type="continuationSeparator" w:id="0">
    <w:p w:rsidR="00222A82" w:rsidRDefault="00222A8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0268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82" w:rsidRDefault="00222A82" w:rsidP="00693F5F">
      <w:r>
        <w:separator/>
      </w:r>
    </w:p>
  </w:footnote>
  <w:footnote w:type="continuationSeparator" w:id="0">
    <w:p w:rsidR="00222A82" w:rsidRDefault="00222A8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3F03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1BCF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2E0"/>
    <w:rsid w:val="00096EBE"/>
    <w:rsid w:val="000971EF"/>
    <w:rsid w:val="0009773A"/>
    <w:rsid w:val="00097C0F"/>
    <w:rsid w:val="000A0092"/>
    <w:rsid w:val="000A010E"/>
    <w:rsid w:val="000A093E"/>
    <w:rsid w:val="000A172F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0CD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D17"/>
    <w:rsid w:val="00114223"/>
    <w:rsid w:val="00114885"/>
    <w:rsid w:val="00114CAD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5C2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A7A82"/>
    <w:rsid w:val="001B0789"/>
    <w:rsid w:val="001B2254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17D1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2276"/>
    <w:rsid w:val="002226B5"/>
    <w:rsid w:val="00222A82"/>
    <w:rsid w:val="00223450"/>
    <w:rsid w:val="00223471"/>
    <w:rsid w:val="00223DC6"/>
    <w:rsid w:val="00224CDF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3732"/>
    <w:rsid w:val="002455D2"/>
    <w:rsid w:val="00245F2D"/>
    <w:rsid w:val="002463FC"/>
    <w:rsid w:val="00246C5A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8D2"/>
    <w:rsid w:val="00271E07"/>
    <w:rsid w:val="00272A51"/>
    <w:rsid w:val="00272B4C"/>
    <w:rsid w:val="002732F8"/>
    <w:rsid w:val="00273F04"/>
    <w:rsid w:val="00275A18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651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1EC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1CC5"/>
    <w:rsid w:val="002D2748"/>
    <w:rsid w:val="002D2B96"/>
    <w:rsid w:val="002D3635"/>
    <w:rsid w:val="002D36A1"/>
    <w:rsid w:val="002D4215"/>
    <w:rsid w:val="002D464E"/>
    <w:rsid w:val="002D50EB"/>
    <w:rsid w:val="002D5292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2073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3EDB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6A19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4BBE"/>
    <w:rsid w:val="003B51D1"/>
    <w:rsid w:val="003B5E7B"/>
    <w:rsid w:val="003B6D61"/>
    <w:rsid w:val="003C18F9"/>
    <w:rsid w:val="003C1B58"/>
    <w:rsid w:val="003C2544"/>
    <w:rsid w:val="003C3CF2"/>
    <w:rsid w:val="003C446D"/>
    <w:rsid w:val="003C4A0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268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E0A"/>
    <w:rsid w:val="00410F89"/>
    <w:rsid w:val="004113AE"/>
    <w:rsid w:val="00412140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0AED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D72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DBB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760"/>
    <w:rsid w:val="00475AD6"/>
    <w:rsid w:val="00476566"/>
    <w:rsid w:val="00476CB0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9EE"/>
    <w:rsid w:val="004E4E8A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52D1"/>
    <w:rsid w:val="00516778"/>
    <w:rsid w:val="00517A22"/>
    <w:rsid w:val="00517A52"/>
    <w:rsid w:val="00517E3D"/>
    <w:rsid w:val="00521076"/>
    <w:rsid w:val="00522532"/>
    <w:rsid w:val="00522D8D"/>
    <w:rsid w:val="00522DB1"/>
    <w:rsid w:val="00522DCA"/>
    <w:rsid w:val="00523B3C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B72"/>
    <w:rsid w:val="005A2D24"/>
    <w:rsid w:val="005A3623"/>
    <w:rsid w:val="005A3796"/>
    <w:rsid w:val="005A71F0"/>
    <w:rsid w:val="005A7208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39D8"/>
    <w:rsid w:val="00625D50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6DC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3EC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121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5D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3AB"/>
    <w:rsid w:val="0076374F"/>
    <w:rsid w:val="00763F0C"/>
    <w:rsid w:val="00763FC1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9E0"/>
    <w:rsid w:val="007E5DBF"/>
    <w:rsid w:val="007E604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5A9"/>
    <w:rsid w:val="00837CB9"/>
    <w:rsid w:val="00840D0D"/>
    <w:rsid w:val="008437F3"/>
    <w:rsid w:val="008439C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0F82"/>
    <w:rsid w:val="0085209F"/>
    <w:rsid w:val="008523A7"/>
    <w:rsid w:val="00853019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66B8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6770"/>
    <w:rsid w:val="00906E50"/>
    <w:rsid w:val="00910C02"/>
    <w:rsid w:val="0091150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0038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3CCA"/>
    <w:rsid w:val="0097461E"/>
    <w:rsid w:val="00976652"/>
    <w:rsid w:val="009768BD"/>
    <w:rsid w:val="009772FC"/>
    <w:rsid w:val="00977B7C"/>
    <w:rsid w:val="00977BDE"/>
    <w:rsid w:val="00981050"/>
    <w:rsid w:val="00981D06"/>
    <w:rsid w:val="00982D1D"/>
    <w:rsid w:val="00982FBF"/>
    <w:rsid w:val="00982FC8"/>
    <w:rsid w:val="00983C15"/>
    <w:rsid w:val="00983CA9"/>
    <w:rsid w:val="00984519"/>
    <w:rsid w:val="0098489C"/>
    <w:rsid w:val="00984D7E"/>
    <w:rsid w:val="00985493"/>
    <w:rsid w:val="0098595E"/>
    <w:rsid w:val="00985BE4"/>
    <w:rsid w:val="00986502"/>
    <w:rsid w:val="00986A9F"/>
    <w:rsid w:val="00987141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1BC"/>
    <w:rsid w:val="009C34DC"/>
    <w:rsid w:val="009C419A"/>
    <w:rsid w:val="009C4565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5ED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2C"/>
    <w:rsid w:val="00A15010"/>
    <w:rsid w:val="00A150F2"/>
    <w:rsid w:val="00A15AE3"/>
    <w:rsid w:val="00A15E59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0EA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4E8"/>
    <w:rsid w:val="00AF382A"/>
    <w:rsid w:val="00AF3833"/>
    <w:rsid w:val="00AF7A93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3762"/>
    <w:rsid w:val="00B24C41"/>
    <w:rsid w:val="00B25023"/>
    <w:rsid w:val="00B256A2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2F35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BF5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C8D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3D4D"/>
    <w:rsid w:val="00BE59EE"/>
    <w:rsid w:val="00BE652A"/>
    <w:rsid w:val="00BE6866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07B6B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3D5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14B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56A7"/>
    <w:rsid w:val="00CB6C1F"/>
    <w:rsid w:val="00CB6FFA"/>
    <w:rsid w:val="00CB70D3"/>
    <w:rsid w:val="00CB7440"/>
    <w:rsid w:val="00CC03A5"/>
    <w:rsid w:val="00CC0CD9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2D8D"/>
    <w:rsid w:val="00CF3E09"/>
    <w:rsid w:val="00CF3F33"/>
    <w:rsid w:val="00CF4564"/>
    <w:rsid w:val="00CF52DD"/>
    <w:rsid w:val="00CF56A4"/>
    <w:rsid w:val="00CF619D"/>
    <w:rsid w:val="00D00446"/>
    <w:rsid w:val="00D00B50"/>
    <w:rsid w:val="00D0375D"/>
    <w:rsid w:val="00D05606"/>
    <w:rsid w:val="00D05657"/>
    <w:rsid w:val="00D057BB"/>
    <w:rsid w:val="00D063CD"/>
    <w:rsid w:val="00D0669A"/>
    <w:rsid w:val="00D0706A"/>
    <w:rsid w:val="00D07806"/>
    <w:rsid w:val="00D07C15"/>
    <w:rsid w:val="00D104F5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80E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AC6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4DE3"/>
    <w:rsid w:val="00D9688F"/>
    <w:rsid w:val="00DA0668"/>
    <w:rsid w:val="00DA0928"/>
    <w:rsid w:val="00DA18EA"/>
    <w:rsid w:val="00DA1C47"/>
    <w:rsid w:val="00DA2C9A"/>
    <w:rsid w:val="00DA3669"/>
    <w:rsid w:val="00DA39E3"/>
    <w:rsid w:val="00DA495F"/>
    <w:rsid w:val="00DA605E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231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09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1FE5"/>
    <w:rsid w:val="00E7224F"/>
    <w:rsid w:val="00E74A68"/>
    <w:rsid w:val="00E76938"/>
    <w:rsid w:val="00E76A78"/>
    <w:rsid w:val="00E7774A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975CC"/>
    <w:rsid w:val="00EA017D"/>
    <w:rsid w:val="00EA06FF"/>
    <w:rsid w:val="00EA132E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A88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E8E"/>
    <w:rsid w:val="00EF2FAF"/>
    <w:rsid w:val="00EF37B3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52A"/>
    <w:rsid w:val="00F23753"/>
    <w:rsid w:val="00F249E2"/>
    <w:rsid w:val="00F24E4E"/>
    <w:rsid w:val="00F25324"/>
    <w:rsid w:val="00F27440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1F5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0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F0"/>
    <w:rsid w:val="00FC050E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0CCF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49A"/>
    <w:rsid w:val="00FF0AA4"/>
    <w:rsid w:val="00FF2849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paragraph" w:styleId="Paantrat">
    <w:name w:val="Subtitle"/>
    <w:basedOn w:val="prastasis"/>
    <w:link w:val="PaantratDiagrama"/>
    <w:qFormat/>
    <w:rsid w:val="002718D2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2718D2"/>
    <w:rPr>
      <w:rFonts w:ascii="Times New Roman" w:eastAsia="Times New Roman" w:hAnsi="Times New Roman" w:cs="Times New Roman"/>
      <w:b/>
      <w:bCs/>
      <w:color w:val="000000"/>
      <w:spacing w:val="-3"/>
      <w:sz w:val="24"/>
      <w:szCs w:val="16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69A4A-7F17-4DDF-85F1-4D921694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4601</Words>
  <Characters>2624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2016-03-02T07:03:00Z</dcterms:created>
  <dcterms:modified xsi:type="dcterms:W3CDTF">2016-03-02T07:03:00Z</dcterms:modified>
</cp:coreProperties>
</file>