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BB0310">
        <w:rPr>
          <w:sz w:val="22"/>
          <w:szCs w:val="22"/>
        </w:rPr>
        <w:t>3</w:t>
      </w:r>
      <w:r w:rsidRPr="002D79A9">
        <w:rPr>
          <w:sz w:val="22"/>
          <w:szCs w:val="22"/>
        </w:rPr>
        <w:t> m. </w:t>
      </w:r>
      <w:r w:rsidR="00FB4782">
        <w:rPr>
          <w:sz w:val="22"/>
          <w:szCs w:val="22"/>
        </w:rPr>
        <w:t>rugsėjo</w:t>
      </w:r>
      <w:r w:rsidR="001115B1">
        <w:rPr>
          <w:sz w:val="22"/>
          <w:szCs w:val="22"/>
        </w:rPr>
        <w:t xml:space="preserve"> - </w:t>
      </w:r>
      <w:r w:rsidR="00FB4782">
        <w:rPr>
          <w:sz w:val="22"/>
          <w:szCs w:val="22"/>
        </w:rPr>
        <w:t>spalio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161C9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94" w:rsidRPr="001B2C6F" w:rsidRDefault="004E2BE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4E2BE0" w:rsidP="00FB4782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</w:t>
            </w:r>
            <w:r w:rsidR="00FB4782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</w:t>
            </w:r>
            <w:r w:rsidR="00FB4782">
              <w:rPr>
                <w:sz w:val="22"/>
                <w:szCs w:val="22"/>
              </w:rPr>
              <w:t>0178</w:t>
            </w:r>
            <w:r>
              <w:rPr>
                <w:sz w:val="22"/>
                <w:szCs w:val="22"/>
              </w:rPr>
              <w:t>/001-00</w:t>
            </w:r>
            <w:r w:rsidR="00FB4782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FB4782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Influvac 2012/2013 injekcinė suspensija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FB4782" w:rsidP="008E7F63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Influvac</w:t>
            </w:r>
            <w:proofErr w:type="spellEnd"/>
            <w:r>
              <w:rPr>
                <w:rFonts w:eastAsia="Arial Unicode MS"/>
              </w:rPr>
              <w:t xml:space="preserve"> injekcinė suspensija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FB4782" w:rsidP="004E2BE0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Abbott Biologicals B.V., Nyderlandai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8E7F63" w:rsidP="00FB4782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</w:t>
            </w:r>
            <w:r w:rsidR="001115B1">
              <w:rPr>
                <w:rFonts w:eastAsia="Arial Unicode MS"/>
                <w:sz w:val="22"/>
                <w:szCs w:val="22"/>
              </w:rPr>
              <w:t>0</w:t>
            </w:r>
            <w:r w:rsidR="00FB4782">
              <w:rPr>
                <w:rFonts w:eastAsia="Arial Unicode MS"/>
                <w:sz w:val="22"/>
                <w:szCs w:val="22"/>
              </w:rPr>
              <w:t>9</w:t>
            </w:r>
            <w:r>
              <w:rPr>
                <w:rFonts w:eastAsia="Arial Unicode MS"/>
                <w:sz w:val="22"/>
                <w:szCs w:val="22"/>
              </w:rPr>
              <w:t>-</w:t>
            </w:r>
            <w:r w:rsidR="00FB4782">
              <w:rPr>
                <w:rFonts w:eastAsia="Arial Unicode MS"/>
                <w:sz w:val="22"/>
                <w:szCs w:val="22"/>
              </w:rPr>
              <w:t>03</w:t>
            </w:r>
          </w:p>
        </w:tc>
      </w:tr>
      <w:tr w:rsidR="001115B1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1" w:rsidRDefault="004E2BE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FB4782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LT/1/11/2422/001-004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FB4782" w:rsidP="00F7177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Irinotecan Orion 20 mg/ml koncentratas infuziniam tirpalui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FB4782" w:rsidP="00F7177B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Irinotecan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Seacross</w:t>
            </w:r>
            <w:proofErr w:type="spellEnd"/>
            <w:r>
              <w:rPr>
                <w:rFonts w:eastAsia="Arial Unicode MS"/>
              </w:rPr>
              <w:t xml:space="preserve"> </w:t>
            </w:r>
            <w:r w:rsidRPr="00FB4782">
              <w:rPr>
                <w:rFonts w:eastAsia="Arial Unicode MS"/>
              </w:rPr>
              <w:t>20 mg/ml koncentratas infuziniam tirpalui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FB4782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Default="00FB4782" w:rsidP="00FB4782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FB4782">
              <w:rPr>
                <w:rFonts w:eastAsia="Arial Unicode MS"/>
                <w:sz w:val="22"/>
                <w:szCs w:val="22"/>
              </w:rPr>
              <w:t>2013-09-</w:t>
            </w:r>
            <w:r>
              <w:rPr>
                <w:rFonts w:eastAsia="Arial Unicode MS"/>
                <w:sz w:val="22"/>
                <w:szCs w:val="22"/>
              </w:rPr>
              <w:t>24</w:t>
            </w:r>
          </w:p>
        </w:tc>
      </w:tr>
      <w:tr w:rsidR="001115B1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1" w:rsidRDefault="004E2BE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DF4BB1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LT/1/07/0912/003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DF4BB1" w:rsidP="00F7177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Flavamed 30 mg/5 ml geriamasis tirpalas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DF4BB1" w:rsidP="00F7177B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Tussisol</w:t>
            </w:r>
            <w:proofErr w:type="spellEnd"/>
            <w:r>
              <w:rPr>
                <w:rFonts w:eastAsia="Arial Unicode MS"/>
              </w:rPr>
              <w:t xml:space="preserve"> 30 mg/5 ml geriamasis tirpalas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DF4BB1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Berlin-Chemie AG,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Default="00DF4BB1" w:rsidP="00DF4BB1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DF4BB1">
              <w:rPr>
                <w:rFonts w:eastAsia="Arial Unicode MS"/>
                <w:sz w:val="22"/>
                <w:szCs w:val="22"/>
              </w:rPr>
              <w:t>2013-09-2</w:t>
            </w: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</w:tr>
      <w:tr w:rsidR="001115B1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1" w:rsidRDefault="00E313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D65CDF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LT/1/12/2845/001-006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D65CDF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Amoxicillin CNP Pharma 500 mg (750 mg; 1000 mg)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D65CDF" w:rsidP="00D65CDF">
            <w:pPr>
              <w:pStyle w:val="BTEMEASMCA"/>
              <w:rPr>
                <w:rFonts w:eastAsia="Arial Unicode MS"/>
              </w:rPr>
            </w:pPr>
            <w:proofErr w:type="spellStart"/>
            <w:r w:rsidRPr="00D65CDF">
              <w:rPr>
                <w:rFonts w:eastAsia="Arial Unicode MS"/>
              </w:rPr>
              <w:t>Amoxicillin</w:t>
            </w:r>
            <w:proofErr w:type="spellEnd"/>
            <w:r w:rsidRPr="00D65CDF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MIP</w:t>
            </w:r>
            <w:r w:rsidRPr="00D65CDF">
              <w:rPr>
                <w:rFonts w:eastAsia="Arial Unicode MS"/>
              </w:rPr>
              <w:t xml:space="preserve"> 500 mg (750 mg; 1000 mg)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D65CDF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 Pharma GmbH,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Default="00D65CDF" w:rsidP="00D65CDF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D65CDF">
              <w:rPr>
                <w:rFonts w:eastAsia="Arial Unicode MS"/>
                <w:sz w:val="22"/>
                <w:szCs w:val="22"/>
              </w:rPr>
              <w:t>2013-</w:t>
            </w:r>
            <w:r>
              <w:rPr>
                <w:rFonts w:eastAsia="Arial Unicode MS"/>
                <w:sz w:val="22"/>
                <w:szCs w:val="22"/>
              </w:rPr>
              <w:t>10</w:t>
            </w:r>
            <w:r w:rsidRPr="00D65CDF">
              <w:rPr>
                <w:rFonts w:eastAsia="Arial Unicode MS"/>
                <w:sz w:val="22"/>
                <w:szCs w:val="22"/>
              </w:rPr>
              <w:t>-0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F7177B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Default="00E313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1C3506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LT/1/11/2398/001-015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1C3506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Tacrolimus Intas 0,5 mg (1 mg; 5 mg) kietosios kapsulės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1C3506" w:rsidP="001C3506">
            <w:pPr>
              <w:pStyle w:val="BTEMEASMCA"/>
              <w:rPr>
                <w:rFonts w:eastAsia="Arial Unicode MS"/>
              </w:rPr>
            </w:pPr>
            <w:proofErr w:type="spellStart"/>
            <w:r w:rsidRPr="001C3506">
              <w:rPr>
                <w:rFonts w:eastAsia="Arial Unicode MS"/>
              </w:rPr>
              <w:t>Tacrolimus</w:t>
            </w:r>
            <w:proofErr w:type="spellEnd"/>
            <w:r w:rsidRPr="001C3506"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PharmaSwiss</w:t>
            </w:r>
            <w:proofErr w:type="spellEnd"/>
            <w:r w:rsidRPr="001C3506">
              <w:rPr>
                <w:rFonts w:eastAsia="Arial Unicode MS"/>
              </w:rPr>
              <w:t xml:space="preserve"> 0,5 mg (1 mg; 5 mg) kietosios kapsulės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1C3506" w:rsidP="001C350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Intas Pharmaceuticals Limited, Jungtinė Karalystė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Default="001C3506" w:rsidP="001C3506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C3506">
              <w:rPr>
                <w:rFonts w:eastAsia="Arial Unicode MS"/>
                <w:sz w:val="22"/>
                <w:szCs w:val="22"/>
              </w:rPr>
              <w:t>2013-10-0</w:t>
            </w:r>
            <w:r>
              <w:rPr>
                <w:rFonts w:eastAsia="Arial Unicode MS"/>
                <w:sz w:val="22"/>
                <w:szCs w:val="22"/>
              </w:rPr>
              <w:t>9</w:t>
            </w:r>
          </w:p>
        </w:tc>
      </w:tr>
      <w:tr w:rsidR="00614C2D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2D" w:rsidRDefault="00614C2D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Default="00AE4405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LT/1/96/2559/003-004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Default="00AE4405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Bilobil forte 80 mg kietosios kapsulės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Pr="00582596" w:rsidRDefault="00AE4405" w:rsidP="0058259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Bilobil</w:t>
            </w:r>
            <w:proofErr w:type="spellEnd"/>
            <w:r>
              <w:rPr>
                <w:rFonts w:eastAsia="Arial Unicode MS"/>
              </w:rPr>
              <w:t xml:space="preserve"> 80 mg kietosios kapsulės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Default="00AE4405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Pr="00582596" w:rsidRDefault="00AE4405" w:rsidP="00AE440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AE4405">
              <w:rPr>
                <w:rFonts w:eastAsia="Arial Unicode MS"/>
                <w:sz w:val="22"/>
                <w:szCs w:val="22"/>
              </w:rPr>
              <w:t>2013-10-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AE4405">
              <w:rPr>
                <w:rFonts w:eastAsia="Arial Unicode MS"/>
                <w:sz w:val="22"/>
                <w:szCs w:val="22"/>
              </w:rPr>
              <w:t>9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  <w:bookmarkStart w:id="0" w:name="_GoBack"/>
      <w:bookmarkEnd w:id="0"/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BB0310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7"/>
      <w:footerReference w:type="default" r:id="rId8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45" w:rsidRDefault="001F4445">
      <w:r>
        <w:separator/>
      </w:r>
    </w:p>
  </w:endnote>
  <w:endnote w:type="continuationSeparator" w:id="0">
    <w:p w:rsidR="001F4445" w:rsidRDefault="001F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20B7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45" w:rsidRDefault="001F4445">
      <w:r>
        <w:separator/>
      </w:r>
    </w:p>
  </w:footnote>
  <w:footnote w:type="continuationSeparator" w:id="0">
    <w:p w:rsidR="001F4445" w:rsidRDefault="001F4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2758"/>
    <w:rsid w:val="000A68AC"/>
    <w:rsid w:val="000A6A74"/>
    <w:rsid w:val="000B02CD"/>
    <w:rsid w:val="000D103B"/>
    <w:rsid w:val="000D6598"/>
    <w:rsid w:val="000E389B"/>
    <w:rsid w:val="000E4596"/>
    <w:rsid w:val="000E47B2"/>
    <w:rsid w:val="000F6AE0"/>
    <w:rsid w:val="001048DC"/>
    <w:rsid w:val="001115B1"/>
    <w:rsid w:val="0011215E"/>
    <w:rsid w:val="001121A6"/>
    <w:rsid w:val="0012268C"/>
    <w:rsid w:val="0013531E"/>
    <w:rsid w:val="0014597C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C3506"/>
    <w:rsid w:val="001D2009"/>
    <w:rsid w:val="001D723A"/>
    <w:rsid w:val="001F4445"/>
    <w:rsid w:val="00210B0C"/>
    <w:rsid w:val="00253DA7"/>
    <w:rsid w:val="00253FA4"/>
    <w:rsid w:val="00265AD9"/>
    <w:rsid w:val="00271304"/>
    <w:rsid w:val="002A6C62"/>
    <w:rsid w:val="002D05A7"/>
    <w:rsid w:val="002E39F2"/>
    <w:rsid w:val="002E3C2E"/>
    <w:rsid w:val="003169AB"/>
    <w:rsid w:val="00334340"/>
    <w:rsid w:val="003402FD"/>
    <w:rsid w:val="0036776C"/>
    <w:rsid w:val="00376030"/>
    <w:rsid w:val="00384078"/>
    <w:rsid w:val="0038528E"/>
    <w:rsid w:val="00393EFF"/>
    <w:rsid w:val="0039599D"/>
    <w:rsid w:val="003A1D79"/>
    <w:rsid w:val="003C1A8D"/>
    <w:rsid w:val="003C1B23"/>
    <w:rsid w:val="003C6958"/>
    <w:rsid w:val="003D08DC"/>
    <w:rsid w:val="003D1583"/>
    <w:rsid w:val="003D4A10"/>
    <w:rsid w:val="003E46DE"/>
    <w:rsid w:val="003E62F6"/>
    <w:rsid w:val="003F29E3"/>
    <w:rsid w:val="003F6C57"/>
    <w:rsid w:val="004201EB"/>
    <w:rsid w:val="00424EC5"/>
    <w:rsid w:val="00425857"/>
    <w:rsid w:val="00426D79"/>
    <w:rsid w:val="00444CA8"/>
    <w:rsid w:val="00483630"/>
    <w:rsid w:val="0049161E"/>
    <w:rsid w:val="00496A96"/>
    <w:rsid w:val="004A026C"/>
    <w:rsid w:val="004A3EAB"/>
    <w:rsid w:val="004B0A4E"/>
    <w:rsid w:val="004C74DA"/>
    <w:rsid w:val="004D7543"/>
    <w:rsid w:val="004E2BE0"/>
    <w:rsid w:val="004E3024"/>
    <w:rsid w:val="004F218F"/>
    <w:rsid w:val="00503CBA"/>
    <w:rsid w:val="00513050"/>
    <w:rsid w:val="00513ABB"/>
    <w:rsid w:val="00513E8D"/>
    <w:rsid w:val="00526EDA"/>
    <w:rsid w:val="00531B6D"/>
    <w:rsid w:val="00533C73"/>
    <w:rsid w:val="005526FC"/>
    <w:rsid w:val="0056496C"/>
    <w:rsid w:val="0057385A"/>
    <w:rsid w:val="00582596"/>
    <w:rsid w:val="0058612B"/>
    <w:rsid w:val="005B4179"/>
    <w:rsid w:val="005C51A5"/>
    <w:rsid w:val="005D18ED"/>
    <w:rsid w:val="005D68A7"/>
    <w:rsid w:val="005E5BD4"/>
    <w:rsid w:val="00600C05"/>
    <w:rsid w:val="0060140D"/>
    <w:rsid w:val="00614C2D"/>
    <w:rsid w:val="0063275B"/>
    <w:rsid w:val="0064699C"/>
    <w:rsid w:val="00656F6D"/>
    <w:rsid w:val="0066585A"/>
    <w:rsid w:val="00672CE3"/>
    <w:rsid w:val="00673F6D"/>
    <w:rsid w:val="00674B3E"/>
    <w:rsid w:val="00676414"/>
    <w:rsid w:val="006A415E"/>
    <w:rsid w:val="006A4968"/>
    <w:rsid w:val="006E0783"/>
    <w:rsid w:val="006F327A"/>
    <w:rsid w:val="006F425A"/>
    <w:rsid w:val="00711ED3"/>
    <w:rsid w:val="007267F3"/>
    <w:rsid w:val="00745E60"/>
    <w:rsid w:val="00753F0F"/>
    <w:rsid w:val="00776F81"/>
    <w:rsid w:val="007771F4"/>
    <w:rsid w:val="007920B7"/>
    <w:rsid w:val="007966F7"/>
    <w:rsid w:val="00797C0F"/>
    <w:rsid w:val="007A1472"/>
    <w:rsid w:val="007A2FAA"/>
    <w:rsid w:val="007A6B45"/>
    <w:rsid w:val="007B6FB0"/>
    <w:rsid w:val="007C1E3A"/>
    <w:rsid w:val="007D2388"/>
    <w:rsid w:val="007E607B"/>
    <w:rsid w:val="00802783"/>
    <w:rsid w:val="00813D6C"/>
    <w:rsid w:val="00815767"/>
    <w:rsid w:val="00833EA4"/>
    <w:rsid w:val="008369EE"/>
    <w:rsid w:val="00855A18"/>
    <w:rsid w:val="00855BFF"/>
    <w:rsid w:val="00874023"/>
    <w:rsid w:val="008806C1"/>
    <w:rsid w:val="0088176E"/>
    <w:rsid w:val="0088199C"/>
    <w:rsid w:val="00884C20"/>
    <w:rsid w:val="0089548B"/>
    <w:rsid w:val="00896328"/>
    <w:rsid w:val="008A6F8A"/>
    <w:rsid w:val="008B2C0E"/>
    <w:rsid w:val="008B5486"/>
    <w:rsid w:val="008D2BE6"/>
    <w:rsid w:val="008D5CD9"/>
    <w:rsid w:val="008D701F"/>
    <w:rsid w:val="008E5FBE"/>
    <w:rsid w:val="008E7F63"/>
    <w:rsid w:val="00900F87"/>
    <w:rsid w:val="00915ECD"/>
    <w:rsid w:val="00920D50"/>
    <w:rsid w:val="0093205F"/>
    <w:rsid w:val="009524F8"/>
    <w:rsid w:val="00957460"/>
    <w:rsid w:val="00972A2A"/>
    <w:rsid w:val="00985248"/>
    <w:rsid w:val="00985304"/>
    <w:rsid w:val="00987F99"/>
    <w:rsid w:val="009E0BE0"/>
    <w:rsid w:val="009F59A0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3376"/>
    <w:rsid w:val="00AA3C44"/>
    <w:rsid w:val="00AD535E"/>
    <w:rsid w:val="00AD602D"/>
    <w:rsid w:val="00AE4405"/>
    <w:rsid w:val="00B00FD2"/>
    <w:rsid w:val="00B04190"/>
    <w:rsid w:val="00B2106E"/>
    <w:rsid w:val="00B355A3"/>
    <w:rsid w:val="00B42751"/>
    <w:rsid w:val="00B4601C"/>
    <w:rsid w:val="00B6167C"/>
    <w:rsid w:val="00B77443"/>
    <w:rsid w:val="00B81166"/>
    <w:rsid w:val="00BB0310"/>
    <w:rsid w:val="00BB1AAB"/>
    <w:rsid w:val="00BB2C48"/>
    <w:rsid w:val="00BC1728"/>
    <w:rsid w:val="00BC7883"/>
    <w:rsid w:val="00BD12AE"/>
    <w:rsid w:val="00BE32FB"/>
    <w:rsid w:val="00BF0319"/>
    <w:rsid w:val="00C04915"/>
    <w:rsid w:val="00C05346"/>
    <w:rsid w:val="00C31B6B"/>
    <w:rsid w:val="00C53CBF"/>
    <w:rsid w:val="00C55F09"/>
    <w:rsid w:val="00C60917"/>
    <w:rsid w:val="00C80B58"/>
    <w:rsid w:val="00C966A1"/>
    <w:rsid w:val="00CC70C1"/>
    <w:rsid w:val="00CD70D3"/>
    <w:rsid w:val="00CD7ED3"/>
    <w:rsid w:val="00CE4EFC"/>
    <w:rsid w:val="00D00874"/>
    <w:rsid w:val="00D210C6"/>
    <w:rsid w:val="00D65CDF"/>
    <w:rsid w:val="00D760A4"/>
    <w:rsid w:val="00D768D0"/>
    <w:rsid w:val="00D92E10"/>
    <w:rsid w:val="00DA05A8"/>
    <w:rsid w:val="00DB07A9"/>
    <w:rsid w:val="00DB3D58"/>
    <w:rsid w:val="00DC3007"/>
    <w:rsid w:val="00DC43C5"/>
    <w:rsid w:val="00DC448A"/>
    <w:rsid w:val="00DE5295"/>
    <w:rsid w:val="00DE6E8E"/>
    <w:rsid w:val="00DF4BB1"/>
    <w:rsid w:val="00E1472D"/>
    <w:rsid w:val="00E15795"/>
    <w:rsid w:val="00E31324"/>
    <w:rsid w:val="00E32945"/>
    <w:rsid w:val="00E46C92"/>
    <w:rsid w:val="00E81939"/>
    <w:rsid w:val="00E84B75"/>
    <w:rsid w:val="00EB118C"/>
    <w:rsid w:val="00EB4FBF"/>
    <w:rsid w:val="00EC7EA3"/>
    <w:rsid w:val="00EF42D1"/>
    <w:rsid w:val="00F04025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7177B"/>
    <w:rsid w:val="00FA708C"/>
    <w:rsid w:val="00FB32EC"/>
    <w:rsid w:val="00FB4782"/>
    <w:rsid w:val="00FC215B"/>
    <w:rsid w:val="00FC5BE8"/>
    <w:rsid w:val="00F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Asta Kalzanauskienė</cp:lastModifiedBy>
  <cp:revision>4</cp:revision>
  <cp:lastPrinted>2013-05-02T11:34:00Z</cp:lastPrinted>
  <dcterms:created xsi:type="dcterms:W3CDTF">2013-10-31T08:45:00Z</dcterms:created>
  <dcterms:modified xsi:type="dcterms:W3CDTF">2013-11-04T08:11:00Z</dcterms:modified>
</cp:coreProperties>
</file>