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446ABE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446ABE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446ABE" w:rsidRDefault="006B6B1C" w:rsidP="00F3516A">
      <w:pPr>
        <w:jc w:val="center"/>
        <w:rPr>
          <w:sz w:val="22"/>
          <w:szCs w:val="22"/>
        </w:rPr>
      </w:pPr>
      <w:r>
        <w:rPr>
          <w:sz w:val="22"/>
          <w:szCs w:val="22"/>
        </w:rPr>
        <w:t>2018</w:t>
      </w:r>
      <w:r w:rsidR="002A7C64" w:rsidRPr="00446ABE">
        <w:rPr>
          <w:sz w:val="22"/>
          <w:szCs w:val="22"/>
        </w:rPr>
        <w:t>-</w:t>
      </w:r>
      <w:r w:rsidR="007F690F">
        <w:rPr>
          <w:sz w:val="22"/>
          <w:szCs w:val="22"/>
        </w:rPr>
        <w:t>02-13</w:t>
      </w:r>
      <w:r w:rsidR="00F3516A" w:rsidRPr="00446ABE">
        <w:rPr>
          <w:sz w:val="22"/>
          <w:szCs w:val="22"/>
        </w:rPr>
        <w:t xml:space="preserve"> Nr. 1C-</w:t>
      </w:r>
      <w:r w:rsidR="007F690F">
        <w:rPr>
          <w:sz w:val="22"/>
          <w:szCs w:val="22"/>
        </w:rPr>
        <w:t>2</w:t>
      </w: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F3516A" w:rsidRPr="00446ABE" w:rsidRDefault="00F3516A" w:rsidP="00F3516A">
      <w:pPr>
        <w:rPr>
          <w:b/>
          <w:sz w:val="22"/>
          <w:szCs w:val="22"/>
        </w:rPr>
      </w:pPr>
      <w:r w:rsidRPr="00446ABE">
        <w:rPr>
          <w:b/>
          <w:sz w:val="22"/>
          <w:szCs w:val="22"/>
          <w:u w:val="single"/>
        </w:rPr>
        <w:t>NUTARTA</w:t>
      </w:r>
      <w:r w:rsidRPr="00446ABE">
        <w:rPr>
          <w:b/>
          <w:sz w:val="22"/>
          <w:szCs w:val="22"/>
        </w:rPr>
        <w:t>:</w:t>
      </w:r>
    </w:p>
    <w:p w:rsidR="00116611" w:rsidRPr="00446ABE" w:rsidRDefault="00116611" w:rsidP="00116611">
      <w:bookmarkStart w:id="0" w:name="_Toc246240189"/>
    </w:p>
    <w:p w:rsidR="0019148E" w:rsidRDefault="0019148E" w:rsidP="00651F88">
      <w:pPr>
        <w:rPr>
          <w:b/>
          <w:bCs/>
          <w:sz w:val="22"/>
          <w:szCs w:val="22"/>
        </w:rPr>
      </w:pPr>
      <w:bookmarkStart w:id="1" w:name="_Toc246240192"/>
      <w:bookmarkEnd w:id="0"/>
    </w:p>
    <w:p w:rsidR="0019148E" w:rsidRPr="00B6504F" w:rsidRDefault="006B6B1C" w:rsidP="00B6504F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SIŪLYTI REGISTRUOTI ŠIUOS VAISTINIUS PREPARATUS:</w:t>
      </w:r>
    </w:p>
    <w:p w:rsidR="0019148E" w:rsidRDefault="0019148E" w:rsidP="00651F88">
      <w:pPr>
        <w:rPr>
          <w:b/>
          <w:bCs/>
          <w:sz w:val="22"/>
          <w:szCs w:val="22"/>
        </w:rPr>
      </w:pPr>
    </w:p>
    <w:p w:rsidR="002A1515" w:rsidRDefault="002A1515" w:rsidP="00651F88">
      <w:pPr>
        <w:rPr>
          <w:b/>
          <w:bCs/>
          <w:sz w:val="22"/>
          <w:szCs w:val="22"/>
        </w:rPr>
      </w:pPr>
    </w:p>
    <w:tbl>
      <w:tblPr>
        <w:tblW w:w="53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268"/>
        <w:gridCol w:w="2695"/>
        <w:gridCol w:w="1418"/>
        <w:gridCol w:w="1418"/>
        <w:gridCol w:w="3827"/>
        <w:gridCol w:w="1700"/>
        <w:gridCol w:w="1133"/>
      </w:tblGrid>
      <w:tr w:rsidR="007F690F" w:rsidRPr="007F690F" w:rsidTr="007F690F">
        <w:trPr>
          <w:trHeight w:val="1084"/>
          <w:tblHeader/>
        </w:trPr>
        <w:tc>
          <w:tcPr>
            <w:tcW w:w="187" w:type="pct"/>
            <w:vAlign w:val="center"/>
          </w:tcPr>
          <w:p w:rsidR="007F690F" w:rsidRPr="007F690F" w:rsidRDefault="007F690F" w:rsidP="007F690F">
            <w:pPr>
              <w:rPr>
                <w:bCs/>
                <w:kern w:val="28"/>
              </w:rPr>
            </w:pPr>
            <w:r w:rsidRPr="007F690F">
              <w:rPr>
                <w:bCs/>
                <w:kern w:val="28"/>
              </w:rPr>
              <w:t>Eil.</w:t>
            </w:r>
            <w:r w:rsidRPr="007F690F">
              <w:rPr>
                <w:bCs/>
                <w:kern w:val="28"/>
              </w:rPr>
              <w:br/>
              <w:t>Nr.</w:t>
            </w:r>
          </w:p>
        </w:tc>
        <w:tc>
          <w:tcPr>
            <w:tcW w:w="755" w:type="pct"/>
            <w:vAlign w:val="center"/>
          </w:tcPr>
          <w:p w:rsidR="007F690F" w:rsidRPr="007F690F" w:rsidRDefault="007F690F" w:rsidP="007F690F">
            <w:pPr>
              <w:rPr>
                <w:kern w:val="28"/>
              </w:rPr>
            </w:pPr>
            <w:r w:rsidRPr="007F690F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897" w:type="pct"/>
            <w:vAlign w:val="center"/>
          </w:tcPr>
          <w:p w:rsidR="007F690F" w:rsidRPr="007F690F" w:rsidRDefault="007F690F" w:rsidP="007F690F">
            <w:pPr>
              <w:rPr>
                <w:kern w:val="28"/>
              </w:rPr>
            </w:pPr>
            <w:r w:rsidRPr="007F690F">
              <w:rPr>
                <w:bCs/>
                <w:kern w:val="28"/>
              </w:rPr>
              <w:t>Sudėtis</w:t>
            </w:r>
          </w:p>
        </w:tc>
        <w:tc>
          <w:tcPr>
            <w:tcW w:w="472" w:type="pct"/>
            <w:vAlign w:val="center"/>
          </w:tcPr>
          <w:p w:rsidR="007F690F" w:rsidRPr="007F690F" w:rsidRDefault="007F690F" w:rsidP="007F690F">
            <w:pPr>
              <w:rPr>
                <w:bCs/>
                <w:kern w:val="28"/>
              </w:rPr>
            </w:pPr>
            <w:r w:rsidRPr="007F690F">
              <w:rPr>
                <w:bCs/>
                <w:kern w:val="28"/>
              </w:rPr>
              <w:t>Registruotojas</w:t>
            </w:r>
          </w:p>
        </w:tc>
        <w:tc>
          <w:tcPr>
            <w:tcW w:w="472" w:type="pct"/>
            <w:vAlign w:val="center"/>
          </w:tcPr>
          <w:p w:rsidR="007F690F" w:rsidRPr="007F690F" w:rsidRDefault="007F690F" w:rsidP="007F690F">
            <w:pPr>
              <w:rPr>
                <w:bCs/>
                <w:kern w:val="28"/>
              </w:rPr>
            </w:pPr>
            <w:r w:rsidRPr="007F690F">
              <w:rPr>
                <w:bCs/>
                <w:kern w:val="28"/>
              </w:rPr>
              <w:t>Paraiškos teisinis pagrindas</w:t>
            </w:r>
          </w:p>
        </w:tc>
        <w:tc>
          <w:tcPr>
            <w:tcW w:w="1274" w:type="pct"/>
            <w:vAlign w:val="center"/>
          </w:tcPr>
          <w:p w:rsidR="007F690F" w:rsidRPr="007F690F" w:rsidRDefault="007F690F" w:rsidP="007F690F">
            <w:pPr>
              <w:rPr>
                <w:bCs/>
                <w:kern w:val="28"/>
              </w:rPr>
            </w:pPr>
            <w:r w:rsidRPr="007F690F">
              <w:rPr>
                <w:bCs/>
                <w:kern w:val="28"/>
              </w:rPr>
              <w:t>Terapinės indikacijos</w:t>
            </w:r>
          </w:p>
        </w:tc>
        <w:tc>
          <w:tcPr>
            <w:tcW w:w="566" w:type="pct"/>
            <w:vAlign w:val="center"/>
          </w:tcPr>
          <w:p w:rsidR="007F690F" w:rsidRPr="007F690F" w:rsidRDefault="007F690F" w:rsidP="007F690F">
            <w:pPr>
              <w:ind w:right="180"/>
              <w:rPr>
                <w:bCs/>
                <w:kern w:val="28"/>
              </w:rPr>
            </w:pPr>
            <w:r w:rsidRPr="007F690F">
              <w:rPr>
                <w:bCs/>
                <w:kern w:val="28"/>
              </w:rPr>
              <w:t>Pakuotės</w:t>
            </w:r>
          </w:p>
        </w:tc>
        <w:tc>
          <w:tcPr>
            <w:tcW w:w="377" w:type="pct"/>
            <w:vAlign w:val="center"/>
          </w:tcPr>
          <w:p w:rsidR="007F690F" w:rsidRPr="007F690F" w:rsidRDefault="007F690F" w:rsidP="007F690F">
            <w:pPr>
              <w:rPr>
                <w:bCs/>
                <w:kern w:val="28"/>
              </w:rPr>
            </w:pPr>
            <w:proofErr w:type="spellStart"/>
            <w:r w:rsidRPr="007F690F">
              <w:rPr>
                <w:bCs/>
                <w:kern w:val="28"/>
              </w:rPr>
              <w:t>Rp</w:t>
            </w:r>
            <w:proofErr w:type="spellEnd"/>
            <w:r w:rsidRPr="007F690F">
              <w:rPr>
                <w:bCs/>
                <w:kern w:val="28"/>
              </w:rPr>
              <w:t xml:space="preserve">. / ne </w:t>
            </w:r>
            <w:proofErr w:type="spellStart"/>
            <w:r w:rsidRPr="007F690F">
              <w:rPr>
                <w:bCs/>
                <w:kern w:val="28"/>
              </w:rPr>
              <w:t>Rp</w:t>
            </w:r>
            <w:proofErr w:type="spellEnd"/>
            <w:r w:rsidRPr="007F690F">
              <w:rPr>
                <w:bCs/>
                <w:kern w:val="28"/>
              </w:rPr>
              <w:t>.</w:t>
            </w:r>
          </w:p>
        </w:tc>
      </w:tr>
      <w:tr w:rsidR="007F690F" w:rsidRPr="007F690F" w:rsidTr="007F690F">
        <w:tc>
          <w:tcPr>
            <w:tcW w:w="187" w:type="pct"/>
          </w:tcPr>
          <w:p w:rsidR="007F690F" w:rsidRPr="007F690F" w:rsidRDefault="007F690F" w:rsidP="007F690F">
            <w:pPr>
              <w:rPr>
                <w:kern w:val="28"/>
              </w:rPr>
            </w:pPr>
            <w:r w:rsidRPr="007F690F">
              <w:rPr>
                <w:kern w:val="28"/>
              </w:rPr>
              <w:t>1.</w:t>
            </w:r>
          </w:p>
        </w:tc>
        <w:tc>
          <w:tcPr>
            <w:tcW w:w="755" w:type="pct"/>
          </w:tcPr>
          <w:p w:rsidR="007F690F" w:rsidRPr="007F690F" w:rsidRDefault="007F690F" w:rsidP="007F690F">
            <w:pPr>
              <w:widowControl w:val="0"/>
              <w:autoSpaceDE w:val="0"/>
              <w:autoSpaceDN w:val="0"/>
              <w:adjustRightInd w:val="0"/>
              <w:rPr>
                <w:spacing w:val="39"/>
                <w:kern w:val="28"/>
                <w:lang w:eastAsia="lt-LT"/>
              </w:rPr>
            </w:pPr>
            <w:proofErr w:type="spellStart"/>
            <w:r w:rsidRPr="007F690F">
              <w:rPr>
                <w:spacing w:val="-1"/>
                <w:kern w:val="28"/>
                <w:lang w:eastAsia="lt-LT"/>
              </w:rPr>
              <w:t>Ivinta</w:t>
            </w:r>
            <w:proofErr w:type="spellEnd"/>
            <w:r w:rsidRPr="007F690F">
              <w:rPr>
                <w:kern w:val="28"/>
                <w:lang w:eastAsia="lt-LT"/>
              </w:rPr>
              <w:t xml:space="preserve"> 5</w:t>
            </w:r>
            <w:r w:rsidRPr="007F690F">
              <w:rPr>
                <w:spacing w:val="-1"/>
                <w:kern w:val="28"/>
                <w:lang w:eastAsia="lt-LT"/>
              </w:rPr>
              <w:t> mg</w:t>
            </w:r>
            <w:r w:rsidRPr="007F690F">
              <w:rPr>
                <w:spacing w:val="-3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plėvele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dengtos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tabletės</w:t>
            </w:r>
          </w:p>
          <w:p w:rsidR="007F690F" w:rsidRPr="007F690F" w:rsidRDefault="007F690F" w:rsidP="007F690F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7F690F">
              <w:rPr>
                <w:spacing w:val="-1"/>
                <w:kern w:val="28"/>
                <w:lang w:eastAsia="lt-LT"/>
              </w:rPr>
              <w:t>C01EB17</w:t>
            </w:r>
          </w:p>
        </w:tc>
        <w:tc>
          <w:tcPr>
            <w:tcW w:w="897" w:type="pct"/>
          </w:tcPr>
          <w:p w:rsidR="007F690F" w:rsidRPr="007F690F" w:rsidRDefault="007F690F" w:rsidP="007F690F">
            <w:pPr>
              <w:widowControl w:val="0"/>
              <w:autoSpaceDE w:val="0"/>
              <w:autoSpaceDN w:val="0"/>
              <w:adjustRightInd w:val="0"/>
              <w:rPr>
                <w:spacing w:val="-1"/>
                <w:kern w:val="28"/>
                <w:lang w:eastAsia="lt-LT"/>
              </w:rPr>
            </w:pPr>
            <w:r w:rsidRPr="007F690F">
              <w:rPr>
                <w:spacing w:val="-1"/>
                <w:kern w:val="28"/>
                <w:lang w:eastAsia="lt-LT"/>
              </w:rPr>
              <w:t>Vienoje</w:t>
            </w:r>
            <w:r w:rsidRPr="007F690F">
              <w:rPr>
                <w:kern w:val="28"/>
                <w:lang w:eastAsia="lt-LT"/>
              </w:rPr>
              <w:t xml:space="preserve"> </w:t>
            </w:r>
            <w:proofErr w:type="spellStart"/>
            <w:r w:rsidRPr="007F690F">
              <w:rPr>
                <w:spacing w:val="-1"/>
                <w:kern w:val="28"/>
                <w:lang w:eastAsia="lt-LT"/>
              </w:rPr>
              <w:t>Ivinta</w:t>
            </w:r>
            <w:proofErr w:type="spellEnd"/>
            <w:r w:rsidRPr="007F690F">
              <w:rPr>
                <w:kern w:val="28"/>
                <w:lang w:eastAsia="lt-LT"/>
              </w:rPr>
              <w:t xml:space="preserve"> 5</w:t>
            </w:r>
            <w:r w:rsidRPr="007F690F">
              <w:rPr>
                <w:spacing w:val="-1"/>
                <w:kern w:val="28"/>
                <w:lang w:eastAsia="lt-LT"/>
              </w:rPr>
              <w:t> mg</w:t>
            </w:r>
            <w:r w:rsidRPr="007F690F">
              <w:rPr>
                <w:spacing w:val="-3"/>
                <w:kern w:val="28"/>
                <w:lang w:eastAsia="lt-LT"/>
              </w:rPr>
              <w:t xml:space="preserve"> </w:t>
            </w:r>
            <w:r w:rsidRPr="007F690F">
              <w:rPr>
                <w:kern w:val="28"/>
                <w:lang w:eastAsia="lt-LT"/>
              </w:rPr>
              <w:t xml:space="preserve">plėvele dengtoje </w:t>
            </w:r>
            <w:r w:rsidRPr="007F690F">
              <w:rPr>
                <w:spacing w:val="-1"/>
                <w:kern w:val="28"/>
                <w:lang w:eastAsia="lt-LT"/>
              </w:rPr>
              <w:t>tabletėje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yra</w:t>
            </w:r>
            <w:r w:rsidRPr="007F690F">
              <w:rPr>
                <w:spacing w:val="-3"/>
                <w:kern w:val="28"/>
                <w:lang w:eastAsia="lt-LT"/>
              </w:rPr>
              <w:t xml:space="preserve"> 5,39 mg </w:t>
            </w:r>
            <w:proofErr w:type="spellStart"/>
            <w:r w:rsidRPr="007F690F">
              <w:rPr>
                <w:spacing w:val="-1"/>
                <w:kern w:val="28"/>
                <w:lang w:eastAsia="lt-LT"/>
              </w:rPr>
              <w:t>ivabradino</w:t>
            </w:r>
            <w:proofErr w:type="spellEnd"/>
            <w:r w:rsidRPr="007F690F">
              <w:rPr>
                <w:spacing w:val="-1"/>
                <w:kern w:val="28"/>
                <w:lang w:eastAsia="lt-LT"/>
              </w:rPr>
              <w:t xml:space="preserve"> hidrochlorido, atitinkančio </w:t>
            </w:r>
            <w:r w:rsidRPr="007F690F">
              <w:rPr>
                <w:kern w:val="28"/>
                <w:lang w:eastAsia="lt-LT"/>
              </w:rPr>
              <w:t>5 mg</w:t>
            </w:r>
            <w:r w:rsidRPr="007F690F">
              <w:rPr>
                <w:spacing w:val="-3"/>
                <w:kern w:val="28"/>
                <w:lang w:eastAsia="lt-LT"/>
              </w:rPr>
              <w:t xml:space="preserve"> </w:t>
            </w:r>
            <w:proofErr w:type="spellStart"/>
            <w:r w:rsidRPr="007F690F">
              <w:rPr>
                <w:kern w:val="28"/>
                <w:lang w:eastAsia="lt-LT"/>
              </w:rPr>
              <w:t>ivabradino</w:t>
            </w:r>
            <w:proofErr w:type="spellEnd"/>
            <w:r w:rsidRPr="007F690F">
              <w:rPr>
                <w:spacing w:val="-1"/>
                <w:kern w:val="28"/>
                <w:lang w:eastAsia="lt-LT"/>
              </w:rPr>
              <w:t>.</w:t>
            </w:r>
          </w:p>
          <w:p w:rsidR="007F690F" w:rsidRPr="007F690F" w:rsidRDefault="007F690F" w:rsidP="007F690F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472" w:type="pct"/>
            <w:vMerge w:val="restart"/>
          </w:tcPr>
          <w:p w:rsidR="007F690F" w:rsidRPr="007F690F" w:rsidRDefault="007F690F" w:rsidP="007F690F">
            <w:pPr>
              <w:tabs>
                <w:tab w:val="left" w:pos="567"/>
              </w:tabs>
              <w:suppressAutoHyphens/>
              <w:rPr>
                <w:snapToGrid w:val="0"/>
              </w:rPr>
            </w:pPr>
            <w:r w:rsidRPr="007F690F">
              <w:rPr>
                <w:rFonts w:eastAsia="MS Mincho"/>
                <w:kern w:val="28"/>
                <w:lang w:eastAsia="fr-FR"/>
              </w:rPr>
              <w:t>UAB „</w:t>
            </w:r>
            <w:proofErr w:type="spellStart"/>
            <w:r w:rsidRPr="007F690F">
              <w:rPr>
                <w:rFonts w:eastAsia="MS Mincho"/>
                <w:kern w:val="28"/>
                <w:lang w:eastAsia="fr-FR"/>
              </w:rPr>
              <w:t>Inteli</w:t>
            </w:r>
            <w:proofErr w:type="spellEnd"/>
            <w:r w:rsidRPr="007F690F">
              <w:rPr>
                <w:rFonts w:eastAsia="MS Mincho"/>
                <w:kern w:val="28"/>
                <w:lang w:eastAsia="fr-FR"/>
              </w:rPr>
              <w:t xml:space="preserve"> </w:t>
            </w:r>
            <w:proofErr w:type="spellStart"/>
            <w:r w:rsidRPr="007F690F">
              <w:rPr>
                <w:rFonts w:eastAsia="MS Mincho"/>
                <w:kern w:val="28"/>
                <w:lang w:eastAsia="fr-FR"/>
              </w:rPr>
              <w:t>Generics</w:t>
            </w:r>
            <w:proofErr w:type="spellEnd"/>
            <w:r w:rsidRPr="007F690F">
              <w:rPr>
                <w:rFonts w:eastAsia="MS Mincho"/>
                <w:kern w:val="28"/>
                <w:lang w:eastAsia="fr-FR"/>
              </w:rPr>
              <w:t xml:space="preserve"> Nord“, Lietuva.</w:t>
            </w:r>
          </w:p>
        </w:tc>
        <w:tc>
          <w:tcPr>
            <w:tcW w:w="472" w:type="pct"/>
            <w:vMerge w:val="restart"/>
          </w:tcPr>
          <w:p w:rsidR="007F690F" w:rsidRPr="007F690F" w:rsidRDefault="007F690F" w:rsidP="007F690F">
            <w:pPr>
              <w:jc w:val="center"/>
              <w:rPr>
                <w:i/>
                <w:kern w:val="28"/>
              </w:rPr>
            </w:pPr>
            <w:r w:rsidRPr="007F690F">
              <w:rPr>
                <w:kern w:val="28"/>
              </w:rPr>
              <w:t>10 str. 1 d.</w:t>
            </w:r>
          </w:p>
        </w:tc>
        <w:tc>
          <w:tcPr>
            <w:tcW w:w="1274" w:type="pct"/>
            <w:vMerge w:val="restart"/>
          </w:tcPr>
          <w:p w:rsidR="007F690F" w:rsidRPr="007F690F" w:rsidRDefault="007F690F" w:rsidP="007F690F">
            <w:pPr>
              <w:widowControl w:val="0"/>
              <w:autoSpaceDE w:val="0"/>
              <w:autoSpaceDN w:val="0"/>
              <w:adjustRightInd w:val="0"/>
              <w:rPr>
                <w:spacing w:val="-2"/>
                <w:kern w:val="28"/>
                <w:u w:val="single"/>
                <w:lang w:eastAsia="lt-LT"/>
              </w:rPr>
            </w:pPr>
            <w:r w:rsidRPr="007F690F">
              <w:rPr>
                <w:spacing w:val="-1"/>
                <w:kern w:val="28"/>
                <w:u w:val="single"/>
                <w:lang w:eastAsia="lt-LT"/>
              </w:rPr>
              <w:t>Simptominis</w:t>
            </w:r>
            <w:r w:rsidRPr="007F690F">
              <w:rPr>
                <w:kern w:val="28"/>
                <w:u w:val="single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u w:val="single"/>
                <w:lang w:eastAsia="lt-LT"/>
              </w:rPr>
              <w:t>lėtinės</w:t>
            </w:r>
            <w:r w:rsidRPr="007F690F">
              <w:rPr>
                <w:spacing w:val="-2"/>
                <w:kern w:val="28"/>
                <w:u w:val="single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u w:val="single"/>
                <w:lang w:eastAsia="lt-LT"/>
              </w:rPr>
              <w:t>stabiliosios</w:t>
            </w:r>
            <w:r w:rsidRPr="007F690F">
              <w:rPr>
                <w:kern w:val="28"/>
                <w:u w:val="single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u w:val="single"/>
                <w:lang w:eastAsia="lt-LT"/>
              </w:rPr>
              <w:t>krūtinės</w:t>
            </w:r>
            <w:r w:rsidRPr="007F690F">
              <w:rPr>
                <w:spacing w:val="-2"/>
                <w:kern w:val="28"/>
                <w:u w:val="single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u w:val="single"/>
                <w:lang w:eastAsia="lt-LT"/>
              </w:rPr>
              <w:t>anginos</w:t>
            </w:r>
            <w:r w:rsidRPr="007F690F">
              <w:rPr>
                <w:kern w:val="28"/>
                <w:u w:val="single"/>
                <w:lang w:eastAsia="lt-LT"/>
              </w:rPr>
              <w:t xml:space="preserve"> </w:t>
            </w:r>
            <w:r w:rsidRPr="007F690F">
              <w:rPr>
                <w:spacing w:val="-2"/>
                <w:kern w:val="28"/>
                <w:u w:val="single"/>
                <w:lang w:eastAsia="lt-LT"/>
              </w:rPr>
              <w:t>gydymas.</w:t>
            </w:r>
          </w:p>
          <w:p w:rsidR="007F690F" w:rsidRPr="007F690F" w:rsidRDefault="007F690F" w:rsidP="007F690F">
            <w:pPr>
              <w:widowControl w:val="0"/>
              <w:autoSpaceDE w:val="0"/>
              <w:autoSpaceDN w:val="0"/>
              <w:adjustRightInd w:val="0"/>
              <w:rPr>
                <w:spacing w:val="-1"/>
                <w:kern w:val="28"/>
                <w:lang w:eastAsia="lt-LT"/>
              </w:rPr>
            </w:pPr>
            <w:proofErr w:type="spellStart"/>
            <w:r w:rsidRPr="007F690F">
              <w:rPr>
                <w:spacing w:val="-1"/>
                <w:kern w:val="28"/>
                <w:lang w:eastAsia="lt-LT"/>
              </w:rPr>
              <w:t>Ivabradinas</w:t>
            </w:r>
            <w:proofErr w:type="spellEnd"/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yra</w:t>
            </w:r>
            <w:r w:rsidRPr="007F690F">
              <w:rPr>
                <w:spacing w:val="-2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skirtas</w:t>
            </w:r>
            <w:r w:rsidRPr="007F690F">
              <w:rPr>
                <w:spacing w:val="-2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simptominiam</w:t>
            </w:r>
            <w:r w:rsidRPr="007F690F">
              <w:rPr>
                <w:spacing w:val="-4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stabiliosios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krūtinės</w:t>
            </w:r>
            <w:r w:rsidRPr="007F690F">
              <w:rPr>
                <w:spacing w:val="-2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anginos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2"/>
                <w:kern w:val="28"/>
                <w:lang w:eastAsia="lt-LT"/>
              </w:rPr>
              <w:t>gydymui</w:t>
            </w:r>
            <w:r w:rsidRPr="007F690F">
              <w:rPr>
                <w:spacing w:val="1"/>
                <w:kern w:val="28"/>
                <w:lang w:eastAsia="lt-LT"/>
              </w:rPr>
              <w:t xml:space="preserve"> </w:t>
            </w:r>
            <w:r w:rsidRPr="007F690F">
              <w:rPr>
                <w:kern w:val="28"/>
                <w:lang w:eastAsia="lt-LT"/>
              </w:rPr>
              <w:t>išemine</w:t>
            </w:r>
            <w:r w:rsidRPr="007F690F">
              <w:rPr>
                <w:spacing w:val="-2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(koronarine)</w:t>
            </w:r>
            <w:r w:rsidRPr="007F690F">
              <w:rPr>
                <w:spacing w:val="85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širdies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liga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sergantiems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suaugusiems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pacientams,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kurių</w:t>
            </w:r>
            <w:r w:rsidRPr="007F690F">
              <w:rPr>
                <w:spacing w:val="-3"/>
                <w:kern w:val="28"/>
                <w:lang w:eastAsia="lt-LT"/>
              </w:rPr>
              <w:t xml:space="preserve"> </w:t>
            </w:r>
            <w:proofErr w:type="spellStart"/>
            <w:r w:rsidRPr="007F690F">
              <w:rPr>
                <w:spacing w:val="-1"/>
                <w:kern w:val="28"/>
                <w:lang w:eastAsia="lt-LT"/>
              </w:rPr>
              <w:t>sinusinis</w:t>
            </w:r>
            <w:proofErr w:type="spellEnd"/>
            <w:r w:rsidRPr="007F690F">
              <w:rPr>
                <w:spacing w:val="-2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ritmas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yra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normalus ir</w:t>
            </w:r>
            <w:r w:rsidRPr="007F690F">
              <w:rPr>
                <w:spacing w:val="1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širdies</w:t>
            </w:r>
            <w:r w:rsidRPr="007F690F">
              <w:rPr>
                <w:spacing w:val="67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susitraukimų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dažnis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yra</w:t>
            </w:r>
            <w:r w:rsidRPr="007F690F">
              <w:rPr>
                <w:kern w:val="28"/>
                <w:lang w:eastAsia="lt-LT"/>
              </w:rPr>
              <w:t xml:space="preserve"> ≥</w:t>
            </w:r>
            <w:r w:rsidRPr="007F690F">
              <w:rPr>
                <w:spacing w:val="1"/>
                <w:kern w:val="28"/>
                <w:lang w:eastAsia="lt-LT"/>
              </w:rPr>
              <w:t> </w:t>
            </w:r>
            <w:r w:rsidRPr="007F690F">
              <w:rPr>
                <w:spacing w:val="-2"/>
                <w:kern w:val="28"/>
                <w:lang w:eastAsia="lt-LT"/>
              </w:rPr>
              <w:t>70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susitraukimų</w:t>
            </w:r>
            <w:r w:rsidRPr="007F690F">
              <w:rPr>
                <w:kern w:val="28"/>
                <w:lang w:eastAsia="lt-LT"/>
              </w:rPr>
              <w:t xml:space="preserve"> per</w:t>
            </w:r>
            <w:r w:rsidRPr="007F690F">
              <w:rPr>
                <w:spacing w:val="1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minutę (</w:t>
            </w:r>
            <w:proofErr w:type="spellStart"/>
            <w:r w:rsidRPr="007F690F">
              <w:rPr>
                <w:spacing w:val="-1"/>
                <w:kern w:val="28"/>
                <w:lang w:eastAsia="lt-LT"/>
              </w:rPr>
              <w:t>spm</w:t>
            </w:r>
            <w:proofErr w:type="spellEnd"/>
            <w:r w:rsidRPr="007F690F">
              <w:rPr>
                <w:spacing w:val="-1"/>
                <w:kern w:val="28"/>
                <w:lang w:eastAsia="lt-LT"/>
              </w:rPr>
              <w:t>).</w:t>
            </w:r>
            <w:r w:rsidRPr="007F690F">
              <w:rPr>
                <w:spacing w:val="-3"/>
                <w:kern w:val="28"/>
                <w:lang w:eastAsia="lt-LT"/>
              </w:rPr>
              <w:t xml:space="preserve"> </w:t>
            </w:r>
            <w:proofErr w:type="spellStart"/>
            <w:r w:rsidRPr="007F690F">
              <w:rPr>
                <w:spacing w:val="-1"/>
                <w:kern w:val="28"/>
                <w:lang w:eastAsia="lt-LT"/>
              </w:rPr>
              <w:t>Ivabradinas</w:t>
            </w:r>
            <w:proofErr w:type="spellEnd"/>
            <w:r w:rsidRPr="007F690F">
              <w:rPr>
                <w:spacing w:val="-2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skiriamas:</w:t>
            </w:r>
          </w:p>
          <w:p w:rsidR="007F690F" w:rsidRPr="007F690F" w:rsidRDefault="007F690F" w:rsidP="007F690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pacing w:val="-1"/>
                <w:kern w:val="28"/>
                <w:lang w:eastAsia="lt-LT"/>
              </w:rPr>
            </w:pPr>
            <w:r w:rsidRPr="007F690F">
              <w:rPr>
                <w:spacing w:val="-1"/>
                <w:kern w:val="28"/>
                <w:lang w:eastAsia="lt-LT"/>
              </w:rPr>
              <w:t>suaugusiems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pacientams,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kurie</w:t>
            </w:r>
            <w:r w:rsidRPr="007F690F">
              <w:rPr>
                <w:spacing w:val="-2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netoleruoja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2"/>
                <w:kern w:val="28"/>
                <w:lang w:eastAsia="lt-LT"/>
              </w:rPr>
              <w:t>beta</w:t>
            </w:r>
            <w:r w:rsidRPr="007F690F">
              <w:rPr>
                <w:kern w:val="28"/>
                <w:lang w:eastAsia="lt-LT"/>
              </w:rPr>
              <w:t xml:space="preserve"> </w:t>
            </w:r>
            <w:proofErr w:type="spellStart"/>
            <w:r w:rsidRPr="007F690F">
              <w:rPr>
                <w:spacing w:val="-1"/>
                <w:kern w:val="28"/>
                <w:lang w:eastAsia="lt-LT"/>
              </w:rPr>
              <w:t>adrenoblokatorių</w:t>
            </w:r>
            <w:proofErr w:type="spellEnd"/>
            <w:r w:rsidRPr="007F690F">
              <w:rPr>
                <w:spacing w:val="-3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arba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kuriems</w:t>
            </w:r>
            <w:r w:rsidRPr="007F690F">
              <w:rPr>
                <w:spacing w:val="-2"/>
                <w:kern w:val="28"/>
                <w:lang w:eastAsia="lt-LT"/>
              </w:rPr>
              <w:t xml:space="preserve"> </w:t>
            </w:r>
            <w:r w:rsidRPr="007F690F">
              <w:rPr>
                <w:kern w:val="28"/>
                <w:lang w:eastAsia="lt-LT"/>
              </w:rPr>
              <w:lastRenderedPageBreak/>
              <w:t xml:space="preserve">juos </w:t>
            </w:r>
            <w:r w:rsidRPr="007F690F">
              <w:rPr>
                <w:spacing w:val="-1"/>
                <w:kern w:val="28"/>
                <w:lang w:eastAsia="lt-LT"/>
              </w:rPr>
              <w:t>vartoti</w:t>
            </w:r>
            <w:r w:rsidRPr="007F690F">
              <w:rPr>
                <w:spacing w:val="67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draudžiama;</w:t>
            </w:r>
          </w:p>
          <w:p w:rsidR="007F690F" w:rsidRPr="007F690F" w:rsidRDefault="007F690F" w:rsidP="007F690F">
            <w:pPr>
              <w:widowControl w:val="0"/>
              <w:autoSpaceDE w:val="0"/>
              <w:autoSpaceDN w:val="0"/>
              <w:adjustRightInd w:val="0"/>
              <w:rPr>
                <w:spacing w:val="-1"/>
                <w:kern w:val="28"/>
                <w:lang w:eastAsia="lt-LT"/>
              </w:rPr>
            </w:pPr>
            <w:r w:rsidRPr="007F690F">
              <w:rPr>
                <w:spacing w:val="-1"/>
                <w:kern w:val="28"/>
                <w:lang w:eastAsia="lt-LT"/>
              </w:rPr>
              <w:t>arba</w:t>
            </w:r>
          </w:p>
          <w:p w:rsidR="007F690F" w:rsidRPr="007F690F" w:rsidRDefault="007F690F" w:rsidP="007F690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pacing w:val="-1"/>
                <w:kern w:val="28"/>
                <w:lang w:eastAsia="lt-LT"/>
              </w:rPr>
            </w:pPr>
            <w:r w:rsidRPr="007F690F">
              <w:rPr>
                <w:spacing w:val="-1"/>
                <w:kern w:val="28"/>
                <w:lang w:eastAsia="lt-LT"/>
              </w:rPr>
              <w:t>kartu</w:t>
            </w:r>
            <w:r w:rsidRPr="007F690F">
              <w:rPr>
                <w:kern w:val="28"/>
                <w:lang w:eastAsia="lt-LT"/>
              </w:rPr>
              <w:t xml:space="preserve"> su </w:t>
            </w:r>
            <w:r w:rsidRPr="007F690F">
              <w:rPr>
                <w:spacing w:val="-2"/>
                <w:kern w:val="28"/>
                <w:lang w:eastAsia="lt-LT"/>
              </w:rPr>
              <w:t>beta</w:t>
            </w:r>
            <w:r w:rsidRPr="007F690F">
              <w:rPr>
                <w:kern w:val="28"/>
                <w:lang w:eastAsia="lt-LT"/>
              </w:rPr>
              <w:t xml:space="preserve"> </w:t>
            </w:r>
            <w:proofErr w:type="spellStart"/>
            <w:r w:rsidRPr="007F690F">
              <w:rPr>
                <w:spacing w:val="-1"/>
                <w:kern w:val="28"/>
                <w:lang w:eastAsia="lt-LT"/>
              </w:rPr>
              <w:t>adrenoblokatoriais</w:t>
            </w:r>
            <w:proofErr w:type="spellEnd"/>
            <w:r w:rsidRPr="007F690F">
              <w:rPr>
                <w:spacing w:val="-2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tiems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pacientams,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2"/>
                <w:kern w:val="28"/>
                <w:lang w:eastAsia="lt-LT"/>
              </w:rPr>
              <w:t>kuriems</w:t>
            </w:r>
            <w:r w:rsidRPr="007F690F">
              <w:rPr>
                <w:kern w:val="28"/>
                <w:lang w:eastAsia="lt-LT"/>
              </w:rPr>
              <w:t xml:space="preserve"> vieni </w:t>
            </w:r>
            <w:r w:rsidRPr="007F690F">
              <w:rPr>
                <w:spacing w:val="-1"/>
                <w:kern w:val="28"/>
                <w:lang w:eastAsia="lt-LT"/>
              </w:rPr>
              <w:t>beta</w:t>
            </w:r>
            <w:r w:rsidRPr="007F690F">
              <w:rPr>
                <w:kern w:val="28"/>
                <w:lang w:eastAsia="lt-LT"/>
              </w:rPr>
              <w:t xml:space="preserve"> </w:t>
            </w:r>
            <w:proofErr w:type="spellStart"/>
            <w:r w:rsidRPr="007F690F">
              <w:rPr>
                <w:spacing w:val="-1"/>
                <w:kern w:val="28"/>
                <w:lang w:eastAsia="lt-LT"/>
              </w:rPr>
              <w:t>adrenoblokatoriai</w:t>
            </w:r>
            <w:proofErr w:type="spellEnd"/>
            <w:r w:rsidRPr="007F690F">
              <w:rPr>
                <w:spacing w:val="77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optimaliomis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dozėmis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nepakankamai</w:t>
            </w:r>
            <w:r w:rsidRPr="007F690F">
              <w:rPr>
                <w:spacing w:val="1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veiksmingi.</w:t>
            </w:r>
          </w:p>
          <w:p w:rsidR="007F690F" w:rsidRPr="007F690F" w:rsidRDefault="007F690F" w:rsidP="007F690F">
            <w:pPr>
              <w:widowControl w:val="0"/>
              <w:autoSpaceDE w:val="0"/>
              <w:autoSpaceDN w:val="0"/>
              <w:adjustRightInd w:val="0"/>
              <w:rPr>
                <w:spacing w:val="-1"/>
                <w:kern w:val="28"/>
                <w:lang w:eastAsia="lt-LT"/>
              </w:rPr>
            </w:pPr>
          </w:p>
          <w:p w:rsidR="007F690F" w:rsidRPr="007F690F" w:rsidRDefault="007F690F" w:rsidP="007F690F">
            <w:pPr>
              <w:widowControl w:val="0"/>
              <w:autoSpaceDE w:val="0"/>
              <w:autoSpaceDN w:val="0"/>
              <w:adjustRightInd w:val="0"/>
              <w:rPr>
                <w:spacing w:val="-1"/>
                <w:kern w:val="28"/>
                <w:u w:val="single"/>
                <w:lang w:eastAsia="lt-LT"/>
              </w:rPr>
            </w:pPr>
            <w:r w:rsidRPr="007F690F">
              <w:rPr>
                <w:spacing w:val="-1"/>
                <w:kern w:val="28"/>
                <w:u w:val="single"/>
                <w:lang w:eastAsia="lt-LT"/>
              </w:rPr>
              <w:t>Lėtinio</w:t>
            </w:r>
            <w:r w:rsidRPr="007F690F">
              <w:rPr>
                <w:spacing w:val="-3"/>
                <w:kern w:val="28"/>
                <w:u w:val="single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u w:val="single"/>
                <w:lang w:eastAsia="lt-LT"/>
              </w:rPr>
              <w:t>širdies</w:t>
            </w:r>
            <w:r w:rsidRPr="007F690F">
              <w:rPr>
                <w:kern w:val="28"/>
                <w:u w:val="single"/>
                <w:lang w:eastAsia="lt-LT"/>
              </w:rPr>
              <w:t xml:space="preserve"> </w:t>
            </w:r>
            <w:r w:rsidRPr="007F690F">
              <w:rPr>
                <w:spacing w:val="-2"/>
                <w:kern w:val="28"/>
                <w:u w:val="single"/>
                <w:lang w:eastAsia="lt-LT"/>
              </w:rPr>
              <w:t>nepakankamumo</w:t>
            </w:r>
            <w:r w:rsidRPr="007F690F">
              <w:rPr>
                <w:spacing w:val="2"/>
                <w:kern w:val="28"/>
                <w:u w:val="single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u w:val="single"/>
                <w:lang w:eastAsia="lt-LT"/>
              </w:rPr>
              <w:t>gydymas</w:t>
            </w:r>
          </w:p>
          <w:p w:rsidR="007F690F" w:rsidRPr="007F690F" w:rsidRDefault="007F690F" w:rsidP="007F690F">
            <w:pPr>
              <w:widowControl w:val="0"/>
              <w:autoSpaceDE w:val="0"/>
              <w:autoSpaceDN w:val="0"/>
              <w:adjustRightInd w:val="0"/>
              <w:rPr>
                <w:spacing w:val="-1"/>
                <w:kern w:val="28"/>
                <w:lang w:eastAsia="lt-LT"/>
              </w:rPr>
            </w:pPr>
            <w:proofErr w:type="spellStart"/>
            <w:r w:rsidRPr="007F690F">
              <w:rPr>
                <w:spacing w:val="-1"/>
                <w:kern w:val="28"/>
                <w:lang w:eastAsia="lt-LT"/>
              </w:rPr>
              <w:t>Ivabradinas</w:t>
            </w:r>
            <w:proofErr w:type="spellEnd"/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yra</w:t>
            </w:r>
            <w:r w:rsidRPr="007F690F">
              <w:rPr>
                <w:spacing w:val="-2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skirtas</w:t>
            </w:r>
            <w:r w:rsidRPr="007F690F">
              <w:rPr>
                <w:spacing w:val="-2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lėtiniam</w:t>
            </w:r>
            <w:r w:rsidRPr="007F690F">
              <w:rPr>
                <w:spacing w:val="-4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širdies</w:t>
            </w:r>
            <w:r w:rsidRPr="007F690F">
              <w:rPr>
                <w:spacing w:val="-2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nepakankamumui</w:t>
            </w:r>
            <w:r w:rsidRPr="007F690F">
              <w:rPr>
                <w:spacing w:val="1"/>
                <w:kern w:val="28"/>
                <w:lang w:eastAsia="lt-LT"/>
              </w:rPr>
              <w:t xml:space="preserve"> </w:t>
            </w:r>
            <w:r w:rsidRPr="007F690F">
              <w:rPr>
                <w:kern w:val="28"/>
                <w:lang w:eastAsia="lt-LT"/>
              </w:rPr>
              <w:t xml:space="preserve">nuo </w:t>
            </w:r>
            <w:r w:rsidRPr="007F690F">
              <w:rPr>
                <w:spacing w:val="-2"/>
                <w:kern w:val="28"/>
                <w:lang w:eastAsia="lt-LT"/>
              </w:rPr>
              <w:t>NYHA</w:t>
            </w:r>
            <w:r w:rsidRPr="007F690F">
              <w:rPr>
                <w:spacing w:val="-1"/>
                <w:kern w:val="28"/>
                <w:lang w:eastAsia="lt-LT"/>
              </w:rPr>
              <w:t xml:space="preserve"> II</w:t>
            </w:r>
            <w:r w:rsidRPr="007F690F">
              <w:rPr>
                <w:spacing w:val="-4"/>
                <w:kern w:val="28"/>
                <w:lang w:eastAsia="lt-LT"/>
              </w:rPr>
              <w:t xml:space="preserve"> </w:t>
            </w:r>
            <w:r w:rsidRPr="007F690F">
              <w:rPr>
                <w:kern w:val="28"/>
                <w:lang w:eastAsia="lt-LT"/>
              </w:rPr>
              <w:t>iki</w:t>
            </w:r>
            <w:r w:rsidRPr="007F690F">
              <w:rPr>
                <w:spacing w:val="1"/>
                <w:kern w:val="28"/>
                <w:lang w:eastAsia="lt-LT"/>
              </w:rPr>
              <w:t xml:space="preserve"> </w:t>
            </w:r>
            <w:r w:rsidRPr="007F690F">
              <w:rPr>
                <w:spacing w:val="-2"/>
                <w:kern w:val="28"/>
                <w:lang w:eastAsia="lt-LT"/>
              </w:rPr>
              <w:t>NYHA</w:t>
            </w:r>
            <w:r w:rsidRPr="007F690F">
              <w:rPr>
                <w:spacing w:val="1"/>
                <w:kern w:val="28"/>
                <w:lang w:eastAsia="lt-LT"/>
              </w:rPr>
              <w:t xml:space="preserve"> </w:t>
            </w:r>
            <w:r w:rsidRPr="007F690F">
              <w:rPr>
                <w:spacing w:val="-2"/>
                <w:kern w:val="28"/>
                <w:lang w:eastAsia="lt-LT"/>
              </w:rPr>
              <w:t>IV</w:t>
            </w:r>
            <w:r w:rsidRPr="007F690F">
              <w:rPr>
                <w:spacing w:val="1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klasės</w:t>
            </w:r>
            <w:r w:rsidRPr="007F690F">
              <w:rPr>
                <w:kern w:val="28"/>
                <w:lang w:eastAsia="lt-LT"/>
              </w:rPr>
              <w:t xml:space="preserve"> su</w:t>
            </w:r>
            <w:r w:rsidRPr="007F690F">
              <w:rPr>
                <w:spacing w:val="73"/>
                <w:kern w:val="28"/>
                <w:lang w:eastAsia="lt-LT"/>
              </w:rPr>
              <w:t xml:space="preserve"> </w:t>
            </w:r>
            <w:proofErr w:type="spellStart"/>
            <w:r w:rsidRPr="007F690F">
              <w:rPr>
                <w:spacing w:val="-1"/>
                <w:kern w:val="28"/>
                <w:lang w:eastAsia="lt-LT"/>
              </w:rPr>
              <w:t>sistoline</w:t>
            </w:r>
            <w:proofErr w:type="spellEnd"/>
            <w:r w:rsidRPr="007F690F">
              <w:rPr>
                <w:spacing w:val="-2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disfunkcija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2"/>
                <w:kern w:val="28"/>
                <w:lang w:eastAsia="lt-LT"/>
              </w:rPr>
              <w:t>gydyti</w:t>
            </w:r>
            <w:r w:rsidRPr="007F690F">
              <w:rPr>
                <w:spacing w:val="1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pacientams,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kuriems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yra</w:t>
            </w:r>
            <w:r w:rsidRPr="007F690F">
              <w:rPr>
                <w:kern w:val="28"/>
                <w:lang w:eastAsia="lt-LT"/>
              </w:rPr>
              <w:t xml:space="preserve"> </w:t>
            </w:r>
            <w:proofErr w:type="spellStart"/>
            <w:r w:rsidRPr="007F690F">
              <w:rPr>
                <w:spacing w:val="-1"/>
                <w:kern w:val="28"/>
                <w:lang w:eastAsia="lt-LT"/>
              </w:rPr>
              <w:t>sinusinis</w:t>
            </w:r>
            <w:proofErr w:type="spellEnd"/>
            <w:r w:rsidRPr="007F690F">
              <w:rPr>
                <w:spacing w:val="-2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ritmas</w:t>
            </w:r>
            <w:r w:rsidRPr="007F690F">
              <w:rPr>
                <w:kern w:val="28"/>
                <w:lang w:eastAsia="lt-LT"/>
              </w:rPr>
              <w:t xml:space="preserve"> ir, kurių</w:t>
            </w:r>
            <w:r w:rsidRPr="007F690F">
              <w:rPr>
                <w:spacing w:val="1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širdies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2"/>
                <w:kern w:val="28"/>
                <w:lang w:eastAsia="lt-LT"/>
              </w:rPr>
              <w:t>susitraukimų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dažnis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 xml:space="preserve">yra </w:t>
            </w:r>
            <w:r w:rsidRPr="007F690F">
              <w:rPr>
                <w:kern w:val="28"/>
                <w:lang w:eastAsia="lt-LT"/>
              </w:rPr>
              <w:t>≥</w:t>
            </w:r>
            <w:r w:rsidRPr="007F690F">
              <w:rPr>
                <w:spacing w:val="1"/>
                <w:kern w:val="28"/>
                <w:lang w:eastAsia="lt-LT"/>
              </w:rPr>
              <w:t> </w:t>
            </w:r>
            <w:r w:rsidRPr="007F690F">
              <w:rPr>
                <w:kern w:val="28"/>
                <w:lang w:eastAsia="lt-LT"/>
              </w:rPr>
              <w:t>75</w:t>
            </w:r>
            <w:r w:rsidRPr="007F690F">
              <w:rPr>
                <w:spacing w:val="-3"/>
                <w:kern w:val="28"/>
                <w:lang w:eastAsia="lt-LT"/>
              </w:rPr>
              <w:t xml:space="preserve"> </w:t>
            </w:r>
            <w:proofErr w:type="spellStart"/>
            <w:r w:rsidRPr="007F690F">
              <w:rPr>
                <w:spacing w:val="-1"/>
                <w:kern w:val="28"/>
                <w:lang w:eastAsia="lt-LT"/>
              </w:rPr>
              <w:t>spm</w:t>
            </w:r>
            <w:proofErr w:type="spellEnd"/>
            <w:r w:rsidRPr="007F690F">
              <w:rPr>
                <w:spacing w:val="-1"/>
                <w:kern w:val="28"/>
                <w:lang w:eastAsia="lt-LT"/>
              </w:rPr>
              <w:t>,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kartu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skiriant</w:t>
            </w:r>
            <w:r w:rsidRPr="007F690F">
              <w:rPr>
                <w:spacing w:val="1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standartinį</w:t>
            </w:r>
            <w:r w:rsidRPr="007F690F">
              <w:rPr>
                <w:spacing w:val="1"/>
                <w:kern w:val="28"/>
                <w:lang w:eastAsia="lt-LT"/>
              </w:rPr>
              <w:t xml:space="preserve"> </w:t>
            </w:r>
            <w:r w:rsidRPr="007F690F">
              <w:rPr>
                <w:spacing w:val="-2"/>
                <w:kern w:val="28"/>
                <w:lang w:eastAsia="lt-LT"/>
              </w:rPr>
              <w:t>gydymą,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įskaitant</w:t>
            </w:r>
            <w:r w:rsidRPr="007F690F">
              <w:rPr>
                <w:spacing w:val="1"/>
                <w:kern w:val="28"/>
                <w:lang w:eastAsia="lt-LT"/>
              </w:rPr>
              <w:t xml:space="preserve"> </w:t>
            </w:r>
            <w:r w:rsidRPr="007F690F">
              <w:rPr>
                <w:spacing w:val="-2"/>
                <w:kern w:val="28"/>
                <w:lang w:eastAsia="lt-LT"/>
              </w:rPr>
              <w:t>gydymą</w:t>
            </w:r>
            <w:r w:rsidRPr="007F690F">
              <w:rPr>
                <w:kern w:val="28"/>
                <w:lang w:eastAsia="lt-LT"/>
              </w:rPr>
              <w:t xml:space="preserve"> beta</w:t>
            </w:r>
            <w:r w:rsidRPr="007F690F">
              <w:rPr>
                <w:spacing w:val="57"/>
                <w:kern w:val="28"/>
                <w:lang w:eastAsia="lt-LT"/>
              </w:rPr>
              <w:t xml:space="preserve"> </w:t>
            </w:r>
            <w:proofErr w:type="spellStart"/>
            <w:r w:rsidRPr="007F690F">
              <w:rPr>
                <w:spacing w:val="-1"/>
                <w:kern w:val="28"/>
                <w:lang w:eastAsia="lt-LT"/>
              </w:rPr>
              <w:t>adrenoblokatoriais</w:t>
            </w:r>
            <w:proofErr w:type="spellEnd"/>
            <w:r w:rsidRPr="007F690F">
              <w:rPr>
                <w:spacing w:val="-1"/>
                <w:kern w:val="28"/>
                <w:lang w:eastAsia="lt-LT"/>
              </w:rPr>
              <w:t>,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arba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kai</w:t>
            </w:r>
            <w:r w:rsidRPr="007F690F">
              <w:rPr>
                <w:spacing w:val="-2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gydymas</w:t>
            </w:r>
            <w:r w:rsidRPr="007F690F">
              <w:rPr>
                <w:kern w:val="28"/>
                <w:lang w:eastAsia="lt-LT"/>
              </w:rPr>
              <w:t xml:space="preserve"> beta </w:t>
            </w:r>
            <w:proofErr w:type="spellStart"/>
            <w:r w:rsidRPr="007F690F">
              <w:rPr>
                <w:spacing w:val="-1"/>
                <w:kern w:val="28"/>
                <w:lang w:eastAsia="lt-LT"/>
              </w:rPr>
              <w:t>adrenoblokatoriais</w:t>
            </w:r>
            <w:proofErr w:type="spellEnd"/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yra</w:t>
            </w:r>
            <w:r w:rsidRPr="007F690F">
              <w:rPr>
                <w:kern w:val="28"/>
                <w:lang w:eastAsia="lt-LT"/>
              </w:rPr>
              <w:t xml:space="preserve"> </w:t>
            </w:r>
            <w:proofErr w:type="spellStart"/>
            <w:r w:rsidRPr="007F690F">
              <w:rPr>
                <w:spacing w:val="-1"/>
                <w:kern w:val="28"/>
                <w:lang w:eastAsia="lt-LT"/>
              </w:rPr>
              <w:t>kontraindikuotinas</w:t>
            </w:r>
            <w:proofErr w:type="spellEnd"/>
            <w:r w:rsidRPr="007F690F">
              <w:rPr>
                <w:kern w:val="28"/>
                <w:lang w:eastAsia="lt-LT"/>
              </w:rPr>
              <w:t xml:space="preserve"> arba</w:t>
            </w:r>
            <w:r w:rsidRPr="007F690F">
              <w:rPr>
                <w:spacing w:val="57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netoleruojamas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(žr.</w:t>
            </w:r>
            <w:r w:rsidRPr="007F690F">
              <w:rPr>
                <w:kern w:val="28"/>
                <w:lang w:eastAsia="lt-LT"/>
              </w:rPr>
              <w:t xml:space="preserve"> 5.1 </w:t>
            </w:r>
            <w:r w:rsidRPr="007F690F">
              <w:rPr>
                <w:spacing w:val="-1"/>
                <w:kern w:val="28"/>
                <w:lang w:eastAsia="lt-LT"/>
              </w:rPr>
              <w:t>skyrių).</w:t>
            </w:r>
          </w:p>
          <w:p w:rsidR="007F690F" w:rsidRPr="007F690F" w:rsidRDefault="007F690F" w:rsidP="007F690F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566" w:type="pct"/>
            <w:vMerge w:val="restart"/>
          </w:tcPr>
          <w:p w:rsidR="007F690F" w:rsidRPr="007F690F" w:rsidRDefault="007F690F" w:rsidP="007F690F">
            <w:pPr>
              <w:rPr>
                <w:kern w:val="28"/>
              </w:rPr>
            </w:pPr>
            <w:r w:rsidRPr="007F690F">
              <w:rPr>
                <w:kern w:val="28"/>
              </w:rPr>
              <w:lastRenderedPageBreak/>
              <w:t>Lizdinė plokštelė, N14, N28, N56, N84, N98, N100, N112.</w:t>
            </w:r>
          </w:p>
        </w:tc>
        <w:tc>
          <w:tcPr>
            <w:tcW w:w="377" w:type="pct"/>
            <w:vMerge w:val="restart"/>
          </w:tcPr>
          <w:p w:rsidR="007F690F" w:rsidRPr="007F690F" w:rsidRDefault="007F690F" w:rsidP="007F690F">
            <w:pPr>
              <w:rPr>
                <w:kern w:val="28"/>
              </w:rPr>
            </w:pPr>
            <w:proofErr w:type="spellStart"/>
            <w:r w:rsidRPr="007F690F">
              <w:rPr>
                <w:kern w:val="28"/>
              </w:rPr>
              <w:t>Rp</w:t>
            </w:r>
            <w:proofErr w:type="spellEnd"/>
            <w:r w:rsidRPr="007F690F">
              <w:rPr>
                <w:kern w:val="28"/>
              </w:rPr>
              <w:t>.</w:t>
            </w:r>
          </w:p>
          <w:p w:rsidR="007F690F" w:rsidRPr="007F690F" w:rsidRDefault="007F690F" w:rsidP="007F690F">
            <w:pPr>
              <w:rPr>
                <w:kern w:val="28"/>
              </w:rPr>
            </w:pPr>
          </w:p>
          <w:p w:rsidR="007F690F" w:rsidRPr="007F690F" w:rsidRDefault="007F690F" w:rsidP="007F690F">
            <w:pPr>
              <w:rPr>
                <w:kern w:val="28"/>
              </w:rPr>
            </w:pPr>
          </w:p>
        </w:tc>
      </w:tr>
      <w:tr w:rsidR="007F690F" w:rsidRPr="007F690F" w:rsidTr="007F690F">
        <w:tc>
          <w:tcPr>
            <w:tcW w:w="187" w:type="pct"/>
          </w:tcPr>
          <w:p w:rsidR="007F690F" w:rsidRPr="007F690F" w:rsidRDefault="007F690F" w:rsidP="007F690F">
            <w:pPr>
              <w:rPr>
                <w:kern w:val="28"/>
              </w:rPr>
            </w:pPr>
            <w:r w:rsidRPr="007F690F">
              <w:rPr>
                <w:kern w:val="28"/>
              </w:rPr>
              <w:t>2.</w:t>
            </w:r>
          </w:p>
        </w:tc>
        <w:tc>
          <w:tcPr>
            <w:tcW w:w="755" w:type="pct"/>
          </w:tcPr>
          <w:p w:rsidR="007F690F" w:rsidRPr="007F690F" w:rsidRDefault="007F690F" w:rsidP="007F690F">
            <w:pPr>
              <w:widowControl w:val="0"/>
              <w:autoSpaceDE w:val="0"/>
              <w:autoSpaceDN w:val="0"/>
              <w:adjustRightInd w:val="0"/>
              <w:rPr>
                <w:spacing w:val="39"/>
                <w:kern w:val="28"/>
                <w:lang w:eastAsia="lt-LT"/>
              </w:rPr>
            </w:pPr>
            <w:proofErr w:type="spellStart"/>
            <w:r w:rsidRPr="007F690F">
              <w:rPr>
                <w:spacing w:val="-1"/>
                <w:kern w:val="28"/>
                <w:lang w:eastAsia="lt-LT"/>
              </w:rPr>
              <w:t>Ivinta</w:t>
            </w:r>
            <w:proofErr w:type="spellEnd"/>
            <w:r w:rsidRPr="007F690F">
              <w:rPr>
                <w:kern w:val="28"/>
                <w:lang w:eastAsia="lt-LT"/>
              </w:rPr>
              <w:t xml:space="preserve"> 7,5</w:t>
            </w:r>
            <w:r w:rsidRPr="007F690F">
              <w:rPr>
                <w:spacing w:val="-1"/>
                <w:kern w:val="28"/>
                <w:lang w:eastAsia="lt-LT"/>
              </w:rPr>
              <w:t> mg</w:t>
            </w:r>
            <w:r w:rsidRPr="007F690F">
              <w:rPr>
                <w:spacing w:val="-3"/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plėvele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dengtos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tabletės</w:t>
            </w:r>
          </w:p>
          <w:p w:rsidR="007F690F" w:rsidRPr="007F690F" w:rsidRDefault="007F690F" w:rsidP="007F690F">
            <w:pPr>
              <w:rPr>
                <w:kern w:val="28"/>
              </w:rPr>
            </w:pPr>
            <w:r w:rsidRPr="007F690F">
              <w:rPr>
                <w:spacing w:val="-1"/>
                <w:kern w:val="28"/>
                <w:lang w:eastAsia="lt-LT"/>
              </w:rPr>
              <w:t>C01EB17</w:t>
            </w:r>
          </w:p>
        </w:tc>
        <w:tc>
          <w:tcPr>
            <w:tcW w:w="897" w:type="pct"/>
          </w:tcPr>
          <w:p w:rsidR="007F690F" w:rsidRPr="007F690F" w:rsidRDefault="007F690F" w:rsidP="007F690F">
            <w:pPr>
              <w:widowControl w:val="0"/>
              <w:autoSpaceDE w:val="0"/>
              <w:autoSpaceDN w:val="0"/>
              <w:adjustRightInd w:val="0"/>
              <w:rPr>
                <w:spacing w:val="-1"/>
                <w:kern w:val="28"/>
                <w:lang w:eastAsia="lt-LT"/>
              </w:rPr>
            </w:pPr>
            <w:r w:rsidRPr="007F690F">
              <w:rPr>
                <w:spacing w:val="-1"/>
                <w:kern w:val="28"/>
                <w:lang w:eastAsia="lt-LT"/>
              </w:rPr>
              <w:t>Vienoje</w:t>
            </w:r>
            <w:r w:rsidRPr="007F690F">
              <w:rPr>
                <w:kern w:val="28"/>
                <w:lang w:eastAsia="lt-LT"/>
              </w:rPr>
              <w:t xml:space="preserve"> </w:t>
            </w:r>
            <w:proofErr w:type="spellStart"/>
            <w:r w:rsidRPr="007F690F">
              <w:rPr>
                <w:spacing w:val="-1"/>
                <w:kern w:val="28"/>
                <w:lang w:eastAsia="lt-LT"/>
              </w:rPr>
              <w:t>Ivinta</w:t>
            </w:r>
            <w:proofErr w:type="spellEnd"/>
            <w:r w:rsidRPr="007F690F">
              <w:rPr>
                <w:kern w:val="28"/>
                <w:lang w:eastAsia="lt-LT"/>
              </w:rPr>
              <w:t xml:space="preserve"> 7,5</w:t>
            </w:r>
            <w:r w:rsidRPr="007F690F">
              <w:rPr>
                <w:spacing w:val="-1"/>
                <w:kern w:val="28"/>
                <w:lang w:eastAsia="lt-LT"/>
              </w:rPr>
              <w:t> mg</w:t>
            </w:r>
            <w:r w:rsidRPr="007F690F">
              <w:rPr>
                <w:spacing w:val="-3"/>
                <w:kern w:val="28"/>
                <w:lang w:eastAsia="lt-LT"/>
              </w:rPr>
              <w:t xml:space="preserve"> </w:t>
            </w:r>
            <w:r w:rsidRPr="007F690F">
              <w:rPr>
                <w:kern w:val="28"/>
                <w:lang w:eastAsia="lt-LT"/>
              </w:rPr>
              <w:t xml:space="preserve">plėvele dengtoje </w:t>
            </w:r>
            <w:r w:rsidRPr="007F690F">
              <w:rPr>
                <w:spacing w:val="-1"/>
                <w:kern w:val="28"/>
                <w:lang w:eastAsia="lt-LT"/>
              </w:rPr>
              <w:t>tabletėje</w:t>
            </w:r>
            <w:r w:rsidRPr="007F690F">
              <w:rPr>
                <w:kern w:val="28"/>
                <w:lang w:eastAsia="lt-LT"/>
              </w:rPr>
              <w:t xml:space="preserve"> </w:t>
            </w:r>
            <w:r w:rsidRPr="007F690F">
              <w:rPr>
                <w:spacing w:val="-1"/>
                <w:kern w:val="28"/>
                <w:lang w:eastAsia="lt-LT"/>
              </w:rPr>
              <w:t>yra</w:t>
            </w:r>
            <w:r w:rsidRPr="007F690F">
              <w:rPr>
                <w:spacing w:val="-3"/>
                <w:kern w:val="28"/>
                <w:lang w:eastAsia="lt-LT"/>
              </w:rPr>
              <w:t xml:space="preserve"> 8,085 mg </w:t>
            </w:r>
            <w:proofErr w:type="spellStart"/>
            <w:r w:rsidRPr="007F690F">
              <w:rPr>
                <w:spacing w:val="-1"/>
                <w:kern w:val="28"/>
                <w:lang w:eastAsia="lt-LT"/>
              </w:rPr>
              <w:t>ivabradino</w:t>
            </w:r>
            <w:proofErr w:type="spellEnd"/>
            <w:r w:rsidRPr="007F690F">
              <w:rPr>
                <w:spacing w:val="-1"/>
                <w:kern w:val="28"/>
                <w:lang w:eastAsia="lt-LT"/>
              </w:rPr>
              <w:t xml:space="preserve"> hidrochlorido, atitinkančio 7,</w:t>
            </w:r>
            <w:r w:rsidRPr="007F690F">
              <w:rPr>
                <w:kern w:val="28"/>
                <w:lang w:eastAsia="lt-LT"/>
              </w:rPr>
              <w:t>5 mg</w:t>
            </w:r>
            <w:r w:rsidRPr="007F690F">
              <w:rPr>
                <w:spacing w:val="-3"/>
                <w:kern w:val="28"/>
                <w:lang w:eastAsia="lt-LT"/>
              </w:rPr>
              <w:t xml:space="preserve"> </w:t>
            </w:r>
            <w:proofErr w:type="spellStart"/>
            <w:r w:rsidRPr="007F690F">
              <w:rPr>
                <w:kern w:val="28"/>
                <w:lang w:eastAsia="lt-LT"/>
              </w:rPr>
              <w:t>ivabradino</w:t>
            </w:r>
            <w:proofErr w:type="spellEnd"/>
            <w:r w:rsidRPr="007F690F">
              <w:rPr>
                <w:spacing w:val="-1"/>
                <w:kern w:val="28"/>
                <w:lang w:eastAsia="lt-LT"/>
              </w:rPr>
              <w:t>.</w:t>
            </w:r>
          </w:p>
          <w:p w:rsidR="007F690F" w:rsidRPr="007F690F" w:rsidRDefault="007F690F" w:rsidP="007F690F">
            <w:pPr>
              <w:rPr>
                <w:kern w:val="28"/>
              </w:rPr>
            </w:pPr>
          </w:p>
        </w:tc>
        <w:tc>
          <w:tcPr>
            <w:tcW w:w="472" w:type="pct"/>
            <w:vMerge/>
          </w:tcPr>
          <w:p w:rsidR="007F690F" w:rsidRPr="007F690F" w:rsidRDefault="007F690F" w:rsidP="007F690F">
            <w:pPr>
              <w:tabs>
                <w:tab w:val="left" w:pos="567"/>
              </w:tabs>
              <w:suppressAutoHyphens/>
              <w:rPr>
                <w:kern w:val="28"/>
              </w:rPr>
            </w:pPr>
          </w:p>
        </w:tc>
        <w:tc>
          <w:tcPr>
            <w:tcW w:w="472" w:type="pct"/>
            <w:vMerge/>
          </w:tcPr>
          <w:p w:rsidR="007F690F" w:rsidRPr="007F690F" w:rsidRDefault="007F690F" w:rsidP="007F690F">
            <w:pPr>
              <w:rPr>
                <w:kern w:val="28"/>
              </w:rPr>
            </w:pPr>
          </w:p>
        </w:tc>
        <w:tc>
          <w:tcPr>
            <w:tcW w:w="1274" w:type="pct"/>
            <w:vMerge/>
          </w:tcPr>
          <w:p w:rsidR="007F690F" w:rsidRPr="007F690F" w:rsidRDefault="007F690F" w:rsidP="007F690F">
            <w:pPr>
              <w:rPr>
                <w:kern w:val="28"/>
              </w:rPr>
            </w:pPr>
          </w:p>
        </w:tc>
        <w:tc>
          <w:tcPr>
            <w:tcW w:w="566" w:type="pct"/>
            <w:vMerge/>
          </w:tcPr>
          <w:p w:rsidR="007F690F" w:rsidRPr="007F690F" w:rsidRDefault="007F690F" w:rsidP="007F690F">
            <w:pPr>
              <w:rPr>
                <w:kern w:val="28"/>
              </w:rPr>
            </w:pPr>
          </w:p>
        </w:tc>
        <w:tc>
          <w:tcPr>
            <w:tcW w:w="377" w:type="pct"/>
            <w:vMerge/>
          </w:tcPr>
          <w:p w:rsidR="007F690F" w:rsidRPr="007F690F" w:rsidRDefault="007F690F" w:rsidP="007F690F">
            <w:pPr>
              <w:rPr>
                <w:kern w:val="28"/>
              </w:rPr>
            </w:pPr>
          </w:p>
        </w:tc>
      </w:tr>
    </w:tbl>
    <w:p w:rsidR="00066052" w:rsidRDefault="00066052" w:rsidP="00066052">
      <w:pPr>
        <w:rPr>
          <w:b/>
          <w:bCs/>
          <w:sz w:val="22"/>
          <w:szCs w:val="22"/>
        </w:rPr>
      </w:pPr>
    </w:p>
    <w:p w:rsidR="007F690F" w:rsidRDefault="007F690F" w:rsidP="00066052">
      <w:pPr>
        <w:rPr>
          <w:b/>
          <w:bCs/>
          <w:sz w:val="22"/>
          <w:szCs w:val="22"/>
        </w:rPr>
      </w:pPr>
    </w:p>
    <w:p w:rsidR="002A1515" w:rsidRDefault="002A1515" w:rsidP="00066052">
      <w:pPr>
        <w:rPr>
          <w:b/>
          <w:bCs/>
          <w:sz w:val="22"/>
          <w:szCs w:val="22"/>
        </w:rPr>
      </w:pPr>
    </w:p>
    <w:p w:rsidR="00066052" w:rsidRDefault="00066052" w:rsidP="00066052">
      <w:pPr>
        <w:rPr>
          <w:b/>
          <w:bCs/>
          <w:sz w:val="22"/>
          <w:szCs w:val="22"/>
        </w:rPr>
      </w:pPr>
    </w:p>
    <w:p w:rsidR="006B6B1C" w:rsidRPr="002A1515" w:rsidRDefault="006B6B1C" w:rsidP="006B6B1C">
      <w:pPr>
        <w:pStyle w:val="Sraopastraipa"/>
        <w:numPr>
          <w:ilvl w:val="0"/>
          <w:numId w:val="2"/>
        </w:numPr>
        <w:rPr>
          <w:b/>
          <w:bCs/>
        </w:rPr>
      </w:pPr>
      <w:r>
        <w:rPr>
          <w:rFonts w:ascii="Times New Roman" w:hAnsi="Times New Roman"/>
          <w:b/>
          <w:bCs/>
        </w:rPr>
        <w:lastRenderedPageBreak/>
        <w:t>SIŪLYTI NEREGISTRUOTI Š</w:t>
      </w:r>
      <w:r w:rsidR="007F690F">
        <w:rPr>
          <w:rFonts w:ascii="Times New Roman" w:hAnsi="Times New Roman"/>
          <w:b/>
          <w:bCs/>
        </w:rPr>
        <w:t>IO VAISTINIO PREPARATO:</w:t>
      </w:r>
    </w:p>
    <w:p w:rsidR="002A1515" w:rsidRDefault="002A1515" w:rsidP="002A1515">
      <w:pPr>
        <w:rPr>
          <w:b/>
          <w:bCs/>
        </w:rPr>
      </w:pPr>
    </w:p>
    <w:tbl>
      <w:tblPr>
        <w:tblpPr w:leftFromText="180" w:rightFromText="180" w:vertAnchor="text" w:horzAnchor="margin" w:tblpY="103"/>
        <w:tblW w:w="53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268"/>
        <w:gridCol w:w="2695"/>
        <w:gridCol w:w="1418"/>
        <w:gridCol w:w="1418"/>
        <w:gridCol w:w="3827"/>
        <w:gridCol w:w="1700"/>
        <w:gridCol w:w="1133"/>
      </w:tblGrid>
      <w:tr w:rsidR="007F690F" w:rsidRPr="007F690F" w:rsidTr="007F690F">
        <w:trPr>
          <w:trHeight w:val="983"/>
          <w:tblHeader/>
        </w:trPr>
        <w:tc>
          <w:tcPr>
            <w:tcW w:w="187" w:type="pct"/>
            <w:vAlign w:val="center"/>
          </w:tcPr>
          <w:p w:rsidR="007F690F" w:rsidRPr="007F690F" w:rsidRDefault="007F690F" w:rsidP="007F690F">
            <w:pPr>
              <w:rPr>
                <w:bCs/>
                <w:kern w:val="28"/>
              </w:rPr>
            </w:pPr>
            <w:r w:rsidRPr="007F690F">
              <w:rPr>
                <w:bCs/>
                <w:kern w:val="28"/>
              </w:rPr>
              <w:t>Eil.</w:t>
            </w:r>
            <w:r w:rsidRPr="007F690F">
              <w:rPr>
                <w:bCs/>
                <w:kern w:val="28"/>
              </w:rPr>
              <w:br/>
              <w:t>Nr.</w:t>
            </w:r>
          </w:p>
        </w:tc>
        <w:tc>
          <w:tcPr>
            <w:tcW w:w="755" w:type="pct"/>
            <w:vAlign w:val="center"/>
          </w:tcPr>
          <w:p w:rsidR="007F690F" w:rsidRPr="007F690F" w:rsidRDefault="007F690F" w:rsidP="007F690F">
            <w:pPr>
              <w:rPr>
                <w:kern w:val="28"/>
              </w:rPr>
            </w:pPr>
            <w:r w:rsidRPr="007F690F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897" w:type="pct"/>
            <w:vAlign w:val="center"/>
          </w:tcPr>
          <w:p w:rsidR="007F690F" w:rsidRPr="007F690F" w:rsidRDefault="007F690F" w:rsidP="007F690F">
            <w:pPr>
              <w:rPr>
                <w:kern w:val="28"/>
              </w:rPr>
            </w:pPr>
            <w:r w:rsidRPr="007F690F">
              <w:rPr>
                <w:bCs/>
                <w:kern w:val="28"/>
              </w:rPr>
              <w:t>Sudėtis</w:t>
            </w:r>
          </w:p>
        </w:tc>
        <w:tc>
          <w:tcPr>
            <w:tcW w:w="472" w:type="pct"/>
            <w:vAlign w:val="center"/>
          </w:tcPr>
          <w:p w:rsidR="007F690F" w:rsidRPr="007F690F" w:rsidRDefault="007F690F" w:rsidP="007F690F">
            <w:pPr>
              <w:rPr>
                <w:bCs/>
                <w:kern w:val="28"/>
              </w:rPr>
            </w:pPr>
            <w:r w:rsidRPr="007F690F">
              <w:rPr>
                <w:bCs/>
                <w:kern w:val="28"/>
              </w:rPr>
              <w:t>Registruotojas</w:t>
            </w:r>
          </w:p>
        </w:tc>
        <w:tc>
          <w:tcPr>
            <w:tcW w:w="472" w:type="pct"/>
            <w:vAlign w:val="center"/>
          </w:tcPr>
          <w:p w:rsidR="007F690F" w:rsidRPr="007F690F" w:rsidRDefault="007F690F" w:rsidP="007F690F">
            <w:pPr>
              <w:rPr>
                <w:bCs/>
                <w:kern w:val="28"/>
              </w:rPr>
            </w:pPr>
            <w:r w:rsidRPr="007F690F">
              <w:rPr>
                <w:bCs/>
                <w:kern w:val="28"/>
              </w:rPr>
              <w:t>Paraiškos teisinis pagrindas</w:t>
            </w:r>
          </w:p>
        </w:tc>
        <w:tc>
          <w:tcPr>
            <w:tcW w:w="1274" w:type="pct"/>
            <w:vAlign w:val="center"/>
          </w:tcPr>
          <w:p w:rsidR="007F690F" w:rsidRPr="007F690F" w:rsidRDefault="007F690F" w:rsidP="007F690F">
            <w:pPr>
              <w:rPr>
                <w:bCs/>
                <w:kern w:val="28"/>
              </w:rPr>
            </w:pPr>
            <w:r w:rsidRPr="007F690F">
              <w:rPr>
                <w:bCs/>
                <w:kern w:val="28"/>
              </w:rPr>
              <w:t>Terapinės indikacijos</w:t>
            </w:r>
          </w:p>
        </w:tc>
        <w:tc>
          <w:tcPr>
            <w:tcW w:w="566" w:type="pct"/>
            <w:vAlign w:val="center"/>
          </w:tcPr>
          <w:p w:rsidR="007F690F" w:rsidRPr="007F690F" w:rsidRDefault="007F690F" w:rsidP="007F690F">
            <w:pPr>
              <w:ind w:right="180"/>
              <w:rPr>
                <w:bCs/>
                <w:kern w:val="28"/>
              </w:rPr>
            </w:pPr>
            <w:r w:rsidRPr="007F690F">
              <w:rPr>
                <w:bCs/>
                <w:kern w:val="28"/>
              </w:rPr>
              <w:t>Pakuotės</w:t>
            </w:r>
          </w:p>
        </w:tc>
        <w:tc>
          <w:tcPr>
            <w:tcW w:w="377" w:type="pct"/>
            <w:vAlign w:val="center"/>
          </w:tcPr>
          <w:p w:rsidR="007F690F" w:rsidRPr="007F690F" w:rsidRDefault="007F690F" w:rsidP="007F690F">
            <w:pPr>
              <w:rPr>
                <w:bCs/>
                <w:kern w:val="28"/>
              </w:rPr>
            </w:pPr>
            <w:proofErr w:type="spellStart"/>
            <w:r w:rsidRPr="007F690F">
              <w:rPr>
                <w:bCs/>
                <w:kern w:val="28"/>
              </w:rPr>
              <w:t>Rp</w:t>
            </w:r>
            <w:proofErr w:type="spellEnd"/>
            <w:r w:rsidRPr="007F690F">
              <w:rPr>
                <w:bCs/>
                <w:kern w:val="28"/>
              </w:rPr>
              <w:t xml:space="preserve">. / ne </w:t>
            </w:r>
            <w:proofErr w:type="spellStart"/>
            <w:r w:rsidRPr="007F690F">
              <w:rPr>
                <w:bCs/>
                <w:kern w:val="28"/>
              </w:rPr>
              <w:t>Rp</w:t>
            </w:r>
            <w:proofErr w:type="spellEnd"/>
            <w:r w:rsidRPr="007F690F">
              <w:rPr>
                <w:bCs/>
                <w:kern w:val="28"/>
              </w:rPr>
              <w:t>.</w:t>
            </w:r>
          </w:p>
        </w:tc>
      </w:tr>
      <w:tr w:rsidR="007F690F" w:rsidRPr="007F690F" w:rsidTr="007F690F">
        <w:tc>
          <w:tcPr>
            <w:tcW w:w="187" w:type="pct"/>
          </w:tcPr>
          <w:p w:rsidR="007F690F" w:rsidRPr="007F690F" w:rsidRDefault="007F690F" w:rsidP="007F690F">
            <w:pPr>
              <w:rPr>
                <w:kern w:val="28"/>
              </w:rPr>
            </w:pPr>
            <w:r w:rsidRPr="007F690F">
              <w:rPr>
                <w:kern w:val="28"/>
              </w:rPr>
              <w:t>1.</w:t>
            </w:r>
          </w:p>
        </w:tc>
        <w:tc>
          <w:tcPr>
            <w:tcW w:w="755" w:type="pct"/>
          </w:tcPr>
          <w:p w:rsidR="007F690F" w:rsidRPr="007F690F" w:rsidRDefault="007F690F" w:rsidP="007F690F">
            <w:pPr>
              <w:rPr>
                <w:noProof/>
                <w:kern w:val="28"/>
                <w:lang w:eastAsia="x-none"/>
              </w:rPr>
            </w:pPr>
            <w:proofErr w:type="spellStart"/>
            <w:r w:rsidRPr="007F690F">
              <w:rPr>
                <w:bCs/>
                <w:kern w:val="28"/>
                <w:lang w:eastAsia="x-none"/>
              </w:rPr>
              <w:t>Formoterol</w:t>
            </w:r>
            <w:proofErr w:type="spellEnd"/>
            <w:r w:rsidRPr="007F690F">
              <w:rPr>
                <w:bCs/>
                <w:kern w:val="28"/>
                <w:lang w:eastAsia="x-none"/>
              </w:rPr>
              <w:t xml:space="preserve"> </w:t>
            </w:r>
            <w:proofErr w:type="spellStart"/>
            <w:r w:rsidRPr="007F690F">
              <w:rPr>
                <w:bCs/>
                <w:kern w:val="28"/>
                <w:lang w:eastAsia="x-none"/>
              </w:rPr>
              <w:t>Inteli</w:t>
            </w:r>
            <w:proofErr w:type="spellEnd"/>
            <w:r w:rsidRPr="007F690F">
              <w:rPr>
                <w:noProof/>
                <w:kern w:val="28"/>
                <w:lang w:eastAsia="x-none"/>
              </w:rPr>
              <w:t xml:space="preserve"> 12 mikrogramų įkvepiamieji milteliai (kietosios kapsulės)</w:t>
            </w:r>
          </w:p>
          <w:p w:rsidR="007F690F" w:rsidRPr="007F690F" w:rsidRDefault="007F690F" w:rsidP="007F690F">
            <w:pPr>
              <w:tabs>
                <w:tab w:val="left" w:pos="567"/>
              </w:tabs>
              <w:rPr>
                <w:snapToGrid w:val="0"/>
              </w:rPr>
            </w:pPr>
            <w:r w:rsidRPr="007F690F">
              <w:rPr>
                <w:kern w:val="28"/>
                <w:lang w:eastAsia="x-none"/>
              </w:rPr>
              <w:t>R03AC13</w:t>
            </w:r>
          </w:p>
        </w:tc>
        <w:tc>
          <w:tcPr>
            <w:tcW w:w="897" w:type="pct"/>
          </w:tcPr>
          <w:p w:rsidR="007F690F" w:rsidRPr="007F690F" w:rsidRDefault="007F690F" w:rsidP="007F690F">
            <w:pPr>
              <w:tabs>
                <w:tab w:val="num" w:pos="0"/>
                <w:tab w:val="left" w:pos="567"/>
              </w:tabs>
              <w:rPr>
                <w:kern w:val="28"/>
              </w:rPr>
            </w:pPr>
            <w:r w:rsidRPr="007F690F">
              <w:rPr>
                <w:kern w:val="28"/>
              </w:rPr>
              <w:t xml:space="preserve">Vienoje kapsulėje yra 12 </w:t>
            </w:r>
            <w:proofErr w:type="spellStart"/>
            <w:r w:rsidRPr="007F690F">
              <w:rPr>
                <w:kern w:val="28"/>
              </w:rPr>
              <w:t>mikrogramų</w:t>
            </w:r>
            <w:proofErr w:type="spellEnd"/>
            <w:r w:rsidRPr="007F690F">
              <w:rPr>
                <w:kern w:val="28"/>
              </w:rPr>
              <w:t xml:space="preserve"> </w:t>
            </w:r>
            <w:proofErr w:type="spellStart"/>
            <w:r w:rsidRPr="007F690F">
              <w:rPr>
                <w:kern w:val="28"/>
              </w:rPr>
              <w:t>formoterolio</w:t>
            </w:r>
            <w:proofErr w:type="spellEnd"/>
            <w:r w:rsidRPr="007F690F">
              <w:rPr>
                <w:kern w:val="28"/>
              </w:rPr>
              <w:t xml:space="preserve"> </w:t>
            </w:r>
            <w:proofErr w:type="spellStart"/>
            <w:r w:rsidRPr="007F690F">
              <w:rPr>
                <w:kern w:val="28"/>
              </w:rPr>
              <w:t>fumarato</w:t>
            </w:r>
            <w:proofErr w:type="spellEnd"/>
            <w:r w:rsidRPr="007F690F">
              <w:rPr>
                <w:kern w:val="28"/>
              </w:rPr>
              <w:t xml:space="preserve"> (12,5 </w:t>
            </w:r>
            <w:proofErr w:type="spellStart"/>
            <w:r w:rsidRPr="007F690F">
              <w:rPr>
                <w:kern w:val="28"/>
              </w:rPr>
              <w:t>mikrogramo</w:t>
            </w:r>
            <w:proofErr w:type="spellEnd"/>
            <w:r w:rsidRPr="007F690F">
              <w:rPr>
                <w:kern w:val="28"/>
              </w:rPr>
              <w:t xml:space="preserve"> </w:t>
            </w:r>
            <w:proofErr w:type="spellStart"/>
            <w:r w:rsidRPr="007F690F">
              <w:rPr>
                <w:kern w:val="28"/>
              </w:rPr>
              <w:t>formoterolio</w:t>
            </w:r>
            <w:proofErr w:type="spellEnd"/>
            <w:r w:rsidRPr="007F690F">
              <w:rPr>
                <w:kern w:val="28"/>
              </w:rPr>
              <w:t xml:space="preserve"> </w:t>
            </w:r>
            <w:proofErr w:type="spellStart"/>
            <w:r w:rsidRPr="007F690F">
              <w:rPr>
                <w:kern w:val="28"/>
              </w:rPr>
              <w:t>fumarato</w:t>
            </w:r>
            <w:proofErr w:type="spellEnd"/>
            <w:r w:rsidRPr="007F690F">
              <w:rPr>
                <w:kern w:val="28"/>
              </w:rPr>
              <w:t xml:space="preserve"> </w:t>
            </w:r>
            <w:proofErr w:type="spellStart"/>
            <w:r w:rsidRPr="007F690F">
              <w:rPr>
                <w:kern w:val="28"/>
              </w:rPr>
              <w:t>dihidrato</w:t>
            </w:r>
            <w:proofErr w:type="spellEnd"/>
            <w:r w:rsidRPr="007F690F">
              <w:rPr>
                <w:kern w:val="28"/>
              </w:rPr>
              <w:t>).</w:t>
            </w:r>
          </w:p>
          <w:p w:rsidR="007F690F" w:rsidRPr="007F690F" w:rsidRDefault="007F690F" w:rsidP="007F690F">
            <w:pPr>
              <w:widowControl w:val="0"/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472" w:type="pct"/>
          </w:tcPr>
          <w:p w:rsidR="007F690F" w:rsidRPr="007F690F" w:rsidRDefault="007F690F" w:rsidP="007F690F">
            <w:pPr>
              <w:rPr>
                <w:kern w:val="28"/>
              </w:rPr>
            </w:pPr>
            <w:r w:rsidRPr="007F690F">
              <w:rPr>
                <w:kern w:val="28"/>
              </w:rPr>
              <w:t>UAB “INTELI GENERICS NORD”, Lietuva.</w:t>
            </w:r>
          </w:p>
          <w:p w:rsidR="007F690F" w:rsidRPr="007F690F" w:rsidRDefault="007F690F" w:rsidP="007F690F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</w:p>
        </w:tc>
        <w:tc>
          <w:tcPr>
            <w:tcW w:w="472" w:type="pct"/>
          </w:tcPr>
          <w:p w:rsidR="007F690F" w:rsidRPr="007F690F" w:rsidRDefault="007F690F" w:rsidP="007F690F">
            <w:pPr>
              <w:jc w:val="center"/>
              <w:rPr>
                <w:kern w:val="28"/>
              </w:rPr>
            </w:pPr>
            <w:r w:rsidRPr="007F690F">
              <w:rPr>
                <w:kern w:val="28"/>
              </w:rPr>
              <w:t>10 str. 3 d.</w:t>
            </w:r>
          </w:p>
        </w:tc>
        <w:tc>
          <w:tcPr>
            <w:tcW w:w="1274" w:type="pct"/>
          </w:tcPr>
          <w:p w:rsidR="007F690F" w:rsidRPr="007F690F" w:rsidRDefault="007F690F" w:rsidP="007F690F">
            <w:pPr>
              <w:numPr>
                <w:ilvl w:val="0"/>
                <w:numId w:val="16"/>
              </w:numPr>
              <w:tabs>
                <w:tab w:val="left" w:pos="567"/>
              </w:tabs>
              <w:rPr>
                <w:kern w:val="28"/>
                <w:lang w:eastAsia="lt-LT"/>
              </w:rPr>
            </w:pPr>
            <w:r w:rsidRPr="007F690F">
              <w:rPr>
                <w:kern w:val="28"/>
                <w:lang w:eastAsia="lt-LT"/>
              </w:rPr>
              <w:t xml:space="preserve">Papildomas palaikomasis vidutinio sunkumo arba sunkios astmos gydymas pacientams, kuriems jau taikomas gydymas įkvepiamaisiais kortikosteroidais yra nepakankamai veiksmingas (žr. 4.4 skyrių). </w:t>
            </w:r>
          </w:p>
          <w:p w:rsidR="007F690F" w:rsidRPr="007F690F" w:rsidRDefault="007F690F" w:rsidP="007F690F">
            <w:pPr>
              <w:numPr>
                <w:ilvl w:val="0"/>
                <w:numId w:val="17"/>
              </w:numPr>
              <w:rPr>
                <w:kern w:val="28"/>
                <w:lang w:eastAsia="lt-LT"/>
              </w:rPr>
            </w:pPr>
            <w:r w:rsidRPr="007F690F">
              <w:rPr>
                <w:kern w:val="28"/>
                <w:lang w:eastAsia="lt-LT"/>
              </w:rPr>
              <w:t>Bronchų spazmo, kurį sukelia įkvėpti alergenai, šaltas oras ar fizinis krūvis, profilaktika.</w:t>
            </w:r>
          </w:p>
          <w:p w:rsidR="007F690F" w:rsidRPr="007F690F" w:rsidRDefault="007F690F" w:rsidP="007F690F">
            <w:pPr>
              <w:numPr>
                <w:ilvl w:val="0"/>
                <w:numId w:val="16"/>
              </w:numPr>
              <w:rPr>
                <w:kern w:val="28"/>
                <w:lang w:eastAsia="lt-LT"/>
              </w:rPr>
            </w:pPr>
            <w:r w:rsidRPr="007F690F">
              <w:rPr>
                <w:kern w:val="28"/>
                <w:lang w:eastAsia="lt-LT"/>
              </w:rPr>
              <w:t xml:space="preserve">Bronchų susiaurėjimo profilaktika ir gydymas pacientams, sergantiems lėtine obstrukcine plaučių liga (LOPL). </w:t>
            </w:r>
          </w:p>
          <w:p w:rsidR="007F690F" w:rsidRPr="007F690F" w:rsidRDefault="007F690F" w:rsidP="007F690F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</w:p>
        </w:tc>
        <w:tc>
          <w:tcPr>
            <w:tcW w:w="566" w:type="pct"/>
          </w:tcPr>
          <w:p w:rsidR="007F690F" w:rsidRPr="007F690F" w:rsidRDefault="007F690F" w:rsidP="007F690F">
            <w:pPr>
              <w:rPr>
                <w:kern w:val="28"/>
              </w:rPr>
            </w:pPr>
            <w:r w:rsidRPr="007F690F">
              <w:rPr>
                <w:kern w:val="28"/>
              </w:rPr>
              <w:t xml:space="preserve">Lizdinė plokštelė, N60, N120 ir </w:t>
            </w:r>
            <w:proofErr w:type="spellStart"/>
            <w:r w:rsidRPr="007F690F">
              <w:rPr>
                <w:kern w:val="28"/>
              </w:rPr>
              <w:t>inhaliatorius</w:t>
            </w:r>
            <w:proofErr w:type="spellEnd"/>
            <w:r w:rsidRPr="007F690F">
              <w:rPr>
                <w:kern w:val="28"/>
              </w:rPr>
              <w:t>, N1.</w:t>
            </w:r>
          </w:p>
        </w:tc>
        <w:tc>
          <w:tcPr>
            <w:tcW w:w="377" w:type="pct"/>
          </w:tcPr>
          <w:p w:rsidR="007F690F" w:rsidRPr="007F690F" w:rsidRDefault="007F690F" w:rsidP="007F690F">
            <w:pPr>
              <w:rPr>
                <w:kern w:val="28"/>
              </w:rPr>
            </w:pPr>
            <w:proofErr w:type="spellStart"/>
            <w:r w:rsidRPr="007F690F">
              <w:rPr>
                <w:kern w:val="28"/>
              </w:rPr>
              <w:t>Rp</w:t>
            </w:r>
            <w:proofErr w:type="spellEnd"/>
            <w:r w:rsidRPr="007F690F">
              <w:rPr>
                <w:kern w:val="28"/>
              </w:rPr>
              <w:t>.</w:t>
            </w:r>
          </w:p>
          <w:p w:rsidR="007F690F" w:rsidRPr="007F690F" w:rsidRDefault="007F690F" w:rsidP="007F690F">
            <w:pPr>
              <w:rPr>
                <w:kern w:val="28"/>
              </w:rPr>
            </w:pPr>
          </w:p>
          <w:p w:rsidR="007F690F" w:rsidRPr="007F690F" w:rsidRDefault="007F690F" w:rsidP="007F690F">
            <w:pPr>
              <w:rPr>
                <w:kern w:val="28"/>
              </w:rPr>
            </w:pPr>
          </w:p>
        </w:tc>
      </w:tr>
    </w:tbl>
    <w:p w:rsidR="002A1515" w:rsidRDefault="002A1515" w:rsidP="002A1515">
      <w:pPr>
        <w:rPr>
          <w:b/>
          <w:bCs/>
        </w:rPr>
      </w:pPr>
    </w:p>
    <w:p w:rsidR="002A1515" w:rsidRDefault="002A1515" w:rsidP="002A1515">
      <w:pPr>
        <w:rPr>
          <w:b/>
          <w:bCs/>
        </w:rPr>
      </w:pPr>
    </w:p>
    <w:p w:rsidR="002A1515" w:rsidRDefault="002A1515" w:rsidP="002A1515">
      <w:pPr>
        <w:rPr>
          <w:b/>
          <w:bCs/>
        </w:rPr>
      </w:pPr>
    </w:p>
    <w:p w:rsidR="00FA458D" w:rsidRDefault="00FA458D" w:rsidP="002A1515">
      <w:pPr>
        <w:rPr>
          <w:b/>
          <w:bCs/>
        </w:rPr>
      </w:pPr>
    </w:p>
    <w:p w:rsidR="00FA458D" w:rsidRPr="002A1515" w:rsidRDefault="00FA458D" w:rsidP="002A1515">
      <w:pPr>
        <w:rPr>
          <w:b/>
          <w:bCs/>
        </w:rPr>
      </w:pPr>
    </w:p>
    <w:p w:rsidR="006B6B1C" w:rsidRDefault="006B6B1C" w:rsidP="00066052">
      <w:pPr>
        <w:rPr>
          <w:b/>
          <w:bCs/>
          <w:sz w:val="22"/>
          <w:szCs w:val="22"/>
        </w:rPr>
      </w:pPr>
    </w:p>
    <w:p w:rsidR="00066052" w:rsidRDefault="00066052" w:rsidP="00066052">
      <w:pPr>
        <w:rPr>
          <w:b/>
          <w:bCs/>
          <w:sz w:val="22"/>
          <w:szCs w:val="22"/>
        </w:rPr>
      </w:pPr>
    </w:p>
    <w:p w:rsidR="00677216" w:rsidRDefault="00525A4C" w:rsidP="00677216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446ABE">
        <w:rPr>
          <w:b/>
          <w:bCs/>
          <w:sz w:val="22"/>
          <w:szCs w:val="22"/>
        </w:rPr>
        <w:lastRenderedPageBreak/>
        <w:t>SI</w:t>
      </w:r>
      <w:r w:rsidR="0003307B" w:rsidRPr="00446ABE">
        <w:rPr>
          <w:b/>
          <w:bCs/>
          <w:sz w:val="22"/>
          <w:szCs w:val="22"/>
        </w:rPr>
        <w:t>Ū</w:t>
      </w:r>
      <w:r w:rsidRPr="00446ABE">
        <w:rPr>
          <w:b/>
          <w:bCs/>
          <w:sz w:val="22"/>
          <w:szCs w:val="22"/>
        </w:rPr>
        <w:t>LYTI TVIRTINTI ŠIŲ VAISTINIŲ PREPARATŲ II TIPO REGLAMENTINIUS KEITIMUS:</w:t>
      </w:r>
    </w:p>
    <w:p w:rsidR="00677216" w:rsidRDefault="00677216" w:rsidP="00762F5B">
      <w:pPr>
        <w:rPr>
          <w:b/>
          <w:bCs/>
          <w:sz w:val="22"/>
          <w:szCs w:val="22"/>
        </w:rPr>
      </w:pPr>
    </w:p>
    <w:p w:rsidR="00D777C5" w:rsidRDefault="00D777C5" w:rsidP="00762F5B">
      <w:pPr>
        <w:rPr>
          <w:b/>
          <w:bCs/>
          <w:sz w:val="22"/>
          <w:szCs w:val="22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4678"/>
        <w:gridCol w:w="3685"/>
        <w:gridCol w:w="2410"/>
        <w:gridCol w:w="2268"/>
      </w:tblGrid>
      <w:tr w:rsidR="007F690F" w:rsidRPr="007F690F" w:rsidTr="007F690F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7F690F" w:rsidRPr="007F690F" w:rsidRDefault="007F690F" w:rsidP="007803E8">
            <w:pPr>
              <w:jc w:val="center"/>
              <w:rPr>
                <w:kern w:val="28"/>
              </w:rPr>
            </w:pPr>
            <w:r w:rsidRPr="007F690F">
              <w:rPr>
                <w:kern w:val="28"/>
              </w:rPr>
              <w:t>Eil. Nr.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690F" w:rsidRPr="007F690F" w:rsidRDefault="007F690F" w:rsidP="007803E8">
            <w:pPr>
              <w:jc w:val="center"/>
              <w:rPr>
                <w:kern w:val="28"/>
              </w:rPr>
            </w:pPr>
            <w:r w:rsidRPr="007F690F">
              <w:rPr>
                <w:kern w:val="28"/>
              </w:rPr>
              <w:t>Paraiškos Nr.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7F690F" w:rsidRPr="007F690F" w:rsidRDefault="007F690F" w:rsidP="007803E8">
            <w:pPr>
              <w:jc w:val="center"/>
              <w:rPr>
                <w:kern w:val="28"/>
              </w:rPr>
            </w:pPr>
            <w:r w:rsidRPr="007F690F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7F690F" w:rsidRPr="007F690F" w:rsidRDefault="007F690F" w:rsidP="007803E8">
            <w:pPr>
              <w:jc w:val="center"/>
              <w:rPr>
                <w:kern w:val="28"/>
              </w:rPr>
            </w:pPr>
            <w:r w:rsidRPr="007F690F">
              <w:rPr>
                <w:kern w:val="28"/>
              </w:rPr>
              <w:t>Skelbimui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F690F" w:rsidRPr="007F690F" w:rsidRDefault="007F690F" w:rsidP="007803E8">
            <w:pPr>
              <w:jc w:val="center"/>
              <w:rPr>
                <w:kern w:val="28"/>
              </w:rPr>
            </w:pPr>
            <w:r w:rsidRPr="007F690F">
              <w:rPr>
                <w:kern w:val="28"/>
              </w:rPr>
              <w:t>Registruotojas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F690F" w:rsidRPr="007F690F" w:rsidRDefault="007F690F" w:rsidP="007803E8">
            <w:pPr>
              <w:jc w:val="center"/>
              <w:rPr>
                <w:kern w:val="28"/>
              </w:rPr>
            </w:pPr>
            <w:r w:rsidRPr="007F690F">
              <w:rPr>
                <w:kern w:val="28"/>
              </w:rPr>
              <w:t>Keitimo tipas (-ai)</w:t>
            </w:r>
          </w:p>
        </w:tc>
      </w:tr>
      <w:tr w:rsidR="007F690F" w:rsidRPr="007F690F" w:rsidTr="007F690F">
        <w:tc>
          <w:tcPr>
            <w:tcW w:w="738" w:type="dxa"/>
            <w:tcBorders>
              <w:bottom w:val="single" w:sz="4" w:space="0" w:color="auto"/>
            </w:tcBorders>
          </w:tcPr>
          <w:p w:rsidR="007F690F" w:rsidRPr="007F690F" w:rsidRDefault="007F690F" w:rsidP="007F690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F690F" w:rsidRPr="007F690F" w:rsidRDefault="007F690F" w:rsidP="007803E8">
            <w:r w:rsidRPr="007F690F">
              <w:t>KR-0533</w:t>
            </w:r>
          </w:p>
        </w:tc>
        <w:tc>
          <w:tcPr>
            <w:tcW w:w="4678" w:type="dxa"/>
          </w:tcPr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Arthryl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750 mg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plėvėle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dengtos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tabletės</w:t>
            </w:r>
            <w:proofErr w:type="spellEnd"/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690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gliukozamino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sulfato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natrio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chloridas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7F690F" w:rsidRPr="007F690F" w:rsidRDefault="007F690F" w:rsidP="007803E8">
            <w:r w:rsidRPr="007F690F">
              <w:t>Galutinio produkto specifikacijos keitimas.</w:t>
            </w:r>
          </w:p>
          <w:p w:rsidR="007F690F" w:rsidRPr="007F690F" w:rsidRDefault="007F690F" w:rsidP="007803E8"/>
          <w:p w:rsidR="007F690F" w:rsidRPr="007F690F" w:rsidRDefault="007F690F" w:rsidP="007803E8"/>
          <w:p w:rsidR="007F690F" w:rsidRPr="007F690F" w:rsidRDefault="007F690F" w:rsidP="007803E8"/>
          <w:p w:rsidR="007F690F" w:rsidRPr="007F690F" w:rsidRDefault="007F690F" w:rsidP="007803E8">
            <w:r w:rsidRPr="007F690F">
              <w:t>Galutinio produkto analizės metodų keitimas.</w:t>
            </w:r>
          </w:p>
          <w:p w:rsidR="007F690F" w:rsidRPr="007F690F" w:rsidRDefault="007F690F" w:rsidP="007803E8"/>
          <w:p w:rsidR="007F690F" w:rsidRPr="007F690F" w:rsidRDefault="007F690F" w:rsidP="007803E8">
            <w:r w:rsidRPr="007F690F">
              <w:t>Galutinio produkto saugojimo sąlygų keitimas. PCS 6.4 sk., PŽ, PL keitimas.</w:t>
            </w:r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690F" w:rsidRPr="007F690F" w:rsidRDefault="007F690F" w:rsidP="007803E8">
            <w:pPr>
              <w:pStyle w:val="Antrat4"/>
              <w:spacing w:before="0" w:after="0"/>
              <w:rPr>
                <w:b w:val="0"/>
                <w:sz w:val="24"/>
                <w:szCs w:val="24"/>
                <w:lang w:val="en-US"/>
              </w:rPr>
            </w:pPr>
            <w:r w:rsidRPr="007F690F">
              <w:rPr>
                <w:b w:val="0"/>
                <w:sz w:val="24"/>
                <w:szCs w:val="24"/>
                <w:lang w:val="en-US"/>
              </w:rPr>
              <w:t xml:space="preserve">SIA </w:t>
            </w:r>
            <w:proofErr w:type="spellStart"/>
            <w:r w:rsidRPr="007F690F">
              <w:rPr>
                <w:b w:val="0"/>
                <w:sz w:val="24"/>
                <w:szCs w:val="24"/>
                <w:lang w:val="en-US"/>
              </w:rPr>
              <w:t>Meda</w:t>
            </w:r>
            <w:proofErr w:type="spellEnd"/>
            <w:r w:rsidRPr="007F690F">
              <w:rPr>
                <w:b w:val="0"/>
                <w:sz w:val="24"/>
                <w:szCs w:val="24"/>
                <w:lang w:val="en-US"/>
              </w:rPr>
              <w:t xml:space="preserve"> Pharma, </w:t>
            </w:r>
            <w:proofErr w:type="spellStart"/>
            <w:r w:rsidRPr="007F690F">
              <w:rPr>
                <w:b w:val="0"/>
                <w:sz w:val="24"/>
                <w:szCs w:val="24"/>
                <w:lang w:val="en-US"/>
              </w:rPr>
              <w:t>Latvija</w:t>
            </w:r>
            <w:proofErr w:type="spellEnd"/>
          </w:p>
          <w:p w:rsidR="007F690F" w:rsidRPr="007F690F" w:rsidRDefault="007F690F" w:rsidP="007803E8"/>
        </w:tc>
        <w:tc>
          <w:tcPr>
            <w:tcW w:w="2268" w:type="dxa"/>
          </w:tcPr>
          <w:p w:rsidR="007F690F" w:rsidRPr="007F690F" w:rsidRDefault="007F690F" w:rsidP="007803E8">
            <w:pPr>
              <w:jc w:val="center"/>
            </w:pPr>
            <w:r w:rsidRPr="007F690F">
              <w:t>II/G</w:t>
            </w:r>
          </w:p>
          <w:p w:rsidR="007F690F" w:rsidRPr="007F690F" w:rsidRDefault="007F690F" w:rsidP="007803E8">
            <w:r w:rsidRPr="007F690F">
              <w:t>B.II.d.1.(z)</w:t>
            </w:r>
          </w:p>
          <w:p w:rsidR="007F690F" w:rsidRPr="007F690F" w:rsidRDefault="007F690F" w:rsidP="007803E8">
            <w:r w:rsidRPr="007F690F">
              <w:t>B.II.d.1.(d) B.II.d.1.(e) C.I.(z)</w:t>
            </w:r>
          </w:p>
          <w:p w:rsidR="007F690F" w:rsidRPr="007F690F" w:rsidRDefault="007F690F" w:rsidP="007803E8"/>
          <w:p w:rsidR="007F690F" w:rsidRPr="007F690F" w:rsidRDefault="007F690F" w:rsidP="007803E8">
            <w:r w:rsidRPr="007F690F">
              <w:t>B.II.d.2.(a)</w:t>
            </w:r>
          </w:p>
          <w:p w:rsidR="007F690F" w:rsidRPr="007F690F" w:rsidRDefault="007F690F" w:rsidP="007803E8">
            <w:r w:rsidRPr="007F690F">
              <w:t>B.II.d.2.(a)</w:t>
            </w:r>
          </w:p>
          <w:p w:rsidR="007F690F" w:rsidRPr="007F690F" w:rsidRDefault="007F690F" w:rsidP="007803E8"/>
          <w:p w:rsidR="007F690F" w:rsidRPr="007F690F" w:rsidRDefault="007F690F" w:rsidP="007803E8">
            <w:r w:rsidRPr="007F690F">
              <w:t>B.II.f.1.(d)</w:t>
            </w:r>
          </w:p>
        </w:tc>
      </w:tr>
      <w:tr w:rsidR="007F690F" w:rsidRPr="007F690F" w:rsidTr="007F690F">
        <w:tc>
          <w:tcPr>
            <w:tcW w:w="738" w:type="dxa"/>
            <w:tcBorders>
              <w:bottom w:val="single" w:sz="4" w:space="0" w:color="auto"/>
            </w:tcBorders>
          </w:tcPr>
          <w:p w:rsidR="007F690F" w:rsidRPr="007F690F" w:rsidRDefault="007F690F" w:rsidP="007F690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F690F" w:rsidRPr="007F690F" w:rsidRDefault="007F690F" w:rsidP="007803E8">
            <w:r w:rsidRPr="007F690F">
              <w:t>KR-0770</w:t>
            </w:r>
          </w:p>
        </w:tc>
        <w:tc>
          <w:tcPr>
            <w:tcW w:w="4678" w:type="dxa"/>
          </w:tcPr>
          <w:p w:rsidR="007F690F" w:rsidRPr="007F690F" w:rsidRDefault="007F690F" w:rsidP="007803E8">
            <w:proofErr w:type="spellStart"/>
            <w:r w:rsidRPr="007F690F">
              <w:t>Clarinase</w:t>
            </w:r>
            <w:proofErr w:type="spellEnd"/>
            <w:r w:rsidRPr="007F690F">
              <w:t xml:space="preserve"> 10 mg/240 mg  pailginto atpalaidavimo tabletės </w:t>
            </w:r>
          </w:p>
          <w:p w:rsidR="007F690F" w:rsidRPr="007F690F" w:rsidRDefault="007F690F" w:rsidP="007803E8"/>
          <w:p w:rsidR="007F690F" w:rsidRPr="007F690F" w:rsidRDefault="007F690F" w:rsidP="007803E8">
            <w:r w:rsidRPr="007F690F">
              <w:t>(</w:t>
            </w:r>
            <w:proofErr w:type="spellStart"/>
            <w:r w:rsidRPr="007F690F">
              <w:t>loratadinas</w:t>
            </w:r>
            <w:proofErr w:type="spellEnd"/>
            <w:r w:rsidRPr="007F690F">
              <w:t xml:space="preserve">, </w:t>
            </w:r>
            <w:proofErr w:type="spellStart"/>
            <w:r w:rsidRPr="007F690F">
              <w:t>pseudoefedrinas</w:t>
            </w:r>
            <w:proofErr w:type="spellEnd"/>
            <w:r w:rsidRPr="007F690F">
              <w:t>)</w:t>
            </w:r>
          </w:p>
          <w:p w:rsidR="007F690F" w:rsidRPr="007F690F" w:rsidRDefault="007F690F" w:rsidP="007803E8">
            <w:pPr>
              <w:rPr>
                <w:b/>
              </w:rPr>
            </w:pPr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690F" w:rsidRPr="007F690F" w:rsidRDefault="007F690F" w:rsidP="007803E8">
            <w:r w:rsidRPr="007F690F">
              <w:t xml:space="preserve">Galutinio produkto specifikacijos keitimas. </w:t>
            </w:r>
          </w:p>
          <w:p w:rsidR="007F690F" w:rsidRPr="007F690F" w:rsidRDefault="007F690F" w:rsidP="007803E8"/>
          <w:p w:rsidR="007F690F" w:rsidRPr="007F690F" w:rsidRDefault="007F690F" w:rsidP="007803E8"/>
          <w:p w:rsidR="007F690F" w:rsidRPr="007F690F" w:rsidRDefault="007F690F" w:rsidP="007803E8"/>
          <w:p w:rsidR="007F690F" w:rsidRPr="007F690F" w:rsidRDefault="007F690F" w:rsidP="007803E8">
            <w:r w:rsidRPr="007F690F">
              <w:t>Galutinio produkto analizės metodų keitimas.</w:t>
            </w:r>
          </w:p>
          <w:p w:rsidR="007F690F" w:rsidRPr="007F690F" w:rsidRDefault="007F690F" w:rsidP="007803E8"/>
        </w:tc>
        <w:tc>
          <w:tcPr>
            <w:tcW w:w="2410" w:type="dxa"/>
          </w:tcPr>
          <w:p w:rsidR="007F690F" w:rsidRPr="007F690F" w:rsidRDefault="007F690F" w:rsidP="007803E8">
            <w:pPr>
              <w:rPr>
                <w:lang w:val="en-US"/>
              </w:rPr>
            </w:pPr>
            <w:r w:rsidRPr="007F690F">
              <w:rPr>
                <w:lang w:val="en-US"/>
              </w:rPr>
              <w:t xml:space="preserve">UAB ,,Bayer”, </w:t>
            </w:r>
            <w:proofErr w:type="spellStart"/>
            <w:r w:rsidRPr="007F690F">
              <w:rPr>
                <w:lang w:val="en-US"/>
              </w:rPr>
              <w:t>Lietuva</w:t>
            </w:r>
            <w:proofErr w:type="spellEnd"/>
          </w:p>
          <w:p w:rsidR="007F690F" w:rsidRPr="007F690F" w:rsidRDefault="007F690F" w:rsidP="007803E8">
            <w:pPr>
              <w:rPr>
                <w:lang w:val="en-US"/>
              </w:rPr>
            </w:pPr>
          </w:p>
          <w:p w:rsidR="007F690F" w:rsidRPr="007F690F" w:rsidRDefault="007F690F" w:rsidP="007803E8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7F690F" w:rsidRPr="007F690F" w:rsidRDefault="007F690F" w:rsidP="007803E8">
            <w:pPr>
              <w:jc w:val="center"/>
            </w:pPr>
            <w:r w:rsidRPr="007F690F">
              <w:t>II/G</w:t>
            </w:r>
          </w:p>
          <w:p w:rsidR="007F690F" w:rsidRPr="007F690F" w:rsidRDefault="007F690F" w:rsidP="007803E8">
            <w:r w:rsidRPr="007F690F">
              <w:t>B.II.d.1.(a) B.II.d.1.(c) B.II.d.1.(f)</w:t>
            </w:r>
          </w:p>
          <w:p w:rsidR="007F690F" w:rsidRPr="007F690F" w:rsidRDefault="007F690F" w:rsidP="007803E8"/>
          <w:p w:rsidR="007F690F" w:rsidRPr="007F690F" w:rsidRDefault="007F690F" w:rsidP="007803E8">
            <w:r w:rsidRPr="007F690F">
              <w:t>B.II.d.2.(d)</w:t>
            </w:r>
          </w:p>
        </w:tc>
      </w:tr>
      <w:tr w:rsidR="007F690F" w:rsidRPr="007F690F" w:rsidTr="007F690F">
        <w:tc>
          <w:tcPr>
            <w:tcW w:w="738" w:type="dxa"/>
            <w:tcBorders>
              <w:bottom w:val="single" w:sz="4" w:space="0" w:color="auto"/>
            </w:tcBorders>
          </w:tcPr>
          <w:p w:rsidR="007F690F" w:rsidRPr="007F690F" w:rsidRDefault="007F690F" w:rsidP="007F690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F690F" w:rsidRPr="007F690F" w:rsidRDefault="007F690F" w:rsidP="007803E8">
            <w:r w:rsidRPr="007F690F">
              <w:t>KR-0840</w:t>
            </w:r>
          </w:p>
        </w:tc>
        <w:tc>
          <w:tcPr>
            <w:tcW w:w="4678" w:type="dxa"/>
          </w:tcPr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690F">
              <w:rPr>
                <w:rFonts w:ascii="Times New Roman" w:hAnsi="Times New Roman"/>
                <w:sz w:val="24"/>
                <w:szCs w:val="24"/>
              </w:rPr>
              <w:t xml:space="preserve">DOPAMINE WZF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Polfa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40 mg/ml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koncentratas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infuziniam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tirpalui</w:t>
            </w:r>
            <w:proofErr w:type="spellEnd"/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690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dopamino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hidrochloridas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690F" w:rsidRPr="007F690F" w:rsidRDefault="007F690F" w:rsidP="007803E8">
            <w:r w:rsidRPr="007F690F">
              <w:t xml:space="preserve">Veikliosios medžiagos gamintojo įteisinimas. </w:t>
            </w:r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690F" w:rsidRPr="007F690F" w:rsidRDefault="007F690F" w:rsidP="007803E8">
            <w:proofErr w:type="spellStart"/>
            <w:r w:rsidRPr="007F690F">
              <w:rPr>
                <w:lang w:val="en-US"/>
              </w:rPr>
              <w:t>Warszawskie</w:t>
            </w:r>
            <w:proofErr w:type="spellEnd"/>
            <w:r w:rsidRPr="007F690F">
              <w:rPr>
                <w:lang w:val="en-US"/>
              </w:rPr>
              <w:t xml:space="preserve"> </w:t>
            </w:r>
            <w:proofErr w:type="spellStart"/>
            <w:r w:rsidRPr="007F690F">
              <w:rPr>
                <w:lang w:val="en-US"/>
              </w:rPr>
              <w:t>Zaklady</w:t>
            </w:r>
            <w:proofErr w:type="spellEnd"/>
            <w:r w:rsidRPr="007F690F">
              <w:rPr>
                <w:lang w:val="en-US"/>
              </w:rPr>
              <w:t xml:space="preserve"> </w:t>
            </w:r>
            <w:proofErr w:type="spellStart"/>
            <w:r w:rsidRPr="007F690F">
              <w:rPr>
                <w:lang w:val="en-US"/>
              </w:rPr>
              <w:t>Farmaceutyczne</w:t>
            </w:r>
            <w:proofErr w:type="spellEnd"/>
            <w:r w:rsidRPr="007F690F">
              <w:rPr>
                <w:lang w:val="en-US"/>
              </w:rPr>
              <w:t xml:space="preserve"> </w:t>
            </w:r>
            <w:proofErr w:type="spellStart"/>
            <w:r w:rsidRPr="007F690F">
              <w:rPr>
                <w:lang w:val="en-US"/>
              </w:rPr>
              <w:t>Polfa</w:t>
            </w:r>
            <w:proofErr w:type="spellEnd"/>
            <w:r w:rsidRPr="007F690F">
              <w:rPr>
                <w:lang w:val="en-US"/>
              </w:rPr>
              <w:t xml:space="preserve"> S.A, </w:t>
            </w:r>
            <w:proofErr w:type="spellStart"/>
            <w:r w:rsidRPr="007F690F">
              <w:rPr>
                <w:lang w:val="en-US"/>
              </w:rPr>
              <w:t>Lenkija</w:t>
            </w:r>
            <w:proofErr w:type="spellEnd"/>
          </w:p>
        </w:tc>
        <w:tc>
          <w:tcPr>
            <w:tcW w:w="2268" w:type="dxa"/>
          </w:tcPr>
          <w:p w:rsidR="007F690F" w:rsidRPr="007F690F" w:rsidRDefault="007F690F" w:rsidP="007803E8">
            <w:r w:rsidRPr="007F690F">
              <w:t>II/B.I.a.1.(b)</w:t>
            </w:r>
          </w:p>
        </w:tc>
      </w:tr>
      <w:tr w:rsidR="007F690F" w:rsidRPr="007F690F" w:rsidTr="007F690F">
        <w:tc>
          <w:tcPr>
            <w:tcW w:w="738" w:type="dxa"/>
            <w:tcBorders>
              <w:bottom w:val="single" w:sz="4" w:space="0" w:color="auto"/>
            </w:tcBorders>
          </w:tcPr>
          <w:p w:rsidR="007F690F" w:rsidRPr="007F690F" w:rsidRDefault="007F690F" w:rsidP="007F690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F690F" w:rsidRPr="007F690F" w:rsidRDefault="007F690F" w:rsidP="007803E8">
            <w:r w:rsidRPr="007F690F">
              <w:t>KR-1050</w:t>
            </w:r>
          </w:p>
        </w:tc>
        <w:tc>
          <w:tcPr>
            <w:tcW w:w="4678" w:type="dxa"/>
          </w:tcPr>
          <w:p w:rsidR="007F690F" w:rsidRPr="007F690F" w:rsidRDefault="007F690F" w:rsidP="007803E8">
            <w:proofErr w:type="spellStart"/>
            <w:r w:rsidRPr="007F690F">
              <w:t>Encepur</w:t>
            </w:r>
            <w:proofErr w:type="spellEnd"/>
            <w:r w:rsidRPr="007F690F">
              <w:t xml:space="preserve"> </w:t>
            </w:r>
            <w:proofErr w:type="spellStart"/>
            <w:r w:rsidRPr="007F690F">
              <w:t>adults</w:t>
            </w:r>
            <w:proofErr w:type="spellEnd"/>
            <w:r w:rsidRPr="007F690F">
              <w:t xml:space="preserve"> 0,5 ml injekcinė suspensija užpildytame švirkšte</w:t>
            </w:r>
          </w:p>
          <w:p w:rsidR="007F690F" w:rsidRDefault="007F690F" w:rsidP="007803E8">
            <w:r w:rsidRPr="007F690F">
              <w:t>Vakcina nuo erkinio encefalito, (</w:t>
            </w:r>
            <w:proofErr w:type="spellStart"/>
            <w:r w:rsidRPr="007F690F">
              <w:t>inaktyvuota</w:t>
            </w:r>
            <w:proofErr w:type="spellEnd"/>
            <w:r w:rsidRPr="007F690F">
              <w:t>)</w:t>
            </w:r>
          </w:p>
          <w:p w:rsidR="007F690F" w:rsidRPr="007F690F" w:rsidRDefault="007F690F" w:rsidP="007803E8"/>
          <w:p w:rsidR="007F690F" w:rsidRPr="007F690F" w:rsidRDefault="007F690F" w:rsidP="007803E8">
            <w:proofErr w:type="spellStart"/>
            <w:r w:rsidRPr="007F690F">
              <w:t>Encepur</w:t>
            </w:r>
            <w:proofErr w:type="spellEnd"/>
            <w:r w:rsidRPr="007F690F">
              <w:t xml:space="preserve"> </w:t>
            </w:r>
            <w:proofErr w:type="spellStart"/>
            <w:r w:rsidRPr="007F690F">
              <w:t>children</w:t>
            </w:r>
            <w:proofErr w:type="spellEnd"/>
            <w:r w:rsidRPr="007F690F">
              <w:t xml:space="preserve"> 0,25 ml injekcinė suspensija užpildytame švirkšte</w:t>
            </w:r>
          </w:p>
          <w:p w:rsidR="007F690F" w:rsidRPr="007F690F" w:rsidRDefault="007F690F" w:rsidP="007803E8">
            <w:r w:rsidRPr="007F690F">
              <w:t>Vakcina nuo erkinio encefalito, (</w:t>
            </w:r>
            <w:proofErr w:type="spellStart"/>
            <w:r w:rsidRPr="007F690F">
              <w:t>inaktyvuota</w:t>
            </w:r>
            <w:proofErr w:type="spellEnd"/>
            <w:r w:rsidRPr="007F690F">
              <w:t>)</w:t>
            </w:r>
          </w:p>
          <w:p w:rsidR="007F690F" w:rsidRPr="007F690F" w:rsidRDefault="007F690F" w:rsidP="007803E8"/>
        </w:tc>
        <w:tc>
          <w:tcPr>
            <w:tcW w:w="3685" w:type="dxa"/>
          </w:tcPr>
          <w:p w:rsidR="007F690F" w:rsidRPr="007F690F" w:rsidRDefault="007F690F" w:rsidP="007803E8">
            <w:r w:rsidRPr="007F690F">
              <w:t>Veikliosios medžiagos serijos dydžio keitimas.</w:t>
            </w:r>
          </w:p>
        </w:tc>
        <w:tc>
          <w:tcPr>
            <w:tcW w:w="2410" w:type="dxa"/>
          </w:tcPr>
          <w:p w:rsidR="007F690F" w:rsidRPr="007F690F" w:rsidRDefault="007F690F" w:rsidP="007803E8">
            <w:r w:rsidRPr="007F690F">
              <w:t xml:space="preserve">GSK </w:t>
            </w:r>
            <w:proofErr w:type="spellStart"/>
            <w:r w:rsidRPr="007F690F">
              <w:t>Vaccines</w:t>
            </w:r>
            <w:proofErr w:type="spellEnd"/>
            <w:r w:rsidRPr="007F690F">
              <w:t xml:space="preserve"> </w:t>
            </w:r>
            <w:proofErr w:type="spellStart"/>
            <w:r w:rsidRPr="007F690F">
              <w:t>GmbH</w:t>
            </w:r>
            <w:proofErr w:type="spellEnd"/>
            <w:r w:rsidRPr="007F690F">
              <w:t>, Vokietija</w:t>
            </w:r>
          </w:p>
        </w:tc>
        <w:tc>
          <w:tcPr>
            <w:tcW w:w="2268" w:type="dxa"/>
          </w:tcPr>
          <w:p w:rsidR="007F690F" w:rsidRPr="007F690F" w:rsidRDefault="007F690F" w:rsidP="007803E8">
            <w:r w:rsidRPr="007F690F">
              <w:t xml:space="preserve">II/B.I.a.3.(c) </w:t>
            </w:r>
          </w:p>
          <w:p w:rsidR="007F690F" w:rsidRPr="007F690F" w:rsidRDefault="007F690F" w:rsidP="007803E8"/>
        </w:tc>
      </w:tr>
      <w:tr w:rsidR="007F690F" w:rsidRPr="007F690F" w:rsidTr="007F690F">
        <w:tc>
          <w:tcPr>
            <w:tcW w:w="738" w:type="dxa"/>
            <w:tcBorders>
              <w:bottom w:val="single" w:sz="4" w:space="0" w:color="auto"/>
            </w:tcBorders>
          </w:tcPr>
          <w:p w:rsidR="007F690F" w:rsidRPr="007F690F" w:rsidRDefault="007F690F" w:rsidP="007F690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F690F" w:rsidRPr="007F690F" w:rsidRDefault="007F690F" w:rsidP="007803E8">
            <w:pPr>
              <w:jc w:val="center"/>
            </w:pPr>
            <w:r w:rsidRPr="007F690F">
              <w:t>KR-1316</w:t>
            </w:r>
          </w:p>
        </w:tc>
        <w:tc>
          <w:tcPr>
            <w:tcW w:w="4678" w:type="dxa"/>
          </w:tcPr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Hepa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- Merz 5 g/10 ml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koncentratas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infuziniam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tirpalui</w:t>
            </w:r>
            <w:proofErr w:type="spellEnd"/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690F">
              <w:rPr>
                <w:rFonts w:ascii="Times New Roman" w:hAnsi="Times New Roman"/>
                <w:sz w:val="24"/>
                <w:szCs w:val="24"/>
              </w:rPr>
              <w:t>(L-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ornitino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L-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aspartatas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690F" w:rsidRPr="007F690F" w:rsidRDefault="007F690F" w:rsidP="007803E8">
            <w:r w:rsidRPr="007F690F">
              <w:t xml:space="preserve">Galutinio produkto specifikacijos keitimas.  </w:t>
            </w:r>
          </w:p>
          <w:p w:rsidR="007F690F" w:rsidRPr="007F690F" w:rsidRDefault="007F690F" w:rsidP="007803E8"/>
        </w:tc>
        <w:tc>
          <w:tcPr>
            <w:tcW w:w="2410" w:type="dxa"/>
          </w:tcPr>
          <w:p w:rsidR="007F690F" w:rsidRPr="007F690F" w:rsidRDefault="007F690F" w:rsidP="007803E8">
            <w:pPr>
              <w:pStyle w:val="Antrat4"/>
              <w:spacing w:before="0" w:after="0"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7F690F">
              <w:rPr>
                <w:b w:val="0"/>
                <w:sz w:val="24"/>
                <w:szCs w:val="24"/>
                <w:lang w:val="en-US"/>
              </w:rPr>
              <w:t>Merz</w:t>
            </w:r>
            <w:proofErr w:type="spellEnd"/>
            <w:r w:rsidRPr="007F690F">
              <w:rPr>
                <w:b w:val="0"/>
                <w:sz w:val="24"/>
                <w:szCs w:val="24"/>
                <w:lang w:val="en-US"/>
              </w:rPr>
              <w:t xml:space="preserve"> Pharmaceuticals GmbH, </w:t>
            </w:r>
            <w:proofErr w:type="spellStart"/>
            <w:r w:rsidRPr="007F690F">
              <w:rPr>
                <w:b w:val="0"/>
                <w:sz w:val="24"/>
                <w:szCs w:val="24"/>
                <w:lang w:val="en-US"/>
              </w:rPr>
              <w:t>Vokietija</w:t>
            </w:r>
            <w:proofErr w:type="spellEnd"/>
          </w:p>
          <w:p w:rsidR="007F690F" w:rsidRPr="007F690F" w:rsidRDefault="007F690F" w:rsidP="007803E8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7F690F" w:rsidRPr="007F690F" w:rsidRDefault="007F690F" w:rsidP="007803E8">
            <w:r w:rsidRPr="007F690F">
              <w:t>II/B.II.d.1.(e)</w:t>
            </w:r>
          </w:p>
        </w:tc>
      </w:tr>
      <w:tr w:rsidR="007F690F" w:rsidRPr="007F690F" w:rsidTr="007F690F">
        <w:tc>
          <w:tcPr>
            <w:tcW w:w="738" w:type="dxa"/>
            <w:tcBorders>
              <w:bottom w:val="single" w:sz="4" w:space="0" w:color="auto"/>
            </w:tcBorders>
          </w:tcPr>
          <w:p w:rsidR="007F690F" w:rsidRPr="007F690F" w:rsidRDefault="007F690F" w:rsidP="007F690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F690F" w:rsidRPr="007F690F" w:rsidRDefault="007F690F" w:rsidP="007803E8">
            <w:r w:rsidRPr="007F690F">
              <w:t>KR-1396</w:t>
            </w:r>
          </w:p>
          <w:p w:rsidR="007F690F" w:rsidRPr="007F690F" w:rsidRDefault="007F690F" w:rsidP="007803E8"/>
        </w:tc>
        <w:tc>
          <w:tcPr>
            <w:tcW w:w="4678" w:type="dxa"/>
          </w:tcPr>
          <w:p w:rsidR="007F690F" w:rsidRPr="007F690F" w:rsidRDefault="007F690F" w:rsidP="007803E8">
            <w:pPr>
              <w:pStyle w:val="Pagrindinistekstas"/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7F690F">
              <w:rPr>
                <w:sz w:val="24"/>
                <w:szCs w:val="24"/>
              </w:rPr>
              <w:t>Klimaktoplan</w:t>
            </w:r>
            <w:proofErr w:type="spellEnd"/>
            <w:r w:rsidRPr="007F690F">
              <w:rPr>
                <w:sz w:val="24"/>
                <w:szCs w:val="24"/>
              </w:rPr>
              <w:t xml:space="preserve"> tabletės</w:t>
            </w:r>
          </w:p>
          <w:p w:rsidR="007F690F" w:rsidRPr="007F690F" w:rsidRDefault="007F690F" w:rsidP="007803E8">
            <w:pPr>
              <w:pStyle w:val="Pagrindinistekstas"/>
              <w:shd w:val="clear" w:color="auto" w:fill="FFFFFF"/>
              <w:rPr>
                <w:sz w:val="24"/>
                <w:szCs w:val="24"/>
              </w:rPr>
            </w:pPr>
            <w:r w:rsidRPr="007F690F">
              <w:rPr>
                <w:sz w:val="24"/>
                <w:szCs w:val="24"/>
              </w:rPr>
              <w:t>(</w:t>
            </w:r>
            <w:proofErr w:type="spellStart"/>
            <w:r w:rsidRPr="007F690F">
              <w:rPr>
                <w:sz w:val="24"/>
                <w:szCs w:val="24"/>
              </w:rPr>
              <w:t>Cimicifuga</w:t>
            </w:r>
            <w:proofErr w:type="spellEnd"/>
            <w:r w:rsidRPr="007F690F">
              <w:rPr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sz w:val="24"/>
                <w:szCs w:val="24"/>
              </w:rPr>
              <w:t>racemosa</w:t>
            </w:r>
            <w:proofErr w:type="spellEnd"/>
            <w:r w:rsidRPr="007F690F">
              <w:rPr>
                <w:sz w:val="24"/>
                <w:szCs w:val="24"/>
              </w:rPr>
              <w:t xml:space="preserve"> D2, </w:t>
            </w:r>
            <w:proofErr w:type="spellStart"/>
            <w:r w:rsidRPr="007F690F">
              <w:rPr>
                <w:sz w:val="24"/>
                <w:szCs w:val="24"/>
              </w:rPr>
              <w:t>Strychnos</w:t>
            </w:r>
            <w:proofErr w:type="spellEnd"/>
            <w:r w:rsidRPr="007F690F">
              <w:rPr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sz w:val="24"/>
                <w:szCs w:val="24"/>
              </w:rPr>
              <w:t>ignatii</w:t>
            </w:r>
            <w:proofErr w:type="spellEnd"/>
            <w:r w:rsidRPr="007F690F">
              <w:rPr>
                <w:sz w:val="24"/>
                <w:szCs w:val="24"/>
              </w:rPr>
              <w:t xml:space="preserve"> D3, </w:t>
            </w:r>
            <w:proofErr w:type="spellStart"/>
            <w:r w:rsidRPr="007F690F">
              <w:rPr>
                <w:sz w:val="24"/>
                <w:szCs w:val="24"/>
              </w:rPr>
              <w:t>Sepia</w:t>
            </w:r>
            <w:proofErr w:type="spellEnd"/>
            <w:r w:rsidRPr="007F690F">
              <w:rPr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sz w:val="24"/>
                <w:szCs w:val="24"/>
              </w:rPr>
              <w:t>officinalis</w:t>
            </w:r>
            <w:proofErr w:type="spellEnd"/>
            <w:r w:rsidRPr="007F690F">
              <w:rPr>
                <w:sz w:val="24"/>
                <w:szCs w:val="24"/>
              </w:rPr>
              <w:t xml:space="preserve"> D2, </w:t>
            </w:r>
            <w:proofErr w:type="spellStart"/>
            <w:r w:rsidRPr="007F690F">
              <w:rPr>
                <w:sz w:val="24"/>
                <w:szCs w:val="24"/>
              </w:rPr>
              <w:t>Sanguinaria</w:t>
            </w:r>
            <w:proofErr w:type="spellEnd"/>
            <w:r w:rsidRPr="007F690F">
              <w:rPr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sz w:val="24"/>
                <w:szCs w:val="24"/>
              </w:rPr>
              <w:t>canadensis</w:t>
            </w:r>
            <w:proofErr w:type="spellEnd"/>
            <w:r w:rsidRPr="007F690F">
              <w:rPr>
                <w:sz w:val="24"/>
                <w:szCs w:val="24"/>
              </w:rPr>
              <w:t xml:space="preserve"> D6)</w:t>
            </w:r>
          </w:p>
        </w:tc>
        <w:tc>
          <w:tcPr>
            <w:tcW w:w="3685" w:type="dxa"/>
          </w:tcPr>
          <w:p w:rsidR="007F690F" w:rsidRPr="007F690F" w:rsidRDefault="007F690F" w:rsidP="007803E8">
            <w:r w:rsidRPr="007F690F">
              <w:t xml:space="preserve">Pradinės medžiagos,  </w:t>
            </w:r>
            <w:proofErr w:type="spellStart"/>
            <w:r w:rsidRPr="007F690F">
              <w:t>Sepia</w:t>
            </w:r>
            <w:proofErr w:type="spellEnd"/>
            <w:r w:rsidRPr="007F690F">
              <w:t xml:space="preserve"> </w:t>
            </w:r>
            <w:proofErr w:type="spellStart"/>
            <w:r w:rsidRPr="007F690F">
              <w:t>officinalis</w:t>
            </w:r>
            <w:proofErr w:type="spellEnd"/>
            <w:r w:rsidRPr="007F690F">
              <w:t xml:space="preserve">  specifikacijos  keitimas. </w:t>
            </w:r>
          </w:p>
          <w:p w:rsidR="007F690F" w:rsidRPr="007F690F" w:rsidRDefault="007F690F" w:rsidP="007803E8"/>
        </w:tc>
        <w:tc>
          <w:tcPr>
            <w:tcW w:w="2410" w:type="dxa"/>
          </w:tcPr>
          <w:p w:rsidR="007F690F" w:rsidRPr="007F690F" w:rsidRDefault="007F690F" w:rsidP="007803E8">
            <w:pPr>
              <w:rPr>
                <w:lang w:val="en-US"/>
              </w:rPr>
            </w:pPr>
            <w:r w:rsidRPr="007F690F">
              <w:rPr>
                <w:lang w:val="en-US"/>
              </w:rPr>
              <w:t xml:space="preserve">Deutsche </w:t>
            </w:r>
            <w:proofErr w:type="spellStart"/>
            <w:r w:rsidRPr="007F690F">
              <w:rPr>
                <w:lang w:val="en-US"/>
              </w:rPr>
              <w:t>Hom</w:t>
            </w:r>
            <w:proofErr w:type="spellEnd"/>
            <w:r w:rsidRPr="007F690F">
              <w:t>ö</w:t>
            </w:r>
            <w:proofErr w:type="spellStart"/>
            <w:r w:rsidRPr="007F690F">
              <w:rPr>
                <w:lang w:val="en-US"/>
              </w:rPr>
              <w:t>opathie</w:t>
            </w:r>
            <w:proofErr w:type="spellEnd"/>
            <w:r w:rsidRPr="007F690F">
              <w:rPr>
                <w:lang w:val="en-US"/>
              </w:rPr>
              <w:t>-Union, DHU-</w:t>
            </w:r>
            <w:proofErr w:type="spellStart"/>
            <w:r w:rsidRPr="007F690F">
              <w:rPr>
                <w:lang w:val="en-US"/>
              </w:rPr>
              <w:t>Arzneimittel</w:t>
            </w:r>
            <w:proofErr w:type="spellEnd"/>
            <w:r w:rsidRPr="007F690F">
              <w:rPr>
                <w:lang w:val="en-US"/>
              </w:rPr>
              <w:t xml:space="preserve"> GmbH &amp; Co. KG, </w:t>
            </w:r>
            <w:proofErr w:type="spellStart"/>
            <w:r w:rsidRPr="007F690F">
              <w:rPr>
                <w:lang w:val="en-US"/>
              </w:rPr>
              <w:t>Vokietija</w:t>
            </w:r>
            <w:proofErr w:type="spellEnd"/>
          </w:p>
          <w:p w:rsidR="007F690F" w:rsidRPr="007F690F" w:rsidRDefault="007F690F" w:rsidP="007803E8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7F690F" w:rsidRPr="007F690F" w:rsidRDefault="007F690F" w:rsidP="007803E8">
            <w:r w:rsidRPr="007F690F">
              <w:t>II/B.I.b.1.(f)</w:t>
            </w:r>
          </w:p>
        </w:tc>
      </w:tr>
      <w:tr w:rsidR="007F690F" w:rsidRPr="007F690F" w:rsidTr="007F690F">
        <w:tc>
          <w:tcPr>
            <w:tcW w:w="738" w:type="dxa"/>
            <w:tcBorders>
              <w:bottom w:val="single" w:sz="4" w:space="0" w:color="auto"/>
            </w:tcBorders>
          </w:tcPr>
          <w:p w:rsidR="007F690F" w:rsidRPr="007F690F" w:rsidRDefault="007F690F" w:rsidP="007F690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F690F" w:rsidRPr="007F690F" w:rsidRDefault="007F690F" w:rsidP="007803E8">
            <w:r w:rsidRPr="007F690F">
              <w:t>3C-715</w:t>
            </w:r>
          </w:p>
        </w:tc>
        <w:tc>
          <w:tcPr>
            <w:tcW w:w="4678" w:type="dxa"/>
          </w:tcPr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690F">
              <w:rPr>
                <w:rFonts w:ascii="Times New Roman" w:hAnsi="Times New Roman"/>
                <w:sz w:val="24"/>
                <w:szCs w:val="24"/>
              </w:rPr>
              <w:t xml:space="preserve">TYPHIM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Vi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injekcinis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tirpalas</w:t>
            </w:r>
            <w:proofErr w:type="spellEnd"/>
          </w:p>
          <w:p w:rsidR="007F690F" w:rsidRPr="007F690F" w:rsidRDefault="007F690F" w:rsidP="007803E8">
            <w:proofErr w:type="spellStart"/>
            <w:r w:rsidRPr="007F690F">
              <w:t>Polisacharidinė</w:t>
            </w:r>
            <w:proofErr w:type="spellEnd"/>
            <w:r w:rsidRPr="007F690F">
              <w:t xml:space="preserve"> vakcina nuo vidurių šiltinės</w:t>
            </w:r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Galutinio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produkto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gamintojo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įteisinimas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Galutinio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produkto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gamybos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proceso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F690F" w:rsidRPr="007F690F" w:rsidRDefault="007F690F" w:rsidP="007F690F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Galutinio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produkto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pakuotės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medžiagų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7F690F" w:rsidRPr="007F690F" w:rsidRDefault="007F690F" w:rsidP="007803E8">
            <w:r w:rsidRPr="007F690F">
              <w:t>SANOFI PASTEUR, Prancūzija</w:t>
            </w:r>
          </w:p>
        </w:tc>
        <w:tc>
          <w:tcPr>
            <w:tcW w:w="2268" w:type="dxa"/>
          </w:tcPr>
          <w:p w:rsidR="007F690F" w:rsidRPr="007F690F" w:rsidRDefault="007F690F" w:rsidP="007803E8">
            <w:pPr>
              <w:jc w:val="center"/>
            </w:pPr>
            <w:r w:rsidRPr="007F690F">
              <w:t>II/G</w:t>
            </w:r>
          </w:p>
          <w:p w:rsidR="007F690F" w:rsidRPr="007F690F" w:rsidRDefault="007F690F" w:rsidP="007803E8">
            <w:r w:rsidRPr="007F690F">
              <w:t>B.II.b.2.(b)</w:t>
            </w:r>
          </w:p>
          <w:p w:rsidR="007F690F" w:rsidRPr="007F690F" w:rsidRDefault="007F690F" w:rsidP="007803E8">
            <w:r w:rsidRPr="007F690F">
              <w:t>B.II.b.1.(c)</w:t>
            </w:r>
          </w:p>
          <w:p w:rsidR="007F690F" w:rsidRPr="007F690F" w:rsidRDefault="007F690F" w:rsidP="007803E8"/>
          <w:p w:rsidR="007F690F" w:rsidRPr="007F690F" w:rsidRDefault="007F690F" w:rsidP="007803E8">
            <w:r w:rsidRPr="007F690F">
              <w:t>B.II.b.3.(c)</w:t>
            </w:r>
          </w:p>
          <w:p w:rsidR="007F690F" w:rsidRPr="007F690F" w:rsidRDefault="007F690F" w:rsidP="007803E8"/>
          <w:p w:rsidR="007F690F" w:rsidRPr="007F690F" w:rsidRDefault="007F690F" w:rsidP="007803E8"/>
          <w:p w:rsidR="007F690F" w:rsidRPr="007F690F" w:rsidRDefault="007F690F" w:rsidP="007803E8">
            <w:r w:rsidRPr="007F690F">
              <w:t>B.II.e.1.(a)3</w:t>
            </w:r>
          </w:p>
          <w:p w:rsidR="007F690F" w:rsidRPr="007F690F" w:rsidRDefault="007F690F" w:rsidP="007803E8"/>
        </w:tc>
      </w:tr>
      <w:tr w:rsidR="007F690F" w:rsidRPr="007F690F" w:rsidTr="007F690F">
        <w:tc>
          <w:tcPr>
            <w:tcW w:w="738" w:type="dxa"/>
            <w:tcBorders>
              <w:right w:val="single" w:sz="4" w:space="0" w:color="auto"/>
            </w:tcBorders>
          </w:tcPr>
          <w:p w:rsidR="007F690F" w:rsidRPr="007F690F" w:rsidRDefault="007F690F" w:rsidP="007F690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rPr>
                <w:color w:val="000000"/>
                <w:lang w:eastAsia="lt-LT"/>
              </w:rPr>
            </w:pPr>
            <w:r w:rsidRPr="007F690F">
              <w:rPr>
                <w:color w:val="000000"/>
              </w:rPr>
              <w:t>KR-0917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rPr>
                <w:color w:val="000000"/>
              </w:rPr>
            </w:pPr>
            <w:proofErr w:type="spellStart"/>
            <w:r w:rsidRPr="007F690F">
              <w:rPr>
                <w:color w:val="000000"/>
              </w:rPr>
              <w:t>Essentiale</w:t>
            </w:r>
            <w:proofErr w:type="spellEnd"/>
            <w:r w:rsidRPr="007F690F">
              <w:rPr>
                <w:color w:val="000000"/>
              </w:rPr>
              <w:t xml:space="preserve"> forte N 300 mg kietosios kapsulės</w:t>
            </w:r>
          </w:p>
          <w:p w:rsidR="007F690F" w:rsidRPr="007F690F" w:rsidRDefault="007F690F" w:rsidP="007803E8">
            <w:pPr>
              <w:rPr>
                <w:color w:val="000000"/>
              </w:rPr>
            </w:pPr>
          </w:p>
          <w:p w:rsidR="007F690F" w:rsidRPr="007F690F" w:rsidRDefault="007F690F" w:rsidP="007803E8">
            <w:pPr>
              <w:rPr>
                <w:color w:val="000000"/>
              </w:rPr>
            </w:pPr>
            <w:proofErr w:type="spellStart"/>
            <w:r w:rsidRPr="007F690F">
              <w:rPr>
                <w:color w:val="000000"/>
              </w:rPr>
              <w:t>Essentiale</w:t>
            </w:r>
            <w:proofErr w:type="spellEnd"/>
            <w:r w:rsidRPr="007F690F">
              <w:rPr>
                <w:color w:val="000000"/>
              </w:rPr>
              <w:t xml:space="preserve"> forte N 600 mg kietosios kapsulės</w:t>
            </w:r>
          </w:p>
          <w:p w:rsidR="007F690F" w:rsidRPr="007F690F" w:rsidRDefault="007F690F" w:rsidP="007803E8">
            <w:pPr>
              <w:rPr>
                <w:color w:val="000000"/>
              </w:rPr>
            </w:pPr>
          </w:p>
          <w:p w:rsidR="007F690F" w:rsidRPr="007F690F" w:rsidRDefault="007F690F" w:rsidP="007803E8">
            <w:pPr>
              <w:rPr>
                <w:color w:val="000000"/>
                <w:lang w:eastAsia="lt-LT"/>
              </w:rPr>
            </w:pPr>
            <w:proofErr w:type="spellStart"/>
            <w:r w:rsidRPr="007F690F">
              <w:rPr>
                <w:color w:val="000000"/>
              </w:rPr>
              <w:t>Essentiale</w:t>
            </w:r>
            <w:proofErr w:type="spellEnd"/>
            <w:r w:rsidRPr="007F690F">
              <w:rPr>
                <w:color w:val="000000"/>
              </w:rPr>
              <w:t xml:space="preserve"> forte N 600 mg valgomoji pasta</w:t>
            </w:r>
          </w:p>
          <w:p w:rsidR="007F690F" w:rsidRPr="007F690F" w:rsidRDefault="007F690F" w:rsidP="007803E8"/>
          <w:p w:rsidR="007F690F" w:rsidRDefault="007F690F" w:rsidP="007803E8">
            <w:r w:rsidRPr="007F690F">
              <w:t xml:space="preserve">(sojų </w:t>
            </w:r>
            <w:proofErr w:type="spellStart"/>
            <w:r w:rsidRPr="007F690F">
              <w:t>fosfolipidai</w:t>
            </w:r>
            <w:proofErr w:type="spellEnd"/>
            <w:r w:rsidRPr="007F690F">
              <w:t>)</w:t>
            </w:r>
          </w:p>
          <w:p w:rsidR="007F690F" w:rsidRPr="007F690F" w:rsidRDefault="007F690F" w:rsidP="007803E8"/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r w:rsidRPr="007F690F">
              <w:t>PCS 4.2, 4.4, 4.5, 4.6, 4.8, 4.9 sk. keitimas. Atitinkamos pakuotės ženklinimo ir PL informacijos keitimas.</w:t>
            </w:r>
          </w:p>
          <w:p w:rsidR="007F690F" w:rsidRPr="007F690F" w:rsidRDefault="007F690F" w:rsidP="007803E8">
            <w:pPr>
              <w:rPr>
                <w:noProof/>
              </w:rPr>
            </w:pPr>
            <w:r w:rsidRPr="007F690F">
              <w:t>RPP šablono atnaujinimas.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rPr>
                <w:color w:val="000000"/>
                <w:lang w:eastAsia="lt-LT"/>
              </w:rPr>
            </w:pPr>
            <w:r w:rsidRPr="007F690F">
              <w:rPr>
                <w:color w:val="000000"/>
              </w:rPr>
              <w:t>UAB ,,SANOFI-AVENTIS LIETUVA“, Lietuva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690F" w:rsidRPr="007F690F" w:rsidRDefault="007F690F" w:rsidP="007F690F">
            <w:pPr>
              <w:jc w:val="center"/>
              <w:rPr>
                <w:noProof/>
              </w:rPr>
            </w:pPr>
            <w:r w:rsidRPr="007F690F">
              <w:rPr>
                <w:noProof/>
              </w:rPr>
              <w:t>II/C.I.4</w:t>
            </w:r>
          </w:p>
        </w:tc>
      </w:tr>
      <w:tr w:rsidR="007F690F" w:rsidRPr="007F690F" w:rsidTr="007F690F">
        <w:tc>
          <w:tcPr>
            <w:tcW w:w="738" w:type="dxa"/>
            <w:tcBorders>
              <w:right w:val="single" w:sz="4" w:space="0" w:color="auto"/>
            </w:tcBorders>
          </w:tcPr>
          <w:p w:rsidR="007F690F" w:rsidRPr="007F690F" w:rsidRDefault="007F690F" w:rsidP="007F690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r w:rsidRPr="007F690F">
              <w:t>20C-878</w:t>
            </w:r>
          </w:p>
          <w:p w:rsidR="007F690F" w:rsidRPr="007F690F" w:rsidRDefault="007F690F" w:rsidP="007803E8"/>
          <w:p w:rsidR="007F690F" w:rsidRPr="007F690F" w:rsidRDefault="007F690F" w:rsidP="007803E8">
            <w:r w:rsidRPr="007F690F">
              <w:t>LT/H0108/001/II/005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roofErr w:type="spellStart"/>
            <w:r w:rsidRPr="007F690F">
              <w:t>Etrixenal</w:t>
            </w:r>
            <w:proofErr w:type="spellEnd"/>
            <w:r w:rsidRPr="007F690F">
              <w:t xml:space="preserve"> 250mg tabletės</w:t>
            </w:r>
          </w:p>
          <w:p w:rsidR="007F690F" w:rsidRPr="007F690F" w:rsidRDefault="007F690F" w:rsidP="007803E8"/>
          <w:p w:rsidR="007F690F" w:rsidRPr="007F690F" w:rsidRDefault="007F690F" w:rsidP="007803E8">
            <w:r w:rsidRPr="007F690F">
              <w:t>(</w:t>
            </w:r>
            <w:proofErr w:type="spellStart"/>
            <w:r w:rsidRPr="007F690F">
              <w:t>naproksenas</w:t>
            </w:r>
            <w:proofErr w:type="spellEnd"/>
            <w:r w:rsidRPr="007F690F">
              <w:t>)</w:t>
            </w:r>
          </w:p>
          <w:p w:rsidR="007F690F" w:rsidRPr="007F690F" w:rsidRDefault="007F690F" w:rsidP="007803E8"/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r w:rsidRPr="007F690F">
              <w:t>Bylos klinikinės dokumentacijos papildymas biologinio ekvivalentiškumo tyrimo duomenimis. RPP nekeičiami.</w:t>
            </w:r>
          </w:p>
          <w:p w:rsidR="007F690F" w:rsidRPr="007F690F" w:rsidRDefault="007F690F" w:rsidP="007803E8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roofErr w:type="spellStart"/>
            <w:r w:rsidRPr="007F690F">
              <w:t>Proenzi</w:t>
            </w:r>
            <w:proofErr w:type="spellEnd"/>
            <w:r w:rsidRPr="007F690F">
              <w:t xml:space="preserve"> </w:t>
            </w:r>
            <w:proofErr w:type="spellStart"/>
            <w:r w:rsidRPr="007F690F">
              <w:t>s.r.o</w:t>
            </w:r>
            <w:proofErr w:type="spellEnd"/>
            <w:r w:rsidRPr="007F690F">
              <w:t>., Čekija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690F" w:rsidRPr="007F690F" w:rsidRDefault="007F690F" w:rsidP="007803E8">
            <w:pPr>
              <w:jc w:val="center"/>
            </w:pPr>
            <w:r w:rsidRPr="007F690F">
              <w:t>II/C.I.13</w:t>
            </w:r>
          </w:p>
        </w:tc>
      </w:tr>
      <w:tr w:rsidR="007F690F" w:rsidRPr="007F690F" w:rsidTr="007F690F">
        <w:tc>
          <w:tcPr>
            <w:tcW w:w="738" w:type="dxa"/>
            <w:tcBorders>
              <w:right w:val="single" w:sz="4" w:space="0" w:color="auto"/>
            </w:tcBorders>
          </w:tcPr>
          <w:p w:rsidR="007F690F" w:rsidRPr="007F690F" w:rsidRDefault="007F690F" w:rsidP="007F690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r w:rsidRPr="007F690F">
              <w:t>KR-0540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tabs>
                <w:tab w:val="left" w:pos="567"/>
              </w:tabs>
            </w:pPr>
            <w:proofErr w:type="spellStart"/>
            <w:r w:rsidRPr="007F690F">
              <w:t>M</w:t>
            </w:r>
            <w:r w:rsidR="007441BB" w:rsidRPr="007F690F">
              <w:t>ydriacyl</w:t>
            </w:r>
            <w:proofErr w:type="spellEnd"/>
            <w:r w:rsidRPr="007F690F">
              <w:t xml:space="preserve"> 10 mg/</w:t>
            </w:r>
            <w:bookmarkStart w:id="2" w:name="_GoBack"/>
            <w:bookmarkEnd w:id="2"/>
            <w:r w:rsidRPr="007F690F">
              <w:t>ml akių lašai (tirpalas)</w:t>
            </w:r>
          </w:p>
          <w:p w:rsidR="007F690F" w:rsidRPr="007F690F" w:rsidRDefault="007F690F" w:rsidP="007803E8">
            <w:pPr>
              <w:tabs>
                <w:tab w:val="left" w:pos="567"/>
              </w:tabs>
            </w:pPr>
          </w:p>
          <w:p w:rsidR="007F690F" w:rsidRPr="007F690F" w:rsidRDefault="007F690F" w:rsidP="007803E8">
            <w:pPr>
              <w:tabs>
                <w:tab w:val="left" w:pos="567"/>
              </w:tabs>
            </w:pPr>
            <w:r w:rsidRPr="007F690F">
              <w:t>(</w:t>
            </w:r>
            <w:proofErr w:type="spellStart"/>
            <w:r w:rsidRPr="007F690F">
              <w:t>tropikamidas</w:t>
            </w:r>
            <w:proofErr w:type="spellEnd"/>
            <w:r w:rsidRPr="007F690F">
              <w:t>)</w:t>
            </w:r>
          </w:p>
          <w:p w:rsidR="007F690F" w:rsidRPr="007F690F" w:rsidRDefault="007F690F" w:rsidP="007803E8"/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F690F">
            <w:r w:rsidRPr="007F690F">
              <w:t>PCS 4.2, 4.3, 4.4 sk. ir PL 2 ir 4 sk. keitimas. Redakciniai keitimai.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tabs>
                <w:tab w:val="left" w:pos="567"/>
              </w:tabs>
            </w:pPr>
            <w:r w:rsidRPr="007F690F">
              <w:rPr>
                <w:caps/>
              </w:rPr>
              <w:t>s.a.</w:t>
            </w:r>
            <w:r w:rsidRPr="007F690F">
              <w:t xml:space="preserve"> </w:t>
            </w:r>
            <w:proofErr w:type="spellStart"/>
            <w:r w:rsidRPr="007F690F">
              <w:t>Alcon-Couvreur</w:t>
            </w:r>
            <w:proofErr w:type="spellEnd"/>
            <w:r w:rsidRPr="007F690F">
              <w:t xml:space="preserve"> </w:t>
            </w:r>
            <w:r w:rsidRPr="007F690F">
              <w:rPr>
                <w:caps/>
              </w:rPr>
              <w:t>n.v., B</w:t>
            </w:r>
            <w:r w:rsidRPr="007F690F">
              <w:t>elgija</w:t>
            </w:r>
          </w:p>
          <w:p w:rsidR="007F690F" w:rsidRPr="007F690F" w:rsidRDefault="007F690F" w:rsidP="007803E8"/>
        </w:tc>
        <w:tc>
          <w:tcPr>
            <w:tcW w:w="2268" w:type="dxa"/>
            <w:tcBorders>
              <w:left w:val="single" w:sz="4" w:space="0" w:color="auto"/>
            </w:tcBorders>
          </w:tcPr>
          <w:p w:rsidR="007F690F" w:rsidRPr="007F690F" w:rsidRDefault="007F690F" w:rsidP="007803E8">
            <w:pPr>
              <w:jc w:val="center"/>
            </w:pPr>
            <w:r w:rsidRPr="007F690F">
              <w:t>II/C.I.4</w:t>
            </w:r>
          </w:p>
          <w:p w:rsidR="007F690F" w:rsidRPr="007F690F" w:rsidRDefault="007F690F" w:rsidP="007803E8">
            <w:pPr>
              <w:jc w:val="center"/>
            </w:pPr>
          </w:p>
          <w:p w:rsidR="007F690F" w:rsidRPr="007F690F" w:rsidRDefault="007F690F" w:rsidP="007803E8">
            <w:pPr>
              <w:jc w:val="center"/>
            </w:pPr>
          </w:p>
        </w:tc>
      </w:tr>
      <w:tr w:rsidR="007F690F" w:rsidRPr="007F690F" w:rsidTr="007F690F">
        <w:tc>
          <w:tcPr>
            <w:tcW w:w="738" w:type="dxa"/>
            <w:tcBorders>
              <w:right w:val="single" w:sz="4" w:space="0" w:color="auto"/>
            </w:tcBorders>
          </w:tcPr>
          <w:p w:rsidR="007F690F" w:rsidRPr="007F690F" w:rsidRDefault="007F690F" w:rsidP="007F690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F690F">
            <w:pPr>
              <w:jc w:val="center"/>
            </w:pPr>
            <w:r w:rsidRPr="007F690F">
              <w:t xml:space="preserve">3C-654 </w:t>
            </w:r>
          </w:p>
          <w:p w:rsidR="007F690F" w:rsidRPr="007F690F" w:rsidRDefault="007F690F" w:rsidP="007803E8"/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rPr>
                <w:noProof/>
                <w:lang w:eastAsia="x-none"/>
              </w:rPr>
            </w:pPr>
            <w:r w:rsidRPr="007F690F">
              <w:t>OXYTOCIN-RICHTER  5</w:t>
            </w:r>
            <w:r w:rsidRPr="007F690F">
              <w:rPr>
                <w:bCs/>
                <w:lang w:eastAsia="lt-LT"/>
              </w:rPr>
              <w:t> </w:t>
            </w:r>
            <w:r w:rsidRPr="007F690F">
              <w:t>TV/ml injekcinis ar infuzinis tirpalas</w:t>
            </w:r>
          </w:p>
          <w:p w:rsidR="007F690F" w:rsidRPr="007F690F" w:rsidRDefault="007F690F" w:rsidP="007803E8">
            <w:pPr>
              <w:rPr>
                <w:noProof/>
                <w:lang w:eastAsia="x-none"/>
              </w:rPr>
            </w:pPr>
          </w:p>
          <w:p w:rsidR="007F690F" w:rsidRDefault="007F690F" w:rsidP="007803E8">
            <w:r w:rsidRPr="007F690F">
              <w:t>(</w:t>
            </w:r>
            <w:proofErr w:type="spellStart"/>
            <w:r w:rsidRPr="007F690F">
              <w:t>oksitocinas</w:t>
            </w:r>
            <w:proofErr w:type="spellEnd"/>
            <w:r w:rsidRPr="007F690F">
              <w:t>)</w:t>
            </w:r>
          </w:p>
          <w:p w:rsidR="007F690F" w:rsidRPr="007F690F" w:rsidRDefault="007F690F" w:rsidP="007803E8">
            <w:pPr>
              <w:rPr>
                <w:noProof/>
                <w:lang w:eastAsia="x-none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r w:rsidRPr="007F690F">
              <w:t>Keičiama PCS 4.1 sk. ir PL keitimai.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rPr>
                <w:noProof/>
                <w:lang w:eastAsia="lt-LT"/>
              </w:rPr>
            </w:pPr>
            <w:proofErr w:type="spellStart"/>
            <w:r w:rsidRPr="007F690F">
              <w:rPr>
                <w:spacing w:val="-2"/>
                <w:kern w:val="28"/>
              </w:rPr>
              <w:t>Gedeon</w:t>
            </w:r>
            <w:proofErr w:type="spellEnd"/>
            <w:r w:rsidRPr="007F690F">
              <w:rPr>
                <w:spacing w:val="-2"/>
                <w:kern w:val="28"/>
              </w:rPr>
              <w:t xml:space="preserve"> </w:t>
            </w:r>
            <w:proofErr w:type="spellStart"/>
            <w:r w:rsidRPr="007F690F">
              <w:rPr>
                <w:spacing w:val="-2"/>
                <w:kern w:val="28"/>
              </w:rPr>
              <w:t>Richter</w:t>
            </w:r>
            <w:proofErr w:type="spellEnd"/>
            <w:r w:rsidRPr="007F690F">
              <w:rPr>
                <w:spacing w:val="-2"/>
                <w:kern w:val="28"/>
              </w:rPr>
              <w:t xml:space="preserve"> </w:t>
            </w:r>
            <w:proofErr w:type="spellStart"/>
            <w:r w:rsidRPr="007F690F">
              <w:rPr>
                <w:spacing w:val="-2"/>
                <w:kern w:val="28"/>
              </w:rPr>
              <w:t>Plc</w:t>
            </w:r>
            <w:proofErr w:type="spellEnd"/>
            <w:r w:rsidRPr="007F690F">
              <w:rPr>
                <w:spacing w:val="-2"/>
                <w:kern w:val="28"/>
              </w:rPr>
              <w:t>,</w:t>
            </w:r>
            <w:r w:rsidRPr="007F690F">
              <w:rPr>
                <w:lang w:val="lv-LV"/>
              </w:rPr>
              <w:t xml:space="preserve"> Vengrija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690F" w:rsidRPr="007F690F" w:rsidRDefault="007F690F" w:rsidP="007803E8">
            <w:pPr>
              <w:jc w:val="center"/>
            </w:pPr>
            <w:r w:rsidRPr="007F690F">
              <w:t>II/C.I.6 (a)</w:t>
            </w:r>
          </w:p>
        </w:tc>
      </w:tr>
      <w:tr w:rsidR="007F690F" w:rsidRPr="007F690F" w:rsidTr="007F690F">
        <w:tc>
          <w:tcPr>
            <w:tcW w:w="738" w:type="dxa"/>
            <w:tcBorders>
              <w:right w:val="single" w:sz="4" w:space="0" w:color="auto"/>
            </w:tcBorders>
          </w:tcPr>
          <w:p w:rsidR="007F690F" w:rsidRPr="007F690F" w:rsidRDefault="007F690F" w:rsidP="007F690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jc w:val="center"/>
              <w:rPr>
                <w:lang w:val="en-GB"/>
              </w:rPr>
            </w:pPr>
            <w:r w:rsidRPr="007F690F">
              <w:t>3C-655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rPr>
                <w:noProof/>
                <w:lang w:eastAsia="x-none"/>
              </w:rPr>
            </w:pPr>
            <w:r w:rsidRPr="007F690F">
              <w:t>OXYTOCIN-RICHTER  5</w:t>
            </w:r>
            <w:r w:rsidRPr="007F690F">
              <w:rPr>
                <w:bCs/>
                <w:lang w:eastAsia="lt-LT"/>
              </w:rPr>
              <w:t> </w:t>
            </w:r>
            <w:r w:rsidRPr="007F690F">
              <w:t>TV/ml injekcinis ar infuzinis tirpalas</w:t>
            </w:r>
          </w:p>
          <w:p w:rsidR="007F690F" w:rsidRPr="007F690F" w:rsidRDefault="007F690F" w:rsidP="007803E8">
            <w:pPr>
              <w:rPr>
                <w:noProof/>
                <w:lang w:eastAsia="x-none"/>
              </w:rPr>
            </w:pPr>
          </w:p>
          <w:p w:rsidR="007F690F" w:rsidRPr="007F690F" w:rsidRDefault="007F690F" w:rsidP="007803E8">
            <w:pPr>
              <w:rPr>
                <w:noProof/>
                <w:lang w:eastAsia="x-none"/>
              </w:rPr>
            </w:pPr>
            <w:r w:rsidRPr="007F690F">
              <w:t>(</w:t>
            </w:r>
            <w:proofErr w:type="spellStart"/>
            <w:r w:rsidRPr="007F690F">
              <w:t>oksitocinas</w:t>
            </w:r>
            <w:proofErr w:type="spellEnd"/>
            <w:r w:rsidRPr="007F690F">
              <w:t>)</w:t>
            </w:r>
          </w:p>
          <w:p w:rsidR="007F690F" w:rsidRPr="007F690F" w:rsidRDefault="007F690F" w:rsidP="007803E8"/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r w:rsidRPr="007F690F">
              <w:t xml:space="preserve">Keičiama PCS 4.2-4.6, 4.8, 4.9, 5.1, 5.2 sk. ir PL keitimai. </w:t>
            </w:r>
          </w:p>
          <w:p w:rsidR="007F690F" w:rsidRPr="007F690F" w:rsidRDefault="007F690F" w:rsidP="007803E8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rPr>
                <w:noProof/>
                <w:lang w:eastAsia="lt-LT"/>
              </w:rPr>
            </w:pPr>
            <w:proofErr w:type="spellStart"/>
            <w:r w:rsidRPr="007F690F">
              <w:rPr>
                <w:spacing w:val="-2"/>
                <w:kern w:val="28"/>
              </w:rPr>
              <w:t>Gedeon</w:t>
            </w:r>
            <w:proofErr w:type="spellEnd"/>
            <w:r w:rsidRPr="007F690F">
              <w:rPr>
                <w:spacing w:val="-2"/>
                <w:kern w:val="28"/>
              </w:rPr>
              <w:t xml:space="preserve"> </w:t>
            </w:r>
            <w:proofErr w:type="spellStart"/>
            <w:r w:rsidRPr="007F690F">
              <w:rPr>
                <w:spacing w:val="-2"/>
                <w:kern w:val="28"/>
              </w:rPr>
              <w:t>Richter</w:t>
            </w:r>
            <w:proofErr w:type="spellEnd"/>
            <w:r w:rsidRPr="007F690F">
              <w:rPr>
                <w:spacing w:val="-2"/>
                <w:kern w:val="28"/>
              </w:rPr>
              <w:t xml:space="preserve"> </w:t>
            </w:r>
            <w:proofErr w:type="spellStart"/>
            <w:r w:rsidRPr="007F690F">
              <w:rPr>
                <w:spacing w:val="-2"/>
                <w:kern w:val="28"/>
              </w:rPr>
              <w:t>Plc</w:t>
            </w:r>
            <w:proofErr w:type="spellEnd"/>
            <w:r w:rsidRPr="007F690F">
              <w:rPr>
                <w:spacing w:val="-2"/>
                <w:kern w:val="28"/>
              </w:rPr>
              <w:t>,</w:t>
            </w:r>
            <w:r w:rsidRPr="007F690F">
              <w:rPr>
                <w:lang w:val="lv-LV"/>
              </w:rPr>
              <w:t xml:space="preserve"> Vengrija</w:t>
            </w:r>
          </w:p>
          <w:p w:rsidR="007F690F" w:rsidRPr="007F690F" w:rsidRDefault="007F690F" w:rsidP="007803E8">
            <w:pPr>
              <w:rPr>
                <w:noProof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690F" w:rsidRPr="007F690F" w:rsidRDefault="007F690F" w:rsidP="007803E8">
            <w:pPr>
              <w:jc w:val="center"/>
            </w:pPr>
            <w:r w:rsidRPr="007F690F">
              <w:t>II/C.I.4</w:t>
            </w:r>
          </w:p>
          <w:p w:rsidR="007F690F" w:rsidRPr="007F690F" w:rsidRDefault="007F690F" w:rsidP="007803E8">
            <w:pPr>
              <w:jc w:val="center"/>
            </w:pPr>
          </w:p>
          <w:p w:rsidR="007F690F" w:rsidRPr="007F690F" w:rsidRDefault="007F690F" w:rsidP="007803E8">
            <w:pPr>
              <w:jc w:val="center"/>
              <w:rPr>
                <w:noProof/>
              </w:rPr>
            </w:pPr>
          </w:p>
        </w:tc>
      </w:tr>
      <w:tr w:rsidR="007F690F" w:rsidRPr="007F690F" w:rsidTr="007F690F">
        <w:tc>
          <w:tcPr>
            <w:tcW w:w="738" w:type="dxa"/>
            <w:tcBorders>
              <w:right w:val="single" w:sz="4" w:space="0" w:color="auto"/>
            </w:tcBorders>
          </w:tcPr>
          <w:p w:rsidR="007F690F" w:rsidRPr="007F690F" w:rsidRDefault="007F690F" w:rsidP="007F690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r w:rsidRPr="007F690F">
              <w:t>KR-1049</w:t>
            </w:r>
          </w:p>
          <w:p w:rsidR="007F690F" w:rsidRPr="007F690F" w:rsidRDefault="007F690F" w:rsidP="007803E8"/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shd w:val="clear" w:color="auto" w:fill="FFFFFF"/>
              <w:rPr>
                <w:bCs/>
                <w:spacing w:val="-2"/>
              </w:rPr>
            </w:pPr>
            <w:proofErr w:type="spellStart"/>
            <w:r w:rsidRPr="007F690F">
              <w:rPr>
                <w:bCs/>
                <w:spacing w:val="-2"/>
              </w:rPr>
              <w:t>Tranxene</w:t>
            </w:r>
            <w:proofErr w:type="spellEnd"/>
            <w:r w:rsidRPr="007F690F">
              <w:rPr>
                <w:bCs/>
                <w:spacing w:val="-2"/>
              </w:rPr>
              <w:t xml:space="preserve"> 5 mg kietosios kapsulės</w:t>
            </w:r>
          </w:p>
          <w:p w:rsidR="007F690F" w:rsidRPr="007F690F" w:rsidRDefault="007F690F" w:rsidP="007803E8">
            <w:pPr>
              <w:shd w:val="clear" w:color="auto" w:fill="FFFFFF"/>
              <w:rPr>
                <w:bCs/>
                <w:spacing w:val="-2"/>
              </w:rPr>
            </w:pPr>
            <w:proofErr w:type="spellStart"/>
            <w:r w:rsidRPr="007F690F">
              <w:rPr>
                <w:bCs/>
                <w:spacing w:val="-2"/>
              </w:rPr>
              <w:t>Tranxene</w:t>
            </w:r>
            <w:proofErr w:type="spellEnd"/>
            <w:r w:rsidRPr="007F690F">
              <w:rPr>
                <w:bCs/>
                <w:spacing w:val="-2"/>
              </w:rPr>
              <w:t xml:space="preserve"> 10 mg kietosios kapsulės</w:t>
            </w:r>
          </w:p>
          <w:p w:rsidR="007F690F" w:rsidRPr="007F690F" w:rsidRDefault="007F690F" w:rsidP="007803E8"/>
          <w:p w:rsidR="007F690F" w:rsidRPr="007F690F" w:rsidRDefault="007F690F" w:rsidP="007803E8">
            <w:r w:rsidRPr="007F690F">
              <w:rPr>
                <w:lang w:val="x-none"/>
              </w:rPr>
              <w:t>(</w:t>
            </w:r>
            <w:proofErr w:type="spellStart"/>
            <w:r w:rsidRPr="007F690F">
              <w:rPr>
                <w:lang w:val="x-none"/>
              </w:rPr>
              <w:t>dikalio</w:t>
            </w:r>
            <w:proofErr w:type="spellEnd"/>
            <w:r w:rsidRPr="007F690F">
              <w:rPr>
                <w:lang w:val="x-none"/>
              </w:rPr>
              <w:t xml:space="preserve"> </w:t>
            </w:r>
            <w:proofErr w:type="spellStart"/>
            <w:r w:rsidRPr="007F690F">
              <w:rPr>
                <w:lang w:val="x-none"/>
              </w:rPr>
              <w:t>klorazepat</w:t>
            </w:r>
            <w:r w:rsidRPr="007F690F">
              <w:t>as</w:t>
            </w:r>
            <w:proofErr w:type="spellEnd"/>
            <w:r w:rsidRPr="007F690F">
              <w:t xml:space="preserve">) </w:t>
            </w:r>
          </w:p>
          <w:p w:rsidR="007F690F" w:rsidRPr="007F690F" w:rsidRDefault="007F690F" w:rsidP="007803E8"/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rPr>
                <w:noProof/>
              </w:rPr>
            </w:pPr>
            <w:r w:rsidRPr="007F690F">
              <w:t>PCS 4.4, 4.8 sk. keitimas. Atitinkamos PL informacijos keitimas. RPP šablono atnaujinimas.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pStyle w:val="BTEMEASMCA"/>
              <w:rPr>
                <w:sz w:val="24"/>
                <w:szCs w:val="24"/>
              </w:rPr>
            </w:pPr>
            <w:r w:rsidRPr="007F690F">
              <w:rPr>
                <w:sz w:val="24"/>
                <w:szCs w:val="24"/>
              </w:rPr>
              <w:t>UAB “SANOFI-AVENTIS LIETUVA”, Lietuva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690F" w:rsidRPr="007F690F" w:rsidRDefault="007F690F" w:rsidP="007803E8">
            <w:pPr>
              <w:jc w:val="center"/>
              <w:rPr>
                <w:noProof/>
              </w:rPr>
            </w:pPr>
            <w:r w:rsidRPr="007F690F">
              <w:rPr>
                <w:noProof/>
              </w:rPr>
              <w:t>II/C.I.4</w:t>
            </w:r>
          </w:p>
          <w:p w:rsidR="007F690F" w:rsidRPr="007F690F" w:rsidRDefault="007F690F" w:rsidP="007803E8">
            <w:pPr>
              <w:jc w:val="center"/>
              <w:rPr>
                <w:noProof/>
              </w:rPr>
            </w:pPr>
          </w:p>
          <w:p w:rsidR="007F690F" w:rsidRPr="007F690F" w:rsidRDefault="007F690F" w:rsidP="007803E8">
            <w:pPr>
              <w:rPr>
                <w:noProof/>
              </w:rPr>
            </w:pPr>
          </w:p>
          <w:p w:rsidR="007F690F" w:rsidRPr="007F690F" w:rsidRDefault="007F690F" w:rsidP="007803E8">
            <w:pPr>
              <w:rPr>
                <w:noProof/>
              </w:rPr>
            </w:pPr>
          </w:p>
        </w:tc>
      </w:tr>
      <w:tr w:rsidR="007F690F" w:rsidRPr="007F690F" w:rsidTr="007F690F">
        <w:tc>
          <w:tcPr>
            <w:tcW w:w="738" w:type="dxa"/>
            <w:tcBorders>
              <w:right w:val="single" w:sz="4" w:space="0" w:color="auto"/>
            </w:tcBorders>
          </w:tcPr>
          <w:p w:rsidR="007F690F" w:rsidRPr="007F690F" w:rsidRDefault="007F690F" w:rsidP="007F690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jc w:val="center"/>
            </w:pPr>
            <w:r w:rsidRPr="007F690F">
              <w:t>KR-0267</w:t>
            </w:r>
          </w:p>
          <w:p w:rsidR="007F690F" w:rsidRPr="007F690F" w:rsidRDefault="007F690F" w:rsidP="007803E8"/>
          <w:p w:rsidR="007F690F" w:rsidRPr="007F690F" w:rsidRDefault="007F690F" w:rsidP="007803E8"/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rPr>
                <w:noProof/>
              </w:rPr>
            </w:pPr>
            <w:r w:rsidRPr="007F690F">
              <w:rPr>
                <w:noProof/>
              </w:rPr>
              <w:t>VISIPAQUE 550 mg/ml injekcinis tirpalas</w:t>
            </w:r>
          </w:p>
          <w:p w:rsidR="007F690F" w:rsidRPr="007F690F" w:rsidRDefault="007F690F" w:rsidP="007803E8">
            <w:pPr>
              <w:rPr>
                <w:noProof/>
              </w:rPr>
            </w:pPr>
          </w:p>
          <w:p w:rsidR="007F690F" w:rsidRPr="007F690F" w:rsidRDefault="007F690F" w:rsidP="007803E8">
            <w:pPr>
              <w:ind w:firstLine="25"/>
              <w:rPr>
                <w:noProof/>
              </w:rPr>
            </w:pPr>
            <w:r w:rsidRPr="007F690F">
              <w:rPr>
                <w:noProof/>
              </w:rPr>
              <w:t>VISIPAQUE 652 mg/ml injekcinis tirpalas</w:t>
            </w:r>
          </w:p>
          <w:p w:rsidR="007F690F" w:rsidRPr="007F690F" w:rsidRDefault="007F690F" w:rsidP="007803E8">
            <w:pPr>
              <w:rPr>
                <w:noProof/>
                <w:lang w:eastAsia="x-none"/>
              </w:rPr>
            </w:pPr>
          </w:p>
          <w:p w:rsidR="007F690F" w:rsidRPr="007F690F" w:rsidRDefault="007F690F" w:rsidP="007803E8">
            <w:r w:rsidRPr="007F690F">
              <w:t>(</w:t>
            </w:r>
            <w:proofErr w:type="spellStart"/>
            <w:r w:rsidRPr="007F690F">
              <w:t>jodiksanolis</w:t>
            </w:r>
            <w:proofErr w:type="spellEnd"/>
            <w:r w:rsidRPr="007F690F">
              <w:t xml:space="preserve">) </w:t>
            </w:r>
          </w:p>
          <w:p w:rsidR="007F690F" w:rsidRPr="007F690F" w:rsidRDefault="007F690F" w:rsidP="007803E8">
            <w:pPr>
              <w:rPr>
                <w:noProof/>
                <w:lang w:eastAsia="x-none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r w:rsidRPr="007F690F">
              <w:t>Keičiama PCS 4.4, 4.8 sk. ir PL keitimai. RPP šablono atnaujinimas.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keepNext/>
              <w:rPr>
                <w:noProof/>
                <w:lang w:eastAsia="lt-LT"/>
              </w:rPr>
            </w:pPr>
            <w:r w:rsidRPr="007F690F">
              <w:rPr>
                <w:noProof/>
              </w:rPr>
              <w:t>GE Healthcare AS, Norvegija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690F" w:rsidRPr="007F690F" w:rsidRDefault="007F690F" w:rsidP="007803E8">
            <w:pPr>
              <w:jc w:val="center"/>
            </w:pPr>
            <w:r w:rsidRPr="007F690F">
              <w:t>II/C.I.4</w:t>
            </w:r>
          </w:p>
          <w:p w:rsidR="007F690F" w:rsidRPr="007F690F" w:rsidRDefault="007F690F" w:rsidP="007803E8">
            <w:pPr>
              <w:jc w:val="center"/>
            </w:pPr>
          </w:p>
        </w:tc>
      </w:tr>
      <w:tr w:rsidR="007F690F" w:rsidRPr="007F690F" w:rsidTr="007F690F">
        <w:tc>
          <w:tcPr>
            <w:tcW w:w="738" w:type="dxa"/>
            <w:tcBorders>
              <w:right w:val="single" w:sz="4" w:space="0" w:color="auto"/>
            </w:tcBorders>
          </w:tcPr>
          <w:p w:rsidR="007F690F" w:rsidRPr="007F690F" w:rsidRDefault="007F690F" w:rsidP="007F690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r w:rsidRPr="007F690F">
              <w:t>KR-1047</w:t>
            </w:r>
          </w:p>
          <w:p w:rsidR="007F690F" w:rsidRPr="007F690F" w:rsidRDefault="007F690F" w:rsidP="007803E8"/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rPr>
                <w:lang w:eastAsia="fr-FR"/>
              </w:rPr>
            </w:pPr>
            <w:proofErr w:type="spellStart"/>
            <w:r w:rsidRPr="007F690F">
              <w:rPr>
                <w:lang w:eastAsia="fr-FR"/>
              </w:rPr>
              <w:t>Xatral</w:t>
            </w:r>
            <w:proofErr w:type="spellEnd"/>
            <w:r w:rsidRPr="007F690F">
              <w:rPr>
                <w:lang w:eastAsia="fr-FR"/>
              </w:rPr>
              <w:t xml:space="preserve"> SR 10 mg pailginto atpalaidavimo tabletės</w:t>
            </w:r>
          </w:p>
          <w:p w:rsidR="007F690F" w:rsidRPr="007F690F" w:rsidRDefault="007F690F" w:rsidP="007803E8">
            <w:pPr>
              <w:suppressAutoHyphens/>
              <w:rPr>
                <w:lang w:eastAsia="ar-SA"/>
              </w:rPr>
            </w:pPr>
          </w:p>
          <w:p w:rsidR="007F690F" w:rsidRPr="007F690F" w:rsidRDefault="007F690F" w:rsidP="007803E8">
            <w:pPr>
              <w:tabs>
                <w:tab w:val="left" w:pos="567"/>
              </w:tabs>
              <w:suppressAutoHyphens/>
            </w:pPr>
            <w:r w:rsidRPr="007F690F">
              <w:rPr>
                <w:lang w:eastAsia="x-none"/>
              </w:rPr>
              <w:t>(</w:t>
            </w:r>
            <w:proofErr w:type="spellStart"/>
            <w:r w:rsidRPr="007F690F">
              <w:rPr>
                <w:lang w:eastAsia="x-none"/>
              </w:rPr>
              <w:t>alfuzozino</w:t>
            </w:r>
            <w:proofErr w:type="spellEnd"/>
            <w:r w:rsidRPr="007F690F">
              <w:rPr>
                <w:lang w:eastAsia="x-none"/>
              </w:rPr>
              <w:t xml:space="preserve"> hidrochloridas)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r w:rsidRPr="007F690F">
              <w:t>PCS 4.3, 4.5, 4.8, ir PL atitinkamų skyrių keitimas. Redakciniai keitimai. RPP šablono atnaujinimas.</w:t>
            </w:r>
          </w:p>
          <w:p w:rsidR="007F690F" w:rsidRPr="007F690F" w:rsidRDefault="007F690F" w:rsidP="007803E8">
            <w:pPr>
              <w:rPr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keepNext/>
              <w:keepLines/>
              <w:rPr>
                <w:lang w:eastAsia="fr-FR"/>
              </w:rPr>
            </w:pPr>
            <w:r w:rsidRPr="007F690F">
              <w:rPr>
                <w:lang w:eastAsia="fr-FR"/>
              </w:rPr>
              <w:t>UAB „SANOFI-AVENTIS LIETUVA“,</w:t>
            </w:r>
          </w:p>
          <w:p w:rsidR="007F690F" w:rsidRPr="007F690F" w:rsidRDefault="007F690F" w:rsidP="007803E8">
            <w:pPr>
              <w:rPr>
                <w:lang w:eastAsia="fr-FR"/>
              </w:rPr>
            </w:pPr>
            <w:r w:rsidRPr="007F690F">
              <w:rPr>
                <w:lang w:eastAsia="fr-FR"/>
              </w:rPr>
              <w:t>Lietuva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690F" w:rsidRPr="007F690F" w:rsidRDefault="007F690F" w:rsidP="007803E8">
            <w:pPr>
              <w:jc w:val="center"/>
              <w:rPr>
                <w:noProof/>
              </w:rPr>
            </w:pPr>
            <w:r w:rsidRPr="007F690F">
              <w:rPr>
                <w:noProof/>
              </w:rPr>
              <w:t>II/C.I.4</w:t>
            </w:r>
          </w:p>
        </w:tc>
      </w:tr>
    </w:tbl>
    <w:p w:rsidR="0019148E" w:rsidRDefault="0019148E" w:rsidP="003710EE">
      <w:pPr>
        <w:rPr>
          <w:b/>
          <w:bCs/>
          <w:sz w:val="22"/>
          <w:szCs w:val="22"/>
        </w:rPr>
      </w:pPr>
    </w:p>
    <w:p w:rsidR="008A6D6E" w:rsidRDefault="008A6D6E" w:rsidP="003710EE">
      <w:pPr>
        <w:rPr>
          <w:b/>
          <w:bCs/>
          <w:sz w:val="22"/>
          <w:szCs w:val="22"/>
        </w:rPr>
      </w:pPr>
    </w:p>
    <w:p w:rsidR="003710EE" w:rsidRDefault="003710EE" w:rsidP="003710EE">
      <w:pPr>
        <w:rPr>
          <w:b/>
          <w:bCs/>
          <w:sz w:val="22"/>
          <w:szCs w:val="22"/>
        </w:rPr>
      </w:pPr>
    </w:p>
    <w:p w:rsidR="00066052" w:rsidRDefault="00066052" w:rsidP="00066052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446ABE">
        <w:rPr>
          <w:b/>
          <w:bCs/>
          <w:sz w:val="22"/>
          <w:szCs w:val="22"/>
        </w:rPr>
        <w:t>SIŪ</w:t>
      </w:r>
      <w:r>
        <w:rPr>
          <w:b/>
          <w:bCs/>
          <w:sz w:val="22"/>
          <w:szCs w:val="22"/>
        </w:rPr>
        <w:t>LYTI TVIRTINTI ŠIO VAISTINIO PREPARATO</w:t>
      </w:r>
      <w:r w:rsidRPr="00446AB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KLASIFIKACIJOS KEITIMĄ</w:t>
      </w:r>
      <w:r w:rsidRPr="00446ABE">
        <w:rPr>
          <w:b/>
          <w:bCs/>
          <w:sz w:val="22"/>
          <w:szCs w:val="22"/>
        </w:rPr>
        <w:t>:</w:t>
      </w:r>
    </w:p>
    <w:p w:rsidR="00066052" w:rsidRDefault="00066052" w:rsidP="003710EE">
      <w:pPr>
        <w:rPr>
          <w:b/>
          <w:bCs/>
          <w:sz w:val="22"/>
          <w:szCs w:val="22"/>
        </w:rPr>
      </w:pPr>
    </w:p>
    <w:p w:rsidR="006F1A39" w:rsidRDefault="006F1A39" w:rsidP="003710EE">
      <w:pPr>
        <w:rPr>
          <w:b/>
          <w:bCs/>
          <w:sz w:val="22"/>
          <w:szCs w:val="22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47"/>
        <w:gridCol w:w="4678"/>
        <w:gridCol w:w="3685"/>
        <w:gridCol w:w="2410"/>
        <w:gridCol w:w="2268"/>
      </w:tblGrid>
      <w:tr w:rsidR="007F690F" w:rsidRPr="007F690F" w:rsidTr="007F690F">
        <w:trPr>
          <w:trHeight w:val="10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0F" w:rsidRPr="007F690F" w:rsidRDefault="007F690F" w:rsidP="007803E8">
            <w:r w:rsidRPr="007F690F">
              <w:t xml:space="preserve">Eil. </w:t>
            </w:r>
            <w:proofErr w:type="spellStart"/>
            <w:r w:rsidRPr="007F690F">
              <w:t>Nr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0F" w:rsidRPr="007F690F" w:rsidRDefault="007F690F" w:rsidP="007803E8">
            <w:pPr>
              <w:jc w:val="center"/>
            </w:pPr>
            <w:r w:rsidRPr="007F690F">
              <w:t>Paraiškos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0F" w:rsidRPr="007F690F" w:rsidRDefault="007F690F" w:rsidP="007803E8">
            <w:pPr>
              <w:jc w:val="center"/>
              <w:rPr>
                <w:bCs/>
              </w:rPr>
            </w:pPr>
            <w:r w:rsidRPr="007F690F">
              <w:rPr>
                <w:bCs/>
              </w:rPr>
              <w:t>Vaistinio preparato pavadinimas &lt;stiprumas&gt;, &lt;farmacinė forma&gt;, veiklioji medžiaga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0F" w:rsidRPr="007F690F" w:rsidRDefault="007F690F" w:rsidP="007803E8">
            <w:pPr>
              <w:jc w:val="center"/>
            </w:pPr>
            <w:r w:rsidRPr="007F690F">
              <w:t>Skelbimui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0F" w:rsidRPr="007F690F" w:rsidRDefault="007F690F" w:rsidP="007803E8">
            <w:pPr>
              <w:jc w:val="center"/>
              <w:rPr>
                <w:noProof/>
              </w:rPr>
            </w:pPr>
            <w:r w:rsidRPr="007F690F">
              <w:rPr>
                <w:noProof/>
              </w:rPr>
              <w:t>Registruotojas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0F" w:rsidRPr="007F690F" w:rsidRDefault="007F690F" w:rsidP="007803E8">
            <w:pPr>
              <w:jc w:val="center"/>
              <w:rPr>
                <w:noProof/>
              </w:rPr>
            </w:pPr>
            <w:r w:rsidRPr="007F690F">
              <w:rPr>
                <w:noProof/>
              </w:rPr>
              <w:t>Keitimo tipas (-ai)</w:t>
            </w:r>
          </w:p>
        </w:tc>
      </w:tr>
      <w:tr w:rsidR="007F690F" w:rsidRPr="007F690F" w:rsidTr="007F690F">
        <w:tc>
          <w:tcPr>
            <w:tcW w:w="738" w:type="dxa"/>
            <w:tcBorders>
              <w:right w:val="single" w:sz="4" w:space="0" w:color="auto"/>
            </w:tcBorders>
          </w:tcPr>
          <w:p w:rsidR="007F690F" w:rsidRPr="007F690F" w:rsidRDefault="007F690F" w:rsidP="007803E8">
            <w:r w:rsidRPr="007F690F">
              <w:t>1.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r w:rsidRPr="007F690F">
              <w:t>KR-0716</w:t>
            </w:r>
          </w:p>
          <w:p w:rsidR="007F690F" w:rsidRPr="007F690F" w:rsidRDefault="007F690F" w:rsidP="007803E8"/>
          <w:p w:rsidR="007F690F" w:rsidRPr="007F690F" w:rsidRDefault="007F690F" w:rsidP="007803E8"/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keepNext/>
              <w:outlineLvl w:val="2"/>
            </w:pPr>
            <w:proofErr w:type="spellStart"/>
            <w:r w:rsidRPr="007F690F">
              <w:t>Dicuno</w:t>
            </w:r>
            <w:proofErr w:type="spellEnd"/>
            <w:r w:rsidRPr="007F690F">
              <w:t xml:space="preserve"> 25 mg plėvele dengtos tabletės</w:t>
            </w:r>
          </w:p>
          <w:p w:rsidR="007F690F" w:rsidRPr="007F690F" w:rsidRDefault="007F690F" w:rsidP="007803E8">
            <w:pPr>
              <w:keepNext/>
              <w:outlineLvl w:val="2"/>
            </w:pPr>
          </w:p>
          <w:p w:rsidR="007F690F" w:rsidRPr="007F690F" w:rsidRDefault="007F690F" w:rsidP="007803E8">
            <w:pPr>
              <w:keepNext/>
              <w:outlineLvl w:val="2"/>
              <w:rPr>
                <w:bCs/>
              </w:rPr>
            </w:pPr>
            <w:r w:rsidRPr="007F690F">
              <w:t>(</w:t>
            </w:r>
            <w:proofErr w:type="spellStart"/>
            <w:r w:rsidRPr="007F690F">
              <w:t>diklofenako</w:t>
            </w:r>
            <w:proofErr w:type="spellEnd"/>
            <w:r w:rsidRPr="007F690F">
              <w:t xml:space="preserve"> kalio druska)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8A6D6E">
            <w:pPr>
              <w:autoSpaceDE w:val="0"/>
              <w:autoSpaceDN w:val="0"/>
              <w:adjustRightInd w:val="0"/>
              <w:rPr>
                <w:lang w:eastAsia="lt-LT"/>
              </w:rPr>
            </w:pPr>
            <w:r w:rsidRPr="007F690F">
              <w:rPr>
                <w:lang w:eastAsia="lt-LT"/>
              </w:rPr>
              <w:t>Vaistinio preparato klasifikacijos keitimas iš receptinio į nereceptinį.</w:t>
            </w:r>
          </w:p>
          <w:p w:rsidR="007F690F" w:rsidRPr="007F690F" w:rsidRDefault="007F690F" w:rsidP="007803E8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pStyle w:val="Pagrindiniotekstotrauka"/>
              <w:tabs>
                <w:tab w:val="left" w:pos="34"/>
                <w:tab w:val="left" w:pos="11907"/>
              </w:tabs>
              <w:ind w:left="34"/>
              <w:rPr>
                <w:lang w:val="de-DE"/>
              </w:rPr>
            </w:pPr>
            <w:proofErr w:type="spellStart"/>
            <w:r w:rsidRPr="007F690F">
              <w:t>Vitabalans</w:t>
            </w:r>
            <w:proofErr w:type="spellEnd"/>
            <w:r w:rsidRPr="007F690F">
              <w:t xml:space="preserve"> </w:t>
            </w:r>
            <w:proofErr w:type="spellStart"/>
            <w:r w:rsidRPr="007F690F">
              <w:t>Oy</w:t>
            </w:r>
            <w:proofErr w:type="spellEnd"/>
            <w:r w:rsidRPr="007F690F">
              <w:t>, Suomija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690F" w:rsidRPr="007F690F" w:rsidRDefault="007F690F" w:rsidP="007803E8">
            <w:pPr>
              <w:jc w:val="center"/>
              <w:rPr>
                <w:noProof/>
              </w:rPr>
            </w:pPr>
            <w:r w:rsidRPr="007F690F">
              <w:rPr>
                <w:noProof/>
              </w:rPr>
              <w:t>Klasifikacijos keitimas</w:t>
            </w:r>
          </w:p>
        </w:tc>
      </w:tr>
    </w:tbl>
    <w:p w:rsidR="008A6D6E" w:rsidRDefault="008A6D6E" w:rsidP="003710EE">
      <w:pPr>
        <w:rPr>
          <w:b/>
          <w:bCs/>
          <w:sz w:val="22"/>
          <w:szCs w:val="22"/>
        </w:rPr>
      </w:pPr>
    </w:p>
    <w:p w:rsidR="00066052" w:rsidRDefault="007F690F" w:rsidP="003710E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  SIŪLYTI NETVIRTINTI ŠIŲ VAISTINIŲ PREPARATŲ II TIPO REGLAMENTINIŲ KEITIMŲ:</w:t>
      </w:r>
    </w:p>
    <w:p w:rsidR="007F690F" w:rsidRDefault="007F690F" w:rsidP="003710EE">
      <w:pPr>
        <w:rPr>
          <w:b/>
          <w:bCs/>
          <w:sz w:val="22"/>
          <w:szCs w:val="22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4678"/>
        <w:gridCol w:w="3685"/>
        <w:gridCol w:w="2410"/>
        <w:gridCol w:w="2268"/>
      </w:tblGrid>
      <w:tr w:rsidR="007F690F" w:rsidRPr="007F690F" w:rsidTr="007F690F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7F690F" w:rsidRPr="007F690F" w:rsidRDefault="007F690F" w:rsidP="007803E8">
            <w:pPr>
              <w:jc w:val="center"/>
              <w:rPr>
                <w:kern w:val="28"/>
              </w:rPr>
            </w:pPr>
            <w:r w:rsidRPr="007F690F">
              <w:rPr>
                <w:kern w:val="28"/>
              </w:rPr>
              <w:t>Eil. Nr.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690F" w:rsidRPr="007F690F" w:rsidRDefault="007F690F" w:rsidP="007803E8">
            <w:pPr>
              <w:jc w:val="center"/>
              <w:rPr>
                <w:kern w:val="28"/>
              </w:rPr>
            </w:pPr>
            <w:r w:rsidRPr="007F690F">
              <w:rPr>
                <w:kern w:val="28"/>
              </w:rPr>
              <w:t>Paraiškos Nr.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7F690F" w:rsidRDefault="007F690F" w:rsidP="007803E8">
            <w:pPr>
              <w:jc w:val="center"/>
              <w:rPr>
                <w:kern w:val="28"/>
              </w:rPr>
            </w:pPr>
            <w:r w:rsidRPr="007F690F">
              <w:rPr>
                <w:kern w:val="28"/>
              </w:rPr>
              <w:t>Vaistinio preparato pavadinimas &lt;stiprumas&gt;, &lt;farmacinė forma&gt;, veiklioji medžiaga</w:t>
            </w:r>
          </w:p>
          <w:p w:rsidR="007F690F" w:rsidRPr="007F690F" w:rsidRDefault="007F690F" w:rsidP="007803E8">
            <w:pPr>
              <w:jc w:val="center"/>
              <w:rPr>
                <w:kern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7F690F" w:rsidRPr="007F690F" w:rsidRDefault="007F690F" w:rsidP="007803E8">
            <w:pPr>
              <w:jc w:val="center"/>
              <w:rPr>
                <w:kern w:val="28"/>
              </w:rPr>
            </w:pPr>
            <w:r w:rsidRPr="007F690F">
              <w:rPr>
                <w:kern w:val="28"/>
              </w:rPr>
              <w:t>Skelbimui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F690F" w:rsidRPr="007F690F" w:rsidRDefault="007F690F" w:rsidP="007803E8">
            <w:pPr>
              <w:jc w:val="center"/>
              <w:rPr>
                <w:kern w:val="28"/>
              </w:rPr>
            </w:pPr>
            <w:r w:rsidRPr="007F690F">
              <w:rPr>
                <w:kern w:val="28"/>
              </w:rPr>
              <w:t>Registruotojas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F690F" w:rsidRPr="007F690F" w:rsidRDefault="007F690F" w:rsidP="007803E8">
            <w:pPr>
              <w:jc w:val="center"/>
              <w:rPr>
                <w:kern w:val="28"/>
              </w:rPr>
            </w:pPr>
            <w:r w:rsidRPr="007F690F">
              <w:rPr>
                <w:kern w:val="28"/>
              </w:rPr>
              <w:t>Keitimo tipas (-ai)</w:t>
            </w:r>
          </w:p>
        </w:tc>
      </w:tr>
      <w:tr w:rsidR="007F690F" w:rsidRPr="007F690F" w:rsidTr="007F690F">
        <w:tc>
          <w:tcPr>
            <w:tcW w:w="738" w:type="dxa"/>
            <w:tcBorders>
              <w:right w:val="single" w:sz="4" w:space="0" w:color="auto"/>
            </w:tcBorders>
          </w:tcPr>
          <w:p w:rsidR="007F690F" w:rsidRPr="007F690F" w:rsidRDefault="007F690F" w:rsidP="007F690F">
            <w:pPr>
              <w:numPr>
                <w:ilvl w:val="0"/>
                <w:numId w:val="19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690F">
              <w:rPr>
                <w:rFonts w:ascii="Times New Roman" w:hAnsi="Times New Roman"/>
                <w:sz w:val="24"/>
                <w:szCs w:val="24"/>
              </w:rPr>
              <w:t>3C-1330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r w:rsidRPr="007F690F">
              <w:t>PHARMATEX 12 mg/g makšties kremas</w:t>
            </w:r>
          </w:p>
          <w:p w:rsidR="007F690F" w:rsidRPr="007F690F" w:rsidRDefault="007F690F" w:rsidP="007803E8"/>
          <w:p w:rsidR="007F690F" w:rsidRPr="007F690F" w:rsidRDefault="007F690F" w:rsidP="007803E8">
            <w:r w:rsidRPr="007F690F">
              <w:t>(</w:t>
            </w:r>
            <w:proofErr w:type="spellStart"/>
            <w:r w:rsidRPr="007F690F">
              <w:t>benzalkonio</w:t>
            </w:r>
            <w:proofErr w:type="spellEnd"/>
            <w:r w:rsidRPr="007F690F">
              <w:t xml:space="preserve"> chloridas)</w:t>
            </w:r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r w:rsidRPr="007F690F">
              <w:t>Galutinio produkto specifikacijos keitimas.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90F">
              <w:rPr>
                <w:rFonts w:ascii="Times New Roman" w:hAnsi="Times New Roman"/>
                <w:sz w:val="24"/>
                <w:szCs w:val="24"/>
                <w:lang w:val="en-US"/>
              </w:rPr>
              <w:t>Laboratoire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Innotech International,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  <w:lang w:val="en-US"/>
              </w:rPr>
              <w:t>Prancūzija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690F" w:rsidRPr="007F690F" w:rsidRDefault="007F690F" w:rsidP="007803E8">
            <w:pPr>
              <w:jc w:val="center"/>
            </w:pPr>
            <w:r w:rsidRPr="007F690F">
              <w:t>II/G</w:t>
            </w:r>
          </w:p>
          <w:p w:rsidR="007F690F" w:rsidRPr="007F690F" w:rsidRDefault="007F690F" w:rsidP="007803E8">
            <w:r w:rsidRPr="007F690F">
              <w:t>B.II.d.1.(e) B.II.d.1.(d) B.II.d.1.(c) B.II.d.1.(h)</w:t>
            </w:r>
          </w:p>
          <w:p w:rsidR="007F690F" w:rsidRPr="007F690F" w:rsidRDefault="007F690F" w:rsidP="007803E8"/>
        </w:tc>
      </w:tr>
      <w:tr w:rsidR="007F690F" w:rsidRPr="007F690F" w:rsidTr="007F690F">
        <w:tc>
          <w:tcPr>
            <w:tcW w:w="738" w:type="dxa"/>
            <w:tcBorders>
              <w:right w:val="single" w:sz="4" w:space="0" w:color="auto"/>
            </w:tcBorders>
          </w:tcPr>
          <w:p w:rsidR="007F690F" w:rsidRPr="007F690F" w:rsidRDefault="007F690F" w:rsidP="007F690F">
            <w:pPr>
              <w:numPr>
                <w:ilvl w:val="0"/>
                <w:numId w:val="19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690F">
              <w:rPr>
                <w:rFonts w:ascii="Times New Roman" w:hAnsi="Times New Roman"/>
                <w:sz w:val="24"/>
                <w:szCs w:val="24"/>
              </w:rPr>
              <w:t>3C-1331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690F">
              <w:rPr>
                <w:rFonts w:ascii="Times New Roman" w:hAnsi="Times New Roman"/>
                <w:sz w:val="24"/>
                <w:szCs w:val="24"/>
              </w:rPr>
              <w:t xml:space="preserve">PHARMATEX 18,9 mg/g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makšties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minkštosios</w:t>
            </w:r>
            <w:proofErr w:type="spellEnd"/>
            <w:r w:rsidRPr="007F6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90F">
              <w:rPr>
                <w:rFonts w:ascii="Times New Roman" w:hAnsi="Times New Roman"/>
                <w:sz w:val="24"/>
                <w:szCs w:val="24"/>
              </w:rPr>
              <w:t>kapsulės</w:t>
            </w:r>
            <w:proofErr w:type="spellEnd"/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F690F" w:rsidRPr="007F690F" w:rsidRDefault="007F690F" w:rsidP="007803E8">
            <w:r w:rsidRPr="007F690F">
              <w:t>(</w:t>
            </w:r>
            <w:proofErr w:type="spellStart"/>
            <w:r w:rsidRPr="007F690F">
              <w:t>benzalkonio</w:t>
            </w:r>
            <w:proofErr w:type="spellEnd"/>
            <w:r w:rsidRPr="007F690F">
              <w:t xml:space="preserve"> chloridas)</w:t>
            </w:r>
          </w:p>
          <w:p w:rsidR="007F690F" w:rsidRPr="007F690F" w:rsidRDefault="007F690F" w:rsidP="007803E8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r w:rsidRPr="007F690F">
              <w:t>Galutinio produkto specifikacijos keitimas.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F690F" w:rsidRPr="007F690F" w:rsidRDefault="007F690F" w:rsidP="007803E8">
            <w:proofErr w:type="spellStart"/>
            <w:r w:rsidRPr="007F690F">
              <w:rPr>
                <w:lang w:val="en-US"/>
              </w:rPr>
              <w:t>Laboratoire</w:t>
            </w:r>
            <w:proofErr w:type="spellEnd"/>
            <w:r w:rsidRPr="007F690F">
              <w:rPr>
                <w:lang w:val="en-US"/>
              </w:rPr>
              <w:t xml:space="preserve"> Innotech International, </w:t>
            </w:r>
            <w:proofErr w:type="spellStart"/>
            <w:r w:rsidRPr="007F690F">
              <w:rPr>
                <w:lang w:val="en-US"/>
              </w:rPr>
              <w:t>Prancūzija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690F" w:rsidRPr="007F690F" w:rsidRDefault="007F690F" w:rsidP="007803E8">
            <w:pPr>
              <w:jc w:val="center"/>
              <w:rPr>
                <w:lang w:val="en-US"/>
              </w:rPr>
            </w:pPr>
            <w:r w:rsidRPr="007F690F">
              <w:rPr>
                <w:lang w:val="en-US"/>
              </w:rPr>
              <w:t>II/G</w:t>
            </w:r>
          </w:p>
          <w:p w:rsidR="007F690F" w:rsidRPr="007F690F" w:rsidRDefault="007F690F" w:rsidP="007803E8">
            <w:pPr>
              <w:rPr>
                <w:lang w:val="en-US"/>
              </w:rPr>
            </w:pPr>
            <w:r w:rsidRPr="007F690F">
              <w:t>B.II.d.1.(e) B.II.d.1.(d) B.II.d.1.(h).</w:t>
            </w:r>
          </w:p>
        </w:tc>
      </w:tr>
    </w:tbl>
    <w:p w:rsidR="007F690F" w:rsidRDefault="007F690F" w:rsidP="003710EE">
      <w:pPr>
        <w:rPr>
          <w:b/>
          <w:bCs/>
          <w:sz w:val="22"/>
          <w:szCs w:val="22"/>
        </w:rPr>
      </w:pPr>
    </w:p>
    <w:p w:rsidR="00066052" w:rsidRPr="00446ABE" w:rsidRDefault="00066052" w:rsidP="003710EE">
      <w:pPr>
        <w:rPr>
          <w:b/>
          <w:bCs/>
          <w:sz w:val="22"/>
          <w:szCs w:val="22"/>
        </w:rPr>
      </w:pPr>
    </w:p>
    <w:bookmarkEnd w:id="1"/>
    <w:p w:rsidR="00B278C7" w:rsidRPr="00C64FCE" w:rsidRDefault="006A3F64" w:rsidP="00E62C01">
      <w:pPr>
        <w:jc w:val="both"/>
      </w:pPr>
      <w:r w:rsidRPr="00C64FCE">
        <w:t>Vaistų registraci</w:t>
      </w:r>
      <w:r w:rsidR="00C80FA8">
        <w:t>jos tarybos</w:t>
      </w:r>
      <w:r w:rsidR="00757BE6">
        <w:t xml:space="preserve"> </w:t>
      </w:r>
      <w:proofErr w:type="spellStart"/>
      <w:r w:rsidR="00757BE6">
        <w:t>pirminink</w:t>
      </w:r>
      <w:proofErr w:type="spellEnd"/>
      <w:r w:rsidR="00757BE6">
        <w:rPr>
          <w:lang w:val="en-US"/>
        </w:rPr>
        <w:t xml:space="preserve">o </w:t>
      </w:r>
      <w:proofErr w:type="spellStart"/>
      <w:r w:rsidR="00757BE6">
        <w:rPr>
          <w:lang w:val="en-US"/>
        </w:rPr>
        <w:t>pavaduotojas</w:t>
      </w:r>
      <w:proofErr w:type="spellEnd"/>
      <w:r w:rsidR="006F1A39">
        <w:tab/>
      </w:r>
      <w:r w:rsidR="006D704F">
        <w:tab/>
      </w:r>
      <w:r w:rsidR="00C80FA8">
        <w:tab/>
      </w:r>
      <w:r w:rsidR="006D704F">
        <w:tab/>
      </w:r>
      <w:r w:rsidR="0050200F" w:rsidRPr="00C64FCE">
        <w:tab/>
      </w:r>
      <w:r w:rsidR="00F2675D">
        <w:t>dr</w:t>
      </w:r>
      <w:r w:rsidR="006F1A39">
        <w:t xml:space="preserve">. </w:t>
      </w:r>
      <w:r w:rsidR="00F2675D">
        <w:t>Žydrūnas Martinėnas</w:t>
      </w:r>
    </w:p>
    <w:p w:rsidR="00E220A2" w:rsidRPr="00C64FCE" w:rsidRDefault="00E220A2" w:rsidP="00FD5509">
      <w:pPr>
        <w:jc w:val="both"/>
      </w:pPr>
    </w:p>
    <w:p w:rsidR="007858B1" w:rsidRPr="00C64FCE" w:rsidRDefault="006A3F64" w:rsidP="00FD5509">
      <w:pPr>
        <w:jc w:val="both"/>
      </w:pPr>
      <w:r w:rsidRPr="00C64FCE">
        <w:t>Vaistų registracijos tarybos p</w:t>
      </w:r>
      <w:r w:rsidR="007858B1" w:rsidRPr="00C64FCE">
        <w:t>osėdžio sekretorė</w:t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50200F" w:rsidRPr="00C64FCE">
        <w:tab/>
      </w:r>
      <w:r w:rsidR="00DA5813" w:rsidRPr="00C64FCE">
        <w:rPr>
          <w:color w:val="000000"/>
        </w:rPr>
        <w:t>Edita Elijošiutė</w:t>
      </w:r>
    </w:p>
    <w:sectPr w:rsidR="007858B1" w:rsidRPr="00C64FCE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9FE" w:rsidRDefault="001879FE">
      <w:r>
        <w:separator/>
      </w:r>
    </w:p>
  </w:endnote>
  <w:endnote w:type="continuationSeparator" w:id="0">
    <w:p w:rsidR="001879FE" w:rsidRDefault="0018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9FE" w:rsidRDefault="001879FE">
      <w:r>
        <w:separator/>
      </w:r>
    </w:p>
  </w:footnote>
  <w:footnote w:type="continuationSeparator" w:id="0">
    <w:p w:rsidR="001879FE" w:rsidRDefault="00187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16" w:rsidRDefault="00B8151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81516" w:rsidRDefault="00B8151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16" w:rsidRDefault="00B8151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41BB">
      <w:rPr>
        <w:rStyle w:val="Puslapionumeris"/>
        <w:noProof/>
      </w:rPr>
      <w:t>8</w:t>
    </w:r>
    <w:r>
      <w:rPr>
        <w:rStyle w:val="Puslapionumeris"/>
      </w:rPr>
      <w:fldChar w:fldCharType="end"/>
    </w:r>
  </w:p>
  <w:p w:rsidR="00B81516" w:rsidRDefault="00B815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6452D51"/>
    <w:multiLevelType w:val="hybridMultilevel"/>
    <w:tmpl w:val="4E5ED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3317"/>
    <w:multiLevelType w:val="singleLevel"/>
    <w:tmpl w:val="D8B63C8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LT" w:hint="default"/>
      </w:rPr>
    </w:lvl>
  </w:abstractNum>
  <w:abstractNum w:abstractNumId="3" w15:restartNumberingAfterBreak="0">
    <w:nsid w:val="0C6D5A9A"/>
    <w:multiLevelType w:val="hybridMultilevel"/>
    <w:tmpl w:val="157CB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F667F1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111648"/>
    <w:multiLevelType w:val="hybridMultilevel"/>
    <w:tmpl w:val="F9A2619E"/>
    <w:lvl w:ilvl="0" w:tplc="04270001">
      <w:start w:val="1"/>
      <w:numFmt w:val="bullet"/>
      <w:lvlText w:val=""/>
      <w:lvlJc w:val="left"/>
      <w:pPr>
        <w:tabs>
          <w:tab w:val="num" w:pos="1290"/>
        </w:tabs>
        <w:ind w:left="1290" w:hanging="129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464EF"/>
    <w:multiLevelType w:val="hybridMultilevel"/>
    <w:tmpl w:val="AA6ED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D160F"/>
    <w:multiLevelType w:val="hybridMultilevel"/>
    <w:tmpl w:val="DD2CA5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F28F8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2" w15:restartNumberingAfterBreak="0">
    <w:nsid w:val="51C12F0E"/>
    <w:multiLevelType w:val="hybridMultilevel"/>
    <w:tmpl w:val="439E8D2E"/>
    <w:lvl w:ilvl="0" w:tplc="7E0E70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E6A13"/>
    <w:multiLevelType w:val="hybridMultilevel"/>
    <w:tmpl w:val="407C314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228BC"/>
    <w:multiLevelType w:val="hybridMultilevel"/>
    <w:tmpl w:val="CD56D7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D"/>
    <w:multiLevelType w:val="hybridMultilevel"/>
    <w:tmpl w:val="BDE8F4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01777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F2CF4"/>
    <w:multiLevelType w:val="hybridMultilevel"/>
    <w:tmpl w:val="70DC1692"/>
    <w:lvl w:ilvl="0" w:tplc="D8B63C8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L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16"/>
  </w:num>
  <w:num w:numId="9">
    <w:abstractNumId w:val="5"/>
  </w:num>
  <w:num w:numId="10">
    <w:abstractNumId w:val="14"/>
  </w:num>
  <w:num w:numId="11">
    <w:abstractNumId w:val="1"/>
  </w:num>
  <w:num w:numId="12">
    <w:abstractNumId w:val="13"/>
  </w:num>
  <w:num w:numId="13">
    <w:abstractNumId w:val="10"/>
  </w:num>
  <w:num w:numId="14">
    <w:abstractNumId w:val="8"/>
  </w:num>
  <w:num w:numId="15">
    <w:abstractNumId w:val="12"/>
  </w:num>
  <w:num w:numId="16">
    <w:abstractNumId w:val="2"/>
  </w:num>
  <w:num w:numId="17">
    <w:abstractNumId w:val="17"/>
  </w:num>
  <w:num w:numId="18">
    <w:abstractNumId w:val="15"/>
  </w:num>
  <w:num w:numId="1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1C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052"/>
    <w:rsid w:val="0006651E"/>
    <w:rsid w:val="00066D87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AA7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690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6611"/>
    <w:rsid w:val="00117096"/>
    <w:rsid w:val="00121ACF"/>
    <w:rsid w:val="00122887"/>
    <w:rsid w:val="00123AEB"/>
    <w:rsid w:val="001252D9"/>
    <w:rsid w:val="001257F5"/>
    <w:rsid w:val="00125856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42AC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989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9FE"/>
    <w:rsid w:val="00187E1B"/>
    <w:rsid w:val="0019148E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796"/>
    <w:rsid w:val="001B08CB"/>
    <w:rsid w:val="001B0E1E"/>
    <w:rsid w:val="001B0EB0"/>
    <w:rsid w:val="001B1070"/>
    <w:rsid w:val="001B11AA"/>
    <w:rsid w:val="001B12BA"/>
    <w:rsid w:val="001B1D88"/>
    <w:rsid w:val="001B2AA0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1328"/>
    <w:rsid w:val="001E246D"/>
    <w:rsid w:val="001E28C6"/>
    <w:rsid w:val="001E36CA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1F7D9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2B36"/>
    <w:rsid w:val="002233CC"/>
    <w:rsid w:val="00223ACE"/>
    <w:rsid w:val="00224303"/>
    <w:rsid w:val="00225F11"/>
    <w:rsid w:val="00227048"/>
    <w:rsid w:val="0022712A"/>
    <w:rsid w:val="002277F7"/>
    <w:rsid w:val="00227872"/>
    <w:rsid w:val="00227EA9"/>
    <w:rsid w:val="00230C5D"/>
    <w:rsid w:val="002310CB"/>
    <w:rsid w:val="0023119D"/>
    <w:rsid w:val="002313C9"/>
    <w:rsid w:val="002316BF"/>
    <w:rsid w:val="002318DC"/>
    <w:rsid w:val="002342DE"/>
    <w:rsid w:val="002345AF"/>
    <w:rsid w:val="00234970"/>
    <w:rsid w:val="002357C4"/>
    <w:rsid w:val="00235B5D"/>
    <w:rsid w:val="00235DA0"/>
    <w:rsid w:val="00236075"/>
    <w:rsid w:val="002368B7"/>
    <w:rsid w:val="00236B3A"/>
    <w:rsid w:val="00237E9C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202"/>
    <w:rsid w:val="00282437"/>
    <w:rsid w:val="002824A8"/>
    <w:rsid w:val="00283883"/>
    <w:rsid w:val="00283D8F"/>
    <w:rsid w:val="00283E70"/>
    <w:rsid w:val="00284315"/>
    <w:rsid w:val="00284691"/>
    <w:rsid w:val="00285A3B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1515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092C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1A9D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1992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6419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1A9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3E5D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6832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6ABE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2CB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3EBD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5D2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175ED"/>
    <w:rsid w:val="0052047B"/>
    <w:rsid w:val="00522575"/>
    <w:rsid w:val="0052278D"/>
    <w:rsid w:val="00522890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59B8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0CA2"/>
    <w:rsid w:val="005A1050"/>
    <w:rsid w:val="005A2244"/>
    <w:rsid w:val="005A2B67"/>
    <w:rsid w:val="005A2ED3"/>
    <w:rsid w:val="005A3152"/>
    <w:rsid w:val="005A377D"/>
    <w:rsid w:val="005A3E0B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0C9B"/>
    <w:rsid w:val="005C1203"/>
    <w:rsid w:val="005C1D28"/>
    <w:rsid w:val="005C25A9"/>
    <w:rsid w:val="005C26C5"/>
    <w:rsid w:val="005C2EA6"/>
    <w:rsid w:val="005C332F"/>
    <w:rsid w:val="005C396F"/>
    <w:rsid w:val="005C3A27"/>
    <w:rsid w:val="005C49A8"/>
    <w:rsid w:val="005C4BA2"/>
    <w:rsid w:val="005C50F0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47"/>
    <w:rsid w:val="005E659E"/>
    <w:rsid w:val="005E65CE"/>
    <w:rsid w:val="005E7965"/>
    <w:rsid w:val="005E7EE9"/>
    <w:rsid w:val="005F0381"/>
    <w:rsid w:val="005F0D6F"/>
    <w:rsid w:val="005F108E"/>
    <w:rsid w:val="005F18D7"/>
    <w:rsid w:val="005F1C56"/>
    <w:rsid w:val="005F30F7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1F88"/>
    <w:rsid w:val="0065244B"/>
    <w:rsid w:val="006535FF"/>
    <w:rsid w:val="00653DF8"/>
    <w:rsid w:val="00656AA1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77216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3F64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3FA7"/>
    <w:rsid w:val="006B4A04"/>
    <w:rsid w:val="006B51ED"/>
    <w:rsid w:val="006B5DFA"/>
    <w:rsid w:val="006B5F81"/>
    <w:rsid w:val="006B61DB"/>
    <w:rsid w:val="006B676B"/>
    <w:rsid w:val="006B6B1C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6912"/>
    <w:rsid w:val="006D704F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A39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21E"/>
    <w:rsid w:val="00704A41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2298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833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1B2B"/>
    <w:rsid w:val="0073220B"/>
    <w:rsid w:val="00733732"/>
    <w:rsid w:val="007345A7"/>
    <w:rsid w:val="00734A35"/>
    <w:rsid w:val="00735108"/>
    <w:rsid w:val="007355A1"/>
    <w:rsid w:val="00735C09"/>
    <w:rsid w:val="00736B8C"/>
    <w:rsid w:val="00736DAC"/>
    <w:rsid w:val="00742578"/>
    <w:rsid w:val="00744034"/>
    <w:rsid w:val="00744195"/>
    <w:rsid w:val="007441BB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BE6"/>
    <w:rsid w:val="00757E5E"/>
    <w:rsid w:val="00757ECD"/>
    <w:rsid w:val="007609D6"/>
    <w:rsid w:val="00760E98"/>
    <w:rsid w:val="00762096"/>
    <w:rsid w:val="007622A3"/>
    <w:rsid w:val="00762BCC"/>
    <w:rsid w:val="00762F5B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223B"/>
    <w:rsid w:val="00773202"/>
    <w:rsid w:val="007736BC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91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0F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0719"/>
    <w:rsid w:val="008120A4"/>
    <w:rsid w:val="008129D3"/>
    <w:rsid w:val="00813DE5"/>
    <w:rsid w:val="00814BF5"/>
    <w:rsid w:val="00815F4A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5EB8"/>
    <w:rsid w:val="0082656F"/>
    <w:rsid w:val="00826598"/>
    <w:rsid w:val="00826BA7"/>
    <w:rsid w:val="00826C56"/>
    <w:rsid w:val="00830079"/>
    <w:rsid w:val="0083068E"/>
    <w:rsid w:val="0083274D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51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7C7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C43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6D6E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504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4D36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0C2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4CC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391B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5CC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4ED3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4A4F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33E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5C9E"/>
    <w:rsid w:val="00A26259"/>
    <w:rsid w:val="00A266DD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57"/>
    <w:rsid w:val="00A86379"/>
    <w:rsid w:val="00A86930"/>
    <w:rsid w:val="00A869DD"/>
    <w:rsid w:val="00A86C28"/>
    <w:rsid w:val="00A87156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36E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316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2371"/>
    <w:rsid w:val="00B63AA5"/>
    <w:rsid w:val="00B63E95"/>
    <w:rsid w:val="00B6446D"/>
    <w:rsid w:val="00B646B5"/>
    <w:rsid w:val="00B64B4A"/>
    <w:rsid w:val="00B64D52"/>
    <w:rsid w:val="00B6504F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516"/>
    <w:rsid w:val="00B8183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4E2E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26D2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421E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076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6CA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4FC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0FA8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02B4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B4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384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777C5"/>
    <w:rsid w:val="00D80AD5"/>
    <w:rsid w:val="00D80AED"/>
    <w:rsid w:val="00D81186"/>
    <w:rsid w:val="00D81E7A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55A1"/>
    <w:rsid w:val="00D95BC1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4A66"/>
    <w:rsid w:val="00DA5813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3FA4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508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20A2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3FE1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3F20"/>
    <w:rsid w:val="00E8450B"/>
    <w:rsid w:val="00E84937"/>
    <w:rsid w:val="00E86150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675D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6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58D"/>
    <w:rsid w:val="00FA4CD0"/>
    <w:rsid w:val="00FA4EF9"/>
    <w:rsid w:val="00FA543A"/>
    <w:rsid w:val="00FA5471"/>
    <w:rsid w:val="00FA588D"/>
    <w:rsid w:val="00FA6E60"/>
    <w:rsid w:val="00FB06B6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15C"/>
    <w:rsid w:val="00FC67B4"/>
    <w:rsid w:val="00FC6D6B"/>
    <w:rsid w:val="00FD0051"/>
    <w:rsid w:val="00FD0DB9"/>
    <w:rsid w:val="00FD194C"/>
    <w:rsid w:val="00FD1B8C"/>
    <w:rsid w:val="00FD2295"/>
    <w:rsid w:val="00FD38A4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0E8A"/>
    <w:rsid w:val="00FF2979"/>
    <w:rsid w:val="00FF29D3"/>
    <w:rsid w:val="00FF418D"/>
    <w:rsid w:val="00FF4739"/>
    <w:rsid w:val="00FF4BF0"/>
    <w:rsid w:val="00FF4F75"/>
    <w:rsid w:val="00FF53E6"/>
    <w:rsid w:val="00FF5490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0F101-9DEE-4E4B-AF26-86D48044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968</Words>
  <Characters>7088</Characters>
  <Application>Microsoft Office Word</Application>
  <DocSecurity>0</DocSecurity>
  <Lines>59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505</cp:lastModifiedBy>
  <cp:revision>9</cp:revision>
  <cp:lastPrinted>2016-04-08T07:35:00Z</cp:lastPrinted>
  <dcterms:created xsi:type="dcterms:W3CDTF">2018-02-20T10:56:00Z</dcterms:created>
  <dcterms:modified xsi:type="dcterms:W3CDTF">2018-02-21T13:10:00Z</dcterms:modified>
</cp:coreProperties>
</file>