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1F1D1F">
        <w:rPr>
          <w:noProof/>
          <w:sz w:val="22"/>
          <w:szCs w:val="22"/>
        </w:rPr>
        <w:t>balandžio</w:t>
      </w:r>
      <w:r w:rsidR="00510CEB">
        <w:rPr>
          <w:noProof/>
          <w:sz w:val="22"/>
          <w:szCs w:val="22"/>
        </w:rPr>
        <w:t xml:space="preserve"> </w:t>
      </w:r>
      <w:r w:rsidR="00951F8E">
        <w:rPr>
          <w:noProof/>
          <w:sz w:val="22"/>
          <w:szCs w:val="22"/>
        </w:rPr>
        <w:t>16-30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334CF7" w:rsidRPr="00726F35" w:rsidTr="00690BB6">
        <w:trPr>
          <w:trHeight w:val="289"/>
        </w:trPr>
        <w:tc>
          <w:tcPr>
            <w:tcW w:w="264" w:type="pct"/>
          </w:tcPr>
          <w:p w:rsidR="00334CF7" w:rsidRPr="00F850D2" w:rsidRDefault="00334CF7" w:rsidP="00334CF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34CF7" w:rsidRPr="00AE2D2D" w:rsidRDefault="00334CF7" w:rsidP="00334CF7">
            <w:r w:rsidRPr="00AE2D2D">
              <w:t>16C-19</w:t>
            </w:r>
          </w:p>
          <w:p w:rsidR="00334CF7" w:rsidRPr="00AE2D2D" w:rsidRDefault="00334CF7" w:rsidP="00334CF7"/>
          <w:p w:rsidR="00334CF7" w:rsidRPr="00AE2D2D" w:rsidRDefault="00334CF7" w:rsidP="00334CF7"/>
        </w:tc>
        <w:tc>
          <w:tcPr>
            <w:tcW w:w="457" w:type="pct"/>
          </w:tcPr>
          <w:p w:rsidR="00334CF7" w:rsidRPr="00AE2D2D" w:rsidRDefault="00334CF7" w:rsidP="00334CF7">
            <w:r w:rsidRPr="00AE2D2D">
              <w:t>2017-03-31</w:t>
            </w:r>
          </w:p>
        </w:tc>
        <w:tc>
          <w:tcPr>
            <w:tcW w:w="2060" w:type="pct"/>
          </w:tcPr>
          <w:p w:rsidR="00334CF7" w:rsidRPr="00AE2D2D" w:rsidRDefault="00334CF7" w:rsidP="00334CF7">
            <w:proofErr w:type="spellStart"/>
            <w:r w:rsidRPr="00AE2D2D">
              <w:t>Betaloc</w:t>
            </w:r>
            <w:proofErr w:type="spellEnd"/>
            <w:r w:rsidRPr="00AE2D2D">
              <w:t xml:space="preserve"> ZOK 23,75 mg pailginto atpalaidavimo tabletės</w:t>
            </w:r>
          </w:p>
          <w:p w:rsidR="00334CF7" w:rsidRPr="00AE2D2D" w:rsidRDefault="00334CF7" w:rsidP="00334CF7">
            <w:proofErr w:type="spellStart"/>
            <w:r w:rsidRPr="00AE2D2D">
              <w:t>Betaloc</w:t>
            </w:r>
            <w:proofErr w:type="spellEnd"/>
            <w:r w:rsidRPr="00AE2D2D">
              <w:t xml:space="preserve"> ZOK 47,5 mg pailginto atpalaidavimo tabletės</w:t>
            </w:r>
          </w:p>
          <w:p w:rsidR="00334CF7" w:rsidRPr="00AE2D2D" w:rsidRDefault="00334CF7" w:rsidP="00334CF7">
            <w:proofErr w:type="spellStart"/>
            <w:r w:rsidRPr="00AE2D2D">
              <w:t>Betaloc</w:t>
            </w:r>
            <w:proofErr w:type="spellEnd"/>
            <w:r w:rsidRPr="00AE2D2D">
              <w:t xml:space="preserve"> ZOK 95 mg pailginto atpalaidavimo tabletės</w:t>
            </w:r>
          </w:p>
          <w:p w:rsidR="00334CF7" w:rsidRPr="00AE2D2D" w:rsidRDefault="00334CF7" w:rsidP="00334CF7">
            <w:r w:rsidRPr="00AE2D2D">
              <w:t>LT/1/96/2252/001-008</w:t>
            </w:r>
          </w:p>
        </w:tc>
        <w:tc>
          <w:tcPr>
            <w:tcW w:w="824" w:type="pct"/>
          </w:tcPr>
          <w:p w:rsidR="00334CF7" w:rsidRPr="00AE2D2D" w:rsidRDefault="00334CF7" w:rsidP="00334CF7">
            <w:proofErr w:type="spellStart"/>
            <w:r w:rsidRPr="00AE2D2D">
              <w:t>AstraZeneca</w:t>
            </w:r>
            <w:proofErr w:type="spellEnd"/>
            <w:r w:rsidRPr="00AE2D2D">
              <w:t xml:space="preserve"> AB, Švedija</w:t>
            </w:r>
          </w:p>
        </w:tc>
        <w:tc>
          <w:tcPr>
            <w:tcW w:w="525" w:type="pct"/>
          </w:tcPr>
          <w:p w:rsidR="00334CF7" w:rsidRPr="00AE2D2D" w:rsidRDefault="00334CF7" w:rsidP="00334CF7">
            <w:r w:rsidRPr="00AE2D2D">
              <w:t>PŽ/PL keitimas</w:t>
            </w:r>
          </w:p>
        </w:tc>
        <w:tc>
          <w:tcPr>
            <w:tcW w:w="458" w:type="pct"/>
          </w:tcPr>
          <w:p w:rsidR="00334CF7" w:rsidRPr="00ED08A6" w:rsidRDefault="00334CF7" w:rsidP="00334CF7">
            <w:r>
              <w:t>2017-04-19</w:t>
            </w:r>
          </w:p>
        </w:tc>
      </w:tr>
      <w:tr w:rsidR="00334CF7" w:rsidRPr="00726F35" w:rsidTr="00271F15">
        <w:trPr>
          <w:trHeight w:val="289"/>
        </w:trPr>
        <w:tc>
          <w:tcPr>
            <w:tcW w:w="264" w:type="pct"/>
          </w:tcPr>
          <w:p w:rsidR="00334CF7" w:rsidRPr="00F850D2" w:rsidRDefault="00334CF7" w:rsidP="00334CF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34CF7" w:rsidRPr="00B80E3F" w:rsidRDefault="00334CF7" w:rsidP="00334CF7">
            <w:r w:rsidRPr="00B80E3F">
              <w:t>16C-21</w:t>
            </w:r>
          </w:p>
          <w:p w:rsidR="00334CF7" w:rsidRPr="00B80E3F" w:rsidRDefault="00334CF7" w:rsidP="00334CF7"/>
        </w:tc>
        <w:tc>
          <w:tcPr>
            <w:tcW w:w="457" w:type="pct"/>
          </w:tcPr>
          <w:p w:rsidR="00334CF7" w:rsidRPr="00B80E3F" w:rsidRDefault="00334CF7" w:rsidP="00334CF7">
            <w:r w:rsidRPr="00B80E3F">
              <w:t>2017-03-30</w:t>
            </w:r>
          </w:p>
        </w:tc>
        <w:tc>
          <w:tcPr>
            <w:tcW w:w="2060" w:type="pct"/>
          </w:tcPr>
          <w:p w:rsidR="00334CF7" w:rsidRPr="00B80E3F" w:rsidRDefault="00334CF7" w:rsidP="00334CF7">
            <w:proofErr w:type="spellStart"/>
            <w:r w:rsidRPr="00B80E3F">
              <w:t>Imigran</w:t>
            </w:r>
            <w:proofErr w:type="spellEnd"/>
            <w:r w:rsidRPr="00B80E3F">
              <w:t xml:space="preserve"> 50 mg plėvele dengtos tabletės</w:t>
            </w:r>
          </w:p>
          <w:p w:rsidR="00334CF7" w:rsidRPr="00B80E3F" w:rsidRDefault="00334CF7" w:rsidP="00334CF7">
            <w:proofErr w:type="spellStart"/>
            <w:r w:rsidRPr="00B80E3F">
              <w:t>Imigran</w:t>
            </w:r>
            <w:proofErr w:type="spellEnd"/>
            <w:r w:rsidRPr="00B80E3F">
              <w:t xml:space="preserve"> 100 mg plėvele dengtos tabletės</w:t>
            </w:r>
          </w:p>
          <w:p w:rsidR="00334CF7" w:rsidRPr="00B80E3F" w:rsidRDefault="00334CF7" w:rsidP="00334CF7">
            <w:r w:rsidRPr="00B80E3F">
              <w:t>LT/1/94/0344/001-002</w:t>
            </w:r>
          </w:p>
        </w:tc>
        <w:tc>
          <w:tcPr>
            <w:tcW w:w="824" w:type="pct"/>
          </w:tcPr>
          <w:p w:rsidR="00334CF7" w:rsidRPr="00B80E3F" w:rsidRDefault="00334CF7" w:rsidP="00334CF7">
            <w:r w:rsidRPr="00B80E3F">
              <w:t>UAB “</w:t>
            </w:r>
            <w:proofErr w:type="spellStart"/>
            <w:r w:rsidRPr="00B80E3F">
              <w:t>GlaxoSmithKline</w:t>
            </w:r>
            <w:proofErr w:type="spellEnd"/>
            <w:r w:rsidRPr="00B80E3F">
              <w:t xml:space="preserve"> Lietuva” , Lietuva</w:t>
            </w:r>
          </w:p>
          <w:p w:rsidR="00334CF7" w:rsidRPr="00B80E3F" w:rsidRDefault="00334CF7" w:rsidP="00334CF7"/>
        </w:tc>
        <w:tc>
          <w:tcPr>
            <w:tcW w:w="525" w:type="pct"/>
          </w:tcPr>
          <w:p w:rsidR="00334CF7" w:rsidRPr="00B80E3F" w:rsidRDefault="00334CF7" w:rsidP="00334CF7">
            <w:r w:rsidRPr="00B80E3F">
              <w:t>PŽ keitimas</w:t>
            </w:r>
          </w:p>
        </w:tc>
        <w:tc>
          <w:tcPr>
            <w:tcW w:w="458" w:type="pct"/>
          </w:tcPr>
          <w:p w:rsidR="00334CF7" w:rsidRPr="00711C46" w:rsidRDefault="00334CF7" w:rsidP="00334CF7">
            <w:r w:rsidRPr="008B22BD">
              <w:t>2017-0</w:t>
            </w:r>
            <w:r>
              <w:t>4</w:t>
            </w:r>
            <w:r w:rsidRPr="008B22BD">
              <w:t>-</w:t>
            </w:r>
            <w:r>
              <w:t>19</w:t>
            </w:r>
          </w:p>
        </w:tc>
      </w:tr>
      <w:tr w:rsidR="00334CF7" w:rsidRPr="00726F35" w:rsidTr="00271F15">
        <w:trPr>
          <w:trHeight w:val="289"/>
        </w:trPr>
        <w:tc>
          <w:tcPr>
            <w:tcW w:w="264" w:type="pct"/>
          </w:tcPr>
          <w:p w:rsidR="00334CF7" w:rsidRPr="00F850D2" w:rsidRDefault="00334CF7" w:rsidP="00334CF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34CF7" w:rsidRPr="00B80E3F" w:rsidRDefault="00334CF7" w:rsidP="00334CF7">
            <w:r w:rsidRPr="00B80E3F">
              <w:t>16C-22</w:t>
            </w:r>
          </w:p>
          <w:p w:rsidR="00334CF7" w:rsidRPr="00B80E3F" w:rsidRDefault="00334CF7" w:rsidP="00334CF7"/>
        </w:tc>
        <w:tc>
          <w:tcPr>
            <w:tcW w:w="457" w:type="pct"/>
          </w:tcPr>
          <w:p w:rsidR="00334CF7" w:rsidRPr="00B80E3F" w:rsidRDefault="00334CF7" w:rsidP="00334CF7">
            <w:r w:rsidRPr="00B80E3F">
              <w:t>2017-03-30</w:t>
            </w:r>
          </w:p>
        </w:tc>
        <w:tc>
          <w:tcPr>
            <w:tcW w:w="2060" w:type="pct"/>
          </w:tcPr>
          <w:p w:rsidR="00334CF7" w:rsidRPr="00B80E3F" w:rsidRDefault="00334CF7" w:rsidP="00334CF7">
            <w:proofErr w:type="spellStart"/>
            <w:r w:rsidRPr="00B80E3F">
              <w:t>Imigran</w:t>
            </w:r>
            <w:proofErr w:type="spellEnd"/>
            <w:r w:rsidRPr="00B80E3F">
              <w:t xml:space="preserve"> T 50 mg plėvele dengtos tabletės</w:t>
            </w:r>
          </w:p>
          <w:p w:rsidR="00334CF7" w:rsidRPr="00B80E3F" w:rsidRDefault="00334CF7" w:rsidP="00334CF7">
            <w:proofErr w:type="spellStart"/>
            <w:r w:rsidRPr="00B80E3F">
              <w:t>Imigran</w:t>
            </w:r>
            <w:proofErr w:type="spellEnd"/>
            <w:r w:rsidRPr="00B80E3F">
              <w:t xml:space="preserve"> T 100 mg plėvele dengtos tabletės</w:t>
            </w:r>
          </w:p>
          <w:p w:rsidR="00334CF7" w:rsidRPr="00B80E3F" w:rsidRDefault="00334CF7" w:rsidP="00334CF7">
            <w:r w:rsidRPr="00B80E3F">
              <w:t>LT/1/06/0531/001-006</w:t>
            </w:r>
          </w:p>
        </w:tc>
        <w:tc>
          <w:tcPr>
            <w:tcW w:w="824" w:type="pct"/>
          </w:tcPr>
          <w:p w:rsidR="00334CF7" w:rsidRPr="00B80E3F" w:rsidRDefault="00334CF7" w:rsidP="00334CF7">
            <w:r w:rsidRPr="00B80E3F">
              <w:t>UAB “</w:t>
            </w:r>
            <w:proofErr w:type="spellStart"/>
            <w:r w:rsidRPr="00B80E3F">
              <w:t>GlaxoSmithKline</w:t>
            </w:r>
            <w:proofErr w:type="spellEnd"/>
            <w:r w:rsidRPr="00B80E3F">
              <w:t xml:space="preserve"> Lietuva” , Lietuva</w:t>
            </w:r>
          </w:p>
        </w:tc>
        <w:tc>
          <w:tcPr>
            <w:tcW w:w="525" w:type="pct"/>
          </w:tcPr>
          <w:p w:rsidR="00334CF7" w:rsidRPr="00B80E3F" w:rsidRDefault="00334CF7" w:rsidP="00334CF7">
            <w:r w:rsidRPr="00B80E3F">
              <w:t>PŽ keitimas</w:t>
            </w:r>
          </w:p>
        </w:tc>
        <w:tc>
          <w:tcPr>
            <w:tcW w:w="458" w:type="pct"/>
          </w:tcPr>
          <w:p w:rsidR="00334CF7" w:rsidRPr="004E4E63" w:rsidRDefault="00334CF7" w:rsidP="00334CF7">
            <w:r w:rsidRPr="008B22BD">
              <w:t>2017-0</w:t>
            </w:r>
            <w:r>
              <w:t>4</w:t>
            </w:r>
            <w:r w:rsidRPr="008B22BD">
              <w:t>-</w:t>
            </w:r>
            <w:r>
              <w:t>19</w:t>
            </w:r>
          </w:p>
        </w:tc>
      </w:tr>
      <w:tr w:rsidR="00AE2D2D" w:rsidRPr="00726F35" w:rsidTr="00271F15">
        <w:trPr>
          <w:trHeight w:val="289"/>
        </w:trPr>
        <w:tc>
          <w:tcPr>
            <w:tcW w:w="264" w:type="pct"/>
          </w:tcPr>
          <w:p w:rsidR="00AE2D2D" w:rsidRPr="00F850D2" w:rsidRDefault="00AE2D2D" w:rsidP="00AE2D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E2D2D" w:rsidRPr="007C42BB" w:rsidRDefault="00AE2D2D" w:rsidP="00AE2D2D">
            <w:r w:rsidRPr="007C42BB">
              <w:t>3C-200</w:t>
            </w:r>
          </w:p>
          <w:p w:rsidR="00AE2D2D" w:rsidRPr="007C42BB" w:rsidRDefault="00AE2D2D" w:rsidP="00AE2D2D"/>
        </w:tc>
        <w:tc>
          <w:tcPr>
            <w:tcW w:w="457" w:type="pct"/>
          </w:tcPr>
          <w:p w:rsidR="00AE2D2D" w:rsidRPr="007C42BB" w:rsidRDefault="00AE2D2D" w:rsidP="00AE2D2D">
            <w:r w:rsidRPr="007C42BB">
              <w:t>2017-02-20</w:t>
            </w:r>
          </w:p>
        </w:tc>
        <w:tc>
          <w:tcPr>
            <w:tcW w:w="2060" w:type="pct"/>
          </w:tcPr>
          <w:p w:rsidR="00AE2D2D" w:rsidRPr="007C42BB" w:rsidRDefault="00AE2D2D" w:rsidP="00AE2D2D">
            <w:proofErr w:type="spellStart"/>
            <w:r w:rsidRPr="007C42BB">
              <w:t>Flixotide</w:t>
            </w:r>
            <w:proofErr w:type="spellEnd"/>
            <w:r w:rsidRPr="007C42BB">
              <w:t xml:space="preserve"> Diskus 50 </w:t>
            </w:r>
            <w:proofErr w:type="spellStart"/>
            <w:r w:rsidRPr="007C42BB">
              <w:t>mikrogramų</w:t>
            </w:r>
            <w:proofErr w:type="spellEnd"/>
            <w:r w:rsidRPr="007C42BB">
              <w:t>/dozėje dozuoti įkvepiamieji milteliai</w:t>
            </w:r>
          </w:p>
          <w:p w:rsidR="00AE2D2D" w:rsidRPr="007C42BB" w:rsidRDefault="00AE2D2D" w:rsidP="00AE2D2D">
            <w:r w:rsidRPr="007C42BB">
              <w:t>LT/1/95/1014/001</w:t>
            </w:r>
          </w:p>
          <w:p w:rsidR="00AE2D2D" w:rsidRPr="007C42BB" w:rsidRDefault="00AE2D2D" w:rsidP="00AE2D2D">
            <w:proofErr w:type="spellStart"/>
            <w:r w:rsidRPr="007C42BB">
              <w:t>Flixotide</w:t>
            </w:r>
            <w:proofErr w:type="spellEnd"/>
            <w:r w:rsidRPr="007C42BB">
              <w:t xml:space="preserve"> Diskus 100 </w:t>
            </w:r>
            <w:proofErr w:type="spellStart"/>
            <w:r w:rsidRPr="007C42BB">
              <w:t>mikrogramų</w:t>
            </w:r>
            <w:proofErr w:type="spellEnd"/>
            <w:r w:rsidRPr="007C42BB">
              <w:t>/dozėje dozuoti įkvepiamieji milteliai</w:t>
            </w:r>
          </w:p>
          <w:p w:rsidR="00AE2D2D" w:rsidRPr="007C42BB" w:rsidRDefault="00AE2D2D" w:rsidP="00AE2D2D">
            <w:r w:rsidRPr="007C42BB">
              <w:t>LT/1/95/1014/002</w:t>
            </w:r>
          </w:p>
          <w:p w:rsidR="00AE2D2D" w:rsidRPr="007C42BB" w:rsidRDefault="00AE2D2D" w:rsidP="00AE2D2D">
            <w:proofErr w:type="spellStart"/>
            <w:r w:rsidRPr="007C42BB">
              <w:t>Flixotide</w:t>
            </w:r>
            <w:proofErr w:type="spellEnd"/>
            <w:r w:rsidRPr="007C42BB">
              <w:t xml:space="preserve"> Diskus 250 </w:t>
            </w:r>
            <w:proofErr w:type="spellStart"/>
            <w:r w:rsidRPr="007C42BB">
              <w:t>mikrogramų</w:t>
            </w:r>
            <w:proofErr w:type="spellEnd"/>
            <w:r w:rsidRPr="007C42BB">
              <w:t>/dozėje dozuoti įkvepiamieji milteliai</w:t>
            </w:r>
          </w:p>
          <w:p w:rsidR="00AE2D2D" w:rsidRPr="007C42BB" w:rsidRDefault="00AE2D2D" w:rsidP="00AE2D2D">
            <w:r w:rsidRPr="007C42BB">
              <w:t>LT/1/95/1014/003</w:t>
            </w:r>
          </w:p>
          <w:p w:rsidR="00AE2D2D" w:rsidRPr="007C42BB" w:rsidRDefault="00AE2D2D" w:rsidP="00AE2D2D">
            <w:proofErr w:type="spellStart"/>
            <w:r w:rsidRPr="007C42BB">
              <w:t>Flixotide</w:t>
            </w:r>
            <w:proofErr w:type="spellEnd"/>
            <w:r w:rsidRPr="007C42BB">
              <w:t xml:space="preserve"> Diskus 500 </w:t>
            </w:r>
            <w:proofErr w:type="spellStart"/>
            <w:r w:rsidRPr="007C42BB">
              <w:t>mikrogramų</w:t>
            </w:r>
            <w:proofErr w:type="spellEnd"/>
            <w:r w:rsidRPr="007C42BB">
              <w:t>/dozėje dozuoti įkvepiamieji milteliai</w:t>
            </w:r>
          </w:p>
          <w:p w:rsidR="00AE2D2D" w:rsidRPr="007C42BB" w:rsidRDefault="00AE2D2D" w:rsidP="00AE2D2D">
            <w:bookmarkStart w:id="1" w:name="COMPOSITION"/>
            <w:bookmarkEnd w:id="1"/>
            <w:r w:rsidRPr="007C42BB">
              <w:t>LT/1/95/1014/004</w:t>
            </w:r>
          </w:p>
        </w:tc>
        <w:tc>
          <w:tcPr>
            <w:tcW w:w="824" w:type="pct"/>
          </w:tcPr>
          <w:p w:rsidR="00AE2D2D" w:rsidRPr="007C42BB" w:rsidRDefault="00AE2D2D" w:rsidP="00AE2D2D">
            <w:pPr>
              <w:tabs>
                <w:tab w:val="left" w:pos="5040"/>
              </w:tabs>
            </w:pPr>
            <w:r w:rsidRPr="007C42BB">
              <w:t>UAB „</w:t>
            </w:r>
            <w:proofErr w:type="spellStart"/>
            <w:r w:rsidRPr="007C42BB">
              <w:t>GlaxoSmithKline</w:t>
            </w:r>
            <w:proofErr w:type="spellEnd"/>
            <w:r w:rsidRPr="007C42BB">
              <w:t xml:space="preserve"> Lietuva“, Lietuva</w:t>
            </w:r>
          </w:p>
          <w:p w:rsidR="00AE2D2D" w:rsidRPr="007C42BB" w:rsidRDefault="00AE2D2D" w:rsidP="00AE2D2D"/>
          <w:p w:rsidR="00AE2D2D" w:rsidRPr="007C42BB" w:rsidRDefault="00AE2D2D" w:rsidP="00AE2D2D">
            <w:pPr>
              <w:jc w:val="both"/>
            </w:pPr>
          </w:p>
        </w:tc>
        <w:tc>
          <w:tcPr>
            <w:tcW w:w="525" w:type="pct"/>
          </w:tcPr>
          <w:p w:rsidR="00AE2D2D" w:rsidRPr="007C42BB" w:rsidRDefault="00AE2D2D" w:rsidP="00AE2D2D">
            <w:r w:rsidRPr="007C42BB">
              <w:t>IB/C.I.(z)</w:t>
            </w:r>
          </w:p>
          <w:p w:rsidR="00AE2D2D" w:rsidRPr="007C42BB" w:rsidRDefault="00AE2D2D" w:rsidP="00AE2D2D"/>
          <w:p w:rsidR="00AE2D2D" w:rsidRPr="007C42BB" w:rsidRDefault="00AE2D2D" w:rsidP="00AE2D2D"/>
          <w:p w:rsidR="00AE2D2D" w:rsidRPr="007C42BB" w:rsidRDefault="00AE2D2D" w:rsidP="00AE2D2D"/>
          <w:p w:rsidR="00AE2D2D" w:rsidRPr="007C42BB" w:rsidRDefault="00AE2D2D" w:rsidP="00AE2D2D"/>
          <w:p w:rsidR="00AE2D2D" w:rsidRPr="007C42BB" w:rsidRDefault="00AE2D2D" w:rsidP="00AE2D2D"/>
          <w:p w:rsidR="00AE2D2D" w:rsidRPr="007C42BB" w:rsidRDefault="00AE2D2D" w:rsidP="00AE2D2D"/>
          <w:p w:rsidR="00AE2D2D" w:rsidRPr="007C42BB" w:rsidRDefault="00AE2D2D" w:rsidP="00AE2D2D"/>
          <w:p w:rsidR="00AE2D2D" w:rsidRPr="007C42BB" w:rsidRDefault="00AE2D2D" w:rsidP="00AE2D2D"/>
          <w:p w:rsidR="00AE2D2D" w:rsidRPr="007C42BB" w:rsidRDefault="00AE2D2D" w:rsidP="00AE2D2D"/>
          <w:p w:rsidR="00AE2D2D" w:rsidRPr="007C42BB" w:rsidRDefault="00AE2D2D" w:rsidP="00AE2D2D"/>
        </w:tc>
        <w:tc>
          <w:tcPr>
            <w:tcW w:w="458" w:type="pct"/>
          </w:tcPr>
          <w:p w:rsidR="00AE2D2D" w:rsidRPr="00711C46" w:rsidRDefault="00AE2D2D" w:rsidP="00AE2D2D">
            <w:r w:rsidRPr="008B22BD">
              <w:t>2017-0</w:t>
            </w:r>
            <w:r>
              <w:t>4</w:t>
            </w:r>
            <w:r w:rsidRPr="008B22BD">
              <w:t>-</w:t>
            </w:r>
            <w:r>
              <w:t>24</w:t>
            </w:r>
          </w:p>
        </w:tc>
      </w:tr>
      <w:tr w:rsidR="00B80E3F" w:rsidRPr="00726F35" w:rsidTr="006125AF">
        <w:trPr>
          <w:trHeight w:val="289"/>
        </w:trPr>
        <w:tc>
          <w:tcPr>
            <w:tcW w:w="264" w:type="pct"/>
          </w:tcPr>
          <w:p w:rsidR="00B80E3F" w:rsidRPr="00F850D2" w:rsidRDefault="00B80E3F" w:rsidP="00B80E3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0E3F" w:rsidRPr="007C42BB" w:rsidRDefault="00B80E3F" w:rsidP="00B80E3F">
            <w:r w:rsidRPr="007C42BB">
              <w:t>3C-199</w:t>
            </w:r>
          </w:p>
          <w:p w:rsidR="00B80E3F" w:rsidRPr="007C42BB" w:rsidRDefault="00B80E3F" w:rsidP="00B80E3F"/>
        </w:tc>
        <w:tc>
          <w:tcPr>
            <w:tcW w:w="457" w:type="pct"/>
          </w:tcPr>
          <w:p w:rsidR="00B80E3F" w:rsidRPr="007C42BB" w:rsidRDefault="00B80E3F" w:rsidP="00B80E3F">
            <w:r w:rsidRPr="007C42BB">
              <w:t>2017-02-20</w:t>
            </w:r>
          </w:p>
        </w:tc>
        <w:tc>
          <w:tcPr>
            <w:tcW w:w="2060" w:type="pct"/>
          </w:tcPr>
          <w:p w:rsidR="00B80E3F" w:rsidRPr="007C42BB" w:rsidRDefault="00B80E3F" w:rsidP="00B80E3F">
            <w:pPr>
              <w:rPr>
                <w:bCs/>
              </w:rPr>
            </w:pPr>
            <w:proofErr w:type="spellStart"/>
            <w:r w:rsidRPr="007C42BB">
              <w:rPr>
                <w:bCs/>
                <w:snapToGrid w:val="0"/>
              </w:rPr>
              <w:t>Flixotide</w:t>
            </w:r>
            <w:proofErr w:type="spellEnd"/>
            <w:r w:rsidRPr="007C42BB">
              <w:rPr>
                <w:bCs/>
                <w:snapToGrid w:val="0"/>
              </w:rPr>
              <w:t xml:space="preserve"> 50 </w:t>
            </w:r>
            <w:proofErr w:type="spellStart"/>
            <w:r w:rsidRPr="007C42BB">
              <w:rPr>
                <w:bCs/>
                <w:snapToGrid w:val="0"/>
              </w:rPr>
              <w:t>mikrogramų</w:t>
            </w:r>
            <w:proofErr w:type="spellEnd"/>
            <w:r w:rsidRPr="007C42BB">
              <w:rPr>
                <w:bCs/>
                <w:snapToGrid w:val="0"/>
              </w:rPr>
              <w:t xml:space="preserve">/dozėje </w:t>
            </w:r>
            <w:r w:rsidRPr="007C42BB">
              <w:rPr>
                <w:bCs/>
              </w:rPr>
              <w:t>suslėgtoji įkvepiamoji suspensija</w:t>
            </w:r>
          </w:p>
          <w:p w:rsidR="00B80E3F" w:rsidRPr="007C42BB" w:rsidRDefault="00B80E3F" w:rsidP="00B80E3F">
            <w:pPr>
              <w:rPr>
                <w:b/>
              </w:rPr>
            </w:pPr>
            <w:r w:rsidRPr="007C42BB">
              <w:rPr>
                <w:snapToGrid w:val="0"/>
              </w:rPr>
              <w:t>LT/1/94/1013/001-002</w:t>
            </w:r>
          </w:p>
          <w:p w:rsidR="00B80E3F" w:rsidRPr="007C42BB" w:rsidRDefault="00B80E3F" w:rsidP="00B80E3F">
            <w:pPr>
              <w:rPr>
                <w:bCs/>
              </w:rPr>
            </w:pPr>
            <w:proofErr w:type="spellStart"/>
            <w:r w:rsidRPr="007C42BB">
              <w:rPr>
                <w:bCs/>
                <w:snapToGrid w:val="0"/>
              </w:rPr>
              <w:lastRenderedPageBreak/>
              <w:t>Flixotide</w:t>
            </w:r>
            <w:proofErr w:type="spellEnd"/>
            <w:r w:rsidRPr="007C42BB">
              <w:rPr>
                <w:bCs/>
                <w:snapToGrid w:val="0"/>
              </w:rPr>
              <w:t xml:space="preserve"> 125 </w:t>
            </w:r>
            <w:proofErr w:type="spellStart"/>
            <w:r w:rsidRPr="007C42BB">
              <w:rPr>
                <w:bCs/>
                <w:snapToGrid w:val="0"/>
              </w:rPr>
              <w:t>mikrogramai</w:t>
            </w:r>
            <w:proofErr w:type="spellEnd"/>
            <w:r w:rsidRPr="007C42BB">
              <w:rPr>
                <w:bCs/>
                <w:snapToGrid w:val="0"/>
              </w:rPr>
              <w:t>/dozėje</w:t>
            </w:r>
            <w:r w:rsidRPr="007C42BB">
              <w:rPr>
                <w:snapToGrid w:val="0"/>
              </w:rPr>
              <w:t xml:space="preserve"> </w:t>
            </w:r>
            <w:r w:rsidRPr="007C42BB">
              <w:rPr>
                <w:bCs/>
              </w:rPr>
              <w:t>suslėgtoji įkvepiamoji suspensija</w:t>
            </w:r>
          </w:p>
          <w:p w:rsidR="00B80E3F" w:rsidRPr="007C42BB" w:rsidRDefault="00B80E3F" w:rsidP="00B80E3F">
            <w:pPr>
              <w:rPr>
                <w:bCs/>
              </w:rPr>
            </w:pPr>
            <w:r w:rsidRPr="007C42BB">
              <w:rPr>
                <w:snapToGrid w:val="0"/>
              </w:rPr>
              <w:t>LT/1/94/1013/003</w:t>
            </w:r>
          </w:p>
          <w:p w:rsidR="00B80E3F" w:rsidRPr="007C42BB" w:rsidRDefault="00B80E3F" w:rsidP="00B80E3F">
            <w:proofErr w:type="spellStart"/>
            <w:r w:rsidRPr="007C42BB">
              <w:rPr>
                <w:bCs/>
                <w:snapToGrid w:val="0"/>
              </w:rPr>
              <w:t>Flixotide</w:t>
            </w:r>
            <w:proofErr w:type="spellEnd"/>
            <w:r w:rsidRPr="007C42BB">
              <w:rPr>
                <w:bCs/>
                <w:snapToGrid w:val="0"/>
              </w:rPr>
              <w:t xml:space="preserve"> 250 </w:t>
            </w:r>
            <w:proofErr w:type="spellStart"/>
            <w:r w:rsidRPr="007C42BB">
              <w:rPr>
                <w:bCs/>
                <w:snapToGrid w:val="0"/>
              </w:rPr>
              <w:t>mikrogramų</w:t>
            </w:r>
            <w:proofErr w:type="spellEnd"/>
            <w:r w:rsidRPr="007C42BB">
              <w:rPr>
                <w:bCs/>
                <w:snapToGrid w:val="0"/>
              </w:rPr>
              <w:t>/dozėje</w:t>
            </w:r>
            <w:r w:rsidRPr="007C42BB">
              <w:t xml:space="preserve"> </w:t>
            </w:r>
            <w:r w:rsidRPr="007C42BB">
              <w:rPr>
                <w:bCs/>
              </w:rPr>
              <w:t>suslėgtoji įkvepiamoji suspensija</w:t>
            </w:r>
          </w:p>
          <w:p w:rsidR="00B80E3F" w:rsidRPr="007C42BB" w:rsidRDefault="00B80E3F" w:rsidP="00B80E3F">
            <w:r w:rsidRPr="007C42BB">
              <w:rPr>
                <w:snapToGrid w:val="0"/>
              </w:rPr>
              <w:t>LT/1/94/1013/004</w:t>
            </w:r>
          </w:p>
        </w:tc>
        <w:tc>
          <w:tcPr>
            <w:tcW w:w="824" w:type="pct"/>
          </w:tcPr>
          <w:p w:rsidR="00B80E3F" w:rsidRPr="007C42BB" w:rsidRDefault="00B80E3F" w:rsidP="00B80E3F">
            <w:pPr>
              <w:tabs>
                <w:tab w:val="left" w:pos="5040"/>
              </w:tabs>
            </w:pPr>
            <w:r w:rsidRPr="007C42BB">
              <w:lastRenderedPageBreak/>
              <w:t>UAB „</w:t>
            </w:r>
            <w:proofErr w:type="spellStart"/>
            <w:r w:rsidRPr="007C42BB">
              <w:t>GlaxoSmithKline</w:t>
            </w:r>
            <w:proofErr w:type="spellEnd"/>
            <w:r w:rsidRPr="007C42BB">
              <w:t xml:space="preserve"> Lietuva“, Lietuva</w:t>
            </w:r>
          </w:p>
          <w:p w:rsidR="00B80E3F" w:rsidRPr="007C42BB" w:rsidRDefault="00B80E3F" w:rsidP="00B80E3F"/>
          <w:p w:rsidR="00B80E3F" w:rsidRPr="007C42BB" w:rsidRDefault="00B80E3F" w:rsidP="00B80E3F">
            <w:pPr>
              <w:jc w:val="both"/>
            </w:pPr>
          </w:p>
        </w:tc>
        <w:tc>
          <w:tcPr>
            <w:tcW w:w="525" w:type="pct"/>
          </w:tcPr>
          <w:p w:rsidR="00B80E3F" w:rsidRPr="007C42BB" w:rsidRDefault="00B80E3F" w:rsidP="00B80E3F">
            <w:r w:rsidRPr="007C42BB">
              <w:lastRenderedPageBreak/>
              <w:t>IB/C.I.(z)</w:t>
            </w:r>
          </w:p>
          <w:p w:rsidR="00B80E3F" w:rsidRPr="007C42BB" w:rsidRDefault="00B80E3F" w:rsidP="00B80E3F"/>
          <w:p w:rsidR="00B80E3F" w:rsidRPr="007C42BB" w:rsidRDefault="00B80E3F" w:rsidP="00B80E3F"/>
          <w:p w:rsidR="00B80E3F" w:rsidRPr="007C42BB" w:rsidRDefault="00B80E3F" w:rsidP="00B80E3F"/>
          <w:p w:rsidR="00B80E3F" w:rsidRPr="007C42BB" w:rsidRDefault="00B80E3F" w:rsidP="00B80E3F"/>
          <w:p w:rsidR="00B80E3F" w:rsidRPr="007C42BB" w:rsidRDefault="00B80E3F" w:rsidP="00B80E3F"/>
        </w:tc>
        <w:tc>
          <w:tcPr>
            <w:tcW w:w="458" w:type="pct"/>
          </w:tcPr>
          <w:p w:rsidR="00B80E3F" w:rsidRPr="00711C46" w:rsidRDefault="00B80E3F" w:rsidP="00B80E3F">
            <w:r w:rsidRPr="00725B12">
              <w:lastRenderedPageBreak/>
              <w:t>2017-04-</w:t>
            </w:r>
            <w:r>
              <w:t>24</w:t>
            </w:r>
          </w:p>
        </w:tc>
      </w:tr>
      <w:tr w:rsidR="007C42BB" w:rsidRPr="00726F35" w:rsidTr="006125AF">
        <w:trPr>
          <w:trHeight w:val="289"/>
        </w:trPr>
        <w:tc>
          <w:tcPr>
            <w:tcW w:w="264" w:type="pct"/>
          </w:tcPr>
          <w:p w:rsidR="007C42BB" w:rsidRPr="00F850D2" w:rsidRDefault="007C42BB" w:rsidP="007C42B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C42BB" w:rsidRPr="00E90C52" w:rsidRDefault="007C42BB" w:rsidP="007C42BB">
            <w:pPr>
              <w:rPr>
                <w:color w:val="000000"/>
                <w:lang w:eastAsia="lt-LT"/>
              </w:rPr>
            </w:pPr>
            <w:r w:rsidRPr="00E90C52">
              <w:rPr>
                <w:color w:val="000000"/>
              </w:rPr>
              <w:t>3C-239</w:t>
            </w:r>
          </w:p>
        </w:tc>
        <w:tc>
          <w:tcPr>
            <w:tcW w:w="457" w:type="pct"/>
          </w:tcPr>
          <w:p w:rsidR="007C42BB" w:rsidRPr="00E90C52" w:rsidRDefault="007C42BB" w:rsidP="007C42BB">
            <w:pPr>
              <w:jc w:val="center"/>
            </w:pPr>
            <w:r w:rsidRPr="00E90C52">
              <w:t>2017-02-28</w:t>
            </w:r>
          </w:p>
        </w:tc>
        <w:tc>
          <w:tcPr>
            <w:tcW w:w="2060" w:type="pct"/>
          </w:tcPr>
          <w:p w:rsidR="007C42BB" w:rsidRPr="00E90C52" w:rsidRDefault="007C42BB" w:rsidP="007C42BB">
            <w:pPr>
              <w:rPr>
                <w:color w:val="000000"/>
              </w:rPr>
            </w:pPr>
            <w:proofErr w:type="spellStart"/>
            <w:r w:rsidRPr="00E90C52">
              <w:rPr>
                <w:color w:val="000000"/>
              </w:rPr>
              <w:t>Losartan</w:t>
            </w:r>
            <w:proofErr w:type="spellEnd"/>
            <w:r w:rsidRPr="00E90C52">
              <w:rPr>
                <w:color w:val="000000"/>
              </w:rPr>
              <w:t xml:space="preserve"> </w:t>
            </w:r>
            <w:proofErr w:type="spellStart"/>
            <w:r w:rsidRPr="00E90C52">
              <w:rPr>
                <w:color w:val="000000"/>
              </w:rPr>
              <w:t>Ingen</w:t>
            </w:r>
            <w:proofErr w:type="spellEnd"/>
            <w:r w:rsidRPr="00E90C52">
              <w:rPr>
                <w:color w:val="000000"/>
              </w:rPr>
              <w:t xml:space="preserve"> </w:t>
            </w:r>
            <w:proofErr w:type="spellStart"/>
            <w:r w:rsidRPr="00E90C52">
              <w:rPr>
                <w:color w:val="000000"/>
              </w:rPr>
              <w:t>Pharma</w:t>
            </w:r>
            <w:proofErr w:type="spellEnd"/>
            <w:r w:rsidRPr="00E90C52">
              <w:rPr>
                <w:color w:val="000000"/>
              </w:rPr>
              <w:t xml:space="preserve"> 25 mg plėvele dengtos tabletės</w:t>
            </w:r>
          </w:p>
          <w:p w:rsidR="007C42BB" w:rsidRPr="00E90C52" w:rsidRDefault="007C42BB" w:rsidP="007C42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90C52">
              <w:rPr>
                <w:rFonts w:eastAsia="Calibri"/>
                <w:color w:val="2B2B2B"/>
                <w:lang w:eastAsia="lt-LT"/>
              </w:rPr>
              <w:t>LT/1/11/2736/001</w:t>
            </w:r>
          </w:p>
          <w:p w:rsidR="007C42BB" w:rsidRPr="00E90C52" w:rsidRDefault="007C42BB" w:rsidP="007C42BB">
            <w:pPr>
              <w:rPr>
                <w:color w:val="000000"/>
              </w:rPr>
            </w:pPr>
            <w:proofErr w:type="spellStart"/>
            <w:r w:rsidRPr="00E90C52">
              <w:rPr>
                <w:color w:val="000000"/>
              </w:rPr>
              <w:t>Losartan</w:t>
            </w:r>
            <w:proofErr w:type="spellEnd"/>
            <w:r w:rsidRPr="00E90C52">
              <w:rPr>
                <w:color w:val="000000"/>
              </w:rPr>
              <w:t xml:space="preserve"> </w:t>
            </w:r>
            <w:proofErr w:type="spellStart"/>
            <w:r w:rsidRPr="00E90C52">
              <w:rPr>
                <w:color w:val="000000"/>
              </w:rPr>
              <w:t>Ingen</w:t>
            </w:r>
            <w:proofErr w:type="spellEnd"/>
            <w:r w:rsidRPr="00E90C52">
              <w:rPr>
                <w:color w:val="000000"/>
              </w:rPr>
              <w:t xml:space="preserve"> </w:t>
            </w:r>
            <w:proofErr w:type="spellStart"/>
            <w:r w:rsidRPr="00E90C52">
              <w:rPr>
                <w:color w:val="000000"/>
              </w:rPr>
              <w:t>Pharma</w:t>
            </w:r>
            <w:proofErr w:type="spellEnd"/>
            <w:r w:rsidRPr="00E90C52">
              <w:rPr>
                <w:color w:val="000000"/>
              </w:rPr>
              <w:t xml:space="preserve"> 50 mg plėvele dengtos tabletės</w:t>
            </w:r>
          </w:p>
          <w:p w:rsidR="007C42BB" w:rsidRPr="00E90C52" w:rsidRDefault="007C42BB" w:rsidP="007C42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90C52">
              <w:rPr>
                <w:rFonts w:eastAsia="Calibri"/>
                <w:color w:val="2B2B2B"/>
                <w:lang w:eastAsia="lt-LT"/>
              </w:rPr>
              <w:t>LT/1/11/2736/002</w:t>
            </w:r>
          </w:p>
          <w:p w:rsidR="007C42BB" w:rsidRPr="00E90C52" w:rsidRDefault="007C42BB" w:rsidP="007C42BB">
            <w:pPr>
              <w:rPr>
                <w:color w:val="000000"/>
                <w:lang w:eastAsia="lt-LT"/>
              </w:rPr>
            </w:pPr>
            <w:proofErr w:type="spellStart"/>
            <w:r w:rsidRPr="00E90C52">
              <w:rPr>
                <w:color w:val="000000"/>
              </w:rPr>
              <w:t>Losartan</w:t>
            </w:r>
            <w:proofErr w:type="spellEnd"/>
            <w:r w:rsidRPr="00E90C52">
              <w:rPr>
                <w:color w:val="000000"/>
              </w:rPr>
              <w:t xml:space="preserve"> </w:t>
            </w:r>
            <w:proofErr w:type="spellStart"/>
            <w:r w:rsidRPr="00E90C52">
              <w:rPr>
                <w:color w:val="000000"/>
              </w:rPr>
              <w:t>Ingen</w:t>
            </w:r>
            <w:proofErr w:type="spellEnd"/>
            <w:r w:rsidRPr="00E90C52">
              <w:rPr>
                <w:color w:val="000000"/>
              </w:rPr>
              <w:t xml:space="preserve"> </w:t>
            </w:r>
            <w:proofErr w:type="spellStart"/>
            <w:r w:rsidRPr="00E90C52">
              <w:rPr>
                <w:color w:val="000000"/>
              </w:rPr>
              <w:t>Pharma</w:t>
            </w:r>
            <w:proofErr w:type="spellEnd"/>
            <w:r w:rsidRPr="00E90C52">
              <w:rPr>
                <w:color w:val="000000"/>
              </w:rPr>
              <w:t xml:space="preserve"> 100 mg plėvele dengtos tabletės</w:t>
            </w:r>
          </w:p>
          <w:p w:rsidR="007C42BB" w:rsidRPr="00E90C52" w:rsidRDefault="007C42BB" w:rsidP="007C42BB">
            <w:pPr>
              <w:autoSpaceDE w:val="0"/>
              <w:autoSpaceDN w:val="0"/>
              <w:adjustRightInd w:val="0"/>
              <w:rPr>
                <w:rFonts w:eastAsia="Calibri"/>
                <w:color w:val="2B2B2B"/>
                <w:lang w:eastAsia="lt-LT"/>
              </w:rPr>
            </w:pPr>
            <w:r w:rsidRPr="00E90C52">
              <w:rPr>
                <w:rFonts w:eastAsia="Calibri"/>
                <w:color w:val="2B2B2B"/>
                <w:lang w:eastAsia="lt-LT"/>
              </w:rPr>
              <w:t>LT/1/11/2736/003</w:t>
            </w:r>
          </w:p>
        </w:tc>
        <w:tc>
          <w:tcPr>
            <w:tcW w:w="824" w:type="pct"/>
          </w:tcPr>
          <w:p w:rsidR="007C42BB" w:rsidRPr="00E90C52" w:rsidRDefault="007C42BB" w:rsidP="007C42BB">
            <w:pPr>
              <w:rPr>
                <w:color w:val="000000"/>
                <w:lang w:eastAsia="lt-LT"/>
              </w:rPr>
            </w:pPr>
            <w:r w:rsidRPr="00E90C52">
              <w:rPr>
                <w:color w:val="000000"/>
              </w:rPr>
              <w:t xml:space="preserve">SIA </w:t>
            </w:r>
            <w:proofErr w:type="spellStart"/>
            <w:r w:rsidRPr="00E90C52">
              <w:rPr>
                <w:color w:val="000000"/>
              </w:rPr>
              <w:t>Ingen</w:t>
            </w:r>
            <w:proofErr w:type="spellEnd"/>
            <w:r w:rsidRPr="00E90C52">
              <w:rPr>
                <w:color w:val="000000"/>
              </w:rPr>
              <w:t xml:space="preserve"> </w:t>
            </w:r>
            <w:proofErr w:type="spellStart"/>
            <w:r w:rsidRPr="00E90C52">
              <w:rPr>
                <w:color w:val="000000"/>
              </w:rPr>
              <w:t>Pharma</w:t>
            </w:r>
            <w:proofErr w:type="spellEnd"/>
            <w:r w:rsidRPr="00E90C52">
              <w:rPr>
                <w:color w:val="000000"/>
              </w:rPr>
              <w:t>, Latvija</w:t>
            </w:r>
          </w:p>
        </w:tc>
        <w:tc>
          <w:tcPr>
            <w:tcW w:w="525" w:type="pct"/>
          </w:tcPr>
          <w:p w:rsidR="007C42BB" w:rsidRPr="00E90C52" w:rsidRDefault="007C42BB" w:rsidP="007C42BB">
            <w:pPr>
              <w:rPr>
                <w:color w:val="000000"/>
                <w:lang w:eastAsia="lt-LT"/>
              </w:rPr>
            </w:pPr>
            <w:r w:rsidRPr="00E90C52">
              <w:rPr>
                <w:color w:val="000000"/>
              </w:rPr>
              <w:t>IB/C.I.2.(a)</w:t>
            </w:r>
          </w:p>
        </w:tc>
        <w:tc>
          <w:tcPr>
            <w:tcW w:w="458" w:type="pct"/>
          </w:tcPr>
          <w:p w:rsidR="007C42BB" w:rsidRPr="00711C46" w:rsidRDefault="007C42BB" w:rsidP="007C42BB">
            <w:r w:rsidRPr="00AE2D2D">
              <w:t>2017-04-24</w:t>
            </w:r>
          </w:p>
        </w:tc>
      </w:tr>
      <w:tr w:rsidR="00F8148C" w:rsidRPr="00726F35" w:rsidTr="006125AF">
        <w:trPr>
          <w:trHeight w:val="289"/>
        </w:trPr>
        <w:tc>
          <w:tcPr>
            <w:tcW w:w="264" w:type="pct"/>
          </w:tcPr>
          <w:p w:rsidR="00F8148C" w:rsidRPr="00F850D2" w:rsidRDefault="00F8148C" w:rsidP="00F8148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8148C" w:rsidRPr="006E77DD" w:rsidRDefault="00F8148C" w:rsidP="00F8148C">
            <w:r w:rsidRPr="006E77DD">
              <w:t>3C-258</w:t>
            </w:r>
          </w:p>
          <w:p w:rsidR="00F8148C" w:rsidRPr="006E77DD" w:rsidRDefault="00F8148C" w:rsidP="00F8148C"/>
        </w:tc>
        <w:tc>
          <w:tcPr>
            <w:tcW w:w="457" w:type="pct"/>
          </w:tcPr>
          <w:p w:rsidR="00F8148C" w:rsidRPr="006E77DD" w:rsidRDefault="00F8148C" w:rsidP="00F8148C">
            <w:r w:rsidRPr="006E77DD">
              <w:t>2017-03-08</w:t>
            </w:r>
          </w:p>
        </w:tc>
        <w:tc>
          <w:tcPr>
            <w:tcW w:w="2060" w:type="pct"/>
          </w:tcPr>
          <w:p w:rsidR="00F8148C" w:rsidRPr="006E77DD" w:rsidRDefault="00F8148C" w:rsidP="00F8148C">
            <w:proofErr w:type="spellStart"/>
            <w:r w:rsidRPr="006E77DD">
              <w:t>Miflonide</w:t>
            </w:r>
            <w:proofErr w:type="spellEnd"/>
            <w:r w:rsidRPr="006E77DD">
              <w:t xml:space="preserve"> </w:t>
            </w:r>
            <w:proofErr w:type="spellStart"/>
            <w:r w:rsidRPr="006E77DD">
              <w:t>Breezhaler</w:t>
            </w:r>
            <w:proofErr w:type="spellEnd"/>
            <w:r w:rsidRPr="006E77DD">
              <w:t xml:space="preserve"> 200 </w:t>
            </w:r>
            <w:proofErr w:type="spellStart"/>
            <w:r w:rsidRPr="006E77DD">
              <w:t>mikrogramų</w:t>
            </w:r>
            <w:proofErr w:type="spellEnd"/>
            <w:r w:rsidRPr="006E77DD">
              <w:t xml:space="preserve"> įkvepiamieji milteliai (kietosios kapsulės)</w:t>
            </w:r>
          </w:p>
          <w:p w:rsidR="00F8148C" w:rsidRPr="006E77DD" w:rsidRDefault="00F8148C" w:rsidP="00F8148C">
            <w:r w:rsidRPr="006E77DD">
              <w:rPr>
                <w:bCs/>
              </w:rPr>
              <w:t>LT/1/02/1570/001</w:t>
            </w:r>
          </w:p>
          <w:p w:rsidR="00F8148C" w:rsidRPr="006E77DD" w:rsidRDefault="00F8148C" w:rsidP="00F8148C">
            <w:proofErr w:type="spellStart"/>
            <w:r w:rsidRPr="006E77DD">
              <w:t>Miflonide</w:t>
            </w:r>
            <w:proofErr w:type="spellEnd"/>
            <w:r w:rsidRPr="006E77DD">
              <w:t xml:space="preserve"> </w:t>
            </w:r>
            <w:proofErr w:type="spellStart"/>
            <w:r w:rsidRPr="006E77DD">
              <w:t>Breezhaler</w:t>
            </w:r>
            <w:proofErr w:type="spellEnd"/>
            <w:r w:rsidRPr="006E77DD">
              <w:t xml:space="preserve"> 400 </w:t>
            </w:r>
            <w:proofErr w:type="spellStart"/>
            <w:r w:rsidRPr="006E77DD">
              <w:t>mikrogramų</w:t>
            </w:r>
            <w:proofErr w:type="spellEnd"/>
            <w:r w:rsidRPr="006E77DD">
              <w:t xml:space="preserve"> įkvepiamieji milteliai (kietosios kapsulės)</w:t>
            </w:r>
          </w:p>
          <w:p w:rsidR="00F8148C" w:rsidRPr="006E77DD" w:rsidRDefault="00F8148C" w:rsidP="00F8148C">
            <w:r w:rsidRPr="006E77DD">
              <w:rPr>
                <w:bCs/>
              </w:rPr>
              <w:t>LT/1/02/1570/003</w:t>
            </w:r>
          </w:p>
        </w:tc>
        <w:tc>
          <w:tcPr>
            <w:tcW w:w="824" w:type="pct"/>
          </w:tcPr>
          <w:p w:rsidR="00F8148C" w:rsidRPr="006E77DD" w:rsidRDefault="00F8148C" w:rsidP="00F8148C">
            <w:pPr>
              <w:tabs>
                <w:tab w:val="center" w:pos="4153"/>
                <w:tab w:val="right" w:pos="8306"/>
              </w:tabs>
              <w:rPr>
                <w:lang w:eastAsia="x-none"/>
              </w:rPr>
            </w:pPr>
            <w:proofErr w:type="spellStart"/>
            <w:r w:rsidRPr="006E77DD">
              <w:rPr>
                <w:lang w:eastAsia="x-none"/>
              </w:rPr>
              <w:t>Novartis</w:t>
            </w:r>
            <w:proofErr w:type="spellEnd"/>
            <w:r w:rsidRPr="006E77DD">
              <w:rPr>
                <w:lang w:eastAsia="x-none"/>
              </w:rPr>
              <w:t xml:space="preserve"> </w:t>
            </w:r>
            <w:proofErr w:type="spellStart"/>
            <w:r w:rsidRPr="006E77DD">
              <w:rPr>
                <w:lang w:eastAsia="x-none"/>
              </w:rPr>
              <w:t>Finland</w:t>
            </w:r>
            <w:proofErr w:type="spellEnd"/>
            <w:r w:rsidRPr="006E77DD">
              <w:rPr>
                <w:lang w:eastAsia="x-none"/>
              </w:rPr>
              <w:t xml:space="preserve"> </w:t>
            </w:r>
            <w:proofErr w:type="spellStart"/>
            <w:r w:rsidRPr="006E77DD">
              <w:rPr>
                <w:lang w:eastAsia="x-none"/>
              </w:rPr>
              <w:t>Oy</w:t>
            </w:r>
            <w:proofErr w:type="spellEnd"/>
            <w:r w:rsidRPr="006E77DD">
              <w:rPr>
                <w:lang w:eastAsia="x-none"/>
              </w:rPr>
              <w:t>, Suomija</w:t>
            </w:r>
          </w:p>
          <w:p w:rsidR="00F8148C" w:rsidRPr="006E77DD" w:rsidRDefault="00F8148C" w:rsidP="00F8148C"/>
        </w:tc>
        <w:tc>
          <w:tcPr>
            <w:tcW w:w="525" w:type="pct"/>
          </w:tcPr>
          <w:p w:rsidR="00F8148C" w:rsidRPr="006E77DD" w:rsidRDefault="00F8148C" w:rsidP="00F8148C">
            <w:r w:rsidRPr="006E77DD">
              <w:t>IB/C.I.3.(z)</w:t>
            </w:r>
          </w:p>
          <w:p w:rsidR="00F8148C" w:rsidRPr="006E77DD" w:rsidRDefault="00F8148C" w:rsidP="00F8148C">
            <w:r w:rsidRPr="006E77DD">
              <w:t>IB/C.I.3.(z)</w:t>
            </w:r>
          </w:p>
        </w:tc>
        <w:tc>
          <w:tcPr>
            <w:tcW w:w="458" w:type="pct"/>
          </w:tcPr>
          <w:p w:rsidR="00F8148C" w:rsidRPr="009F604C" w:rsidRDefault="00F8148C" w:rsidP="00F8148C">
            <w:r w:rsidRPr="00AE2D2D">
              <w:t>2017-04-24</w:t>
            </w:r>
          </w:p>
        </w:tc>
      </w:tr>
      <w:tr w:rsidR="007F2D78" w:rsidRPr="00726F35" w:rsidTr="002A67D9">
        <w:trPr>
          <w:trHeight w:val="289"/>
        </w:trPr>
        <w:tc>
          <w:tcPr>
            <w:tcW w:w="264" w:type="pct"/>
          </w:tcPr>
          <w:p w:rsidR="007F2D78" w:rsidRPr="00F850D2" w:rsidRDefault="007F2D78" w:rsidP="007F2D7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F2D78" w:rsidRPr="00E53091" w:rsidRDefault="007F2D78" w:rsidP="007F2D78">
            <w:r w:rsidRPr="00E53091">
              <w:t>3C-260</w:t>
            </w:r>
          </w:p>
          <w:p w:rsidR="007F2D78" w:rsidRPr="00E53091" w:rsidRDefault="007F2D78" w:rsidP="007F2D78"/>
        </w:tc>
        <w:tc>
          <w:tcPr>
            <w:tcW w:w="457" w:type="pct"/>
          </w:tcPr>
          <w:p w:rsidR="007F2D78" w:rsidRPr="00E53091" w:rsidRDefault="007F2D78" w:rsidP="007F2D78">
            <w:r w:rsidRPr="00E53091">
              <w:t>2017-03-08</w:t>
            </w:r>
          </w:p>
        </w:tc>
        <w:tc>
          <w:tcPr>
            <w:tcW w:w="2060" w:type="pct"/>
          </w:tcPr>
          <w:p w:rsidR="007F2D78" w:rsidRPr="00E53091" w:rsidRDefault="007F2D78" w:rsidP="007F2D78">
            <w:proofErr w:type="spellStart"/>
            <w:r w:rsidRPr="00E53091">
              <w:t>Miflonide</w:t>
            </w:r>
            <w:proofErr w:type="spellEnd"/>
            <w:r w:rsidRPr="00E53091">
              <w:t xml:space="preserve"> </w:t>
            </w:r>
            <w:proofErr w:type="spellStart"/>
            <w:r w:rsidRPr="00E53091">
              <w:t>Breezhaler</w:t>
            </w:r>
            <w:proofErr w:type="spellEnd"/>
            <w:r w:rsidRPr="00E53091">
              <w:t xml:space="preserve"> 200 </w:t>
            </w:r>
            <w:proofErr w:type="spellStart"/>
            <w:r w:rsidRPr="00E53091">
              <w:t>mikrogramų</w:t>
            </w:r>
            <w:proofErr w:type="spellEnd"/>
            <w:r w:rsidRPr="00E53091">
              <w:t xml:space="preserve"> įkvepiamieji milteliai (kietosios kapsulės)</w:t>
            </w:r>
          </w:p>
          <w:p w:rsidR="007F2D78" w:rsidRPr="00E53091" w:rsidRDefault="007F2D78" w:rsidP="007F2D78">
            <w:r w:rsidRPr="00E53091">
              <w:rPr>
                <w:bCs/>
              </w:rPr>
              <w:t>LT/1/02/1570/001</w:t>
            </w:r>
          </w:p>
          <w:p w:rsidR="007F2D78" w:rsidRPr="00E53091" w:rsidRDefault="007F2D78" w:rsidP="007F2D78">
            <w:proofErr w:type="spellStart"/>
            <w:r w:rsidRPr="00E53091">
              <w:t>Miflonide</w:t>
            </w:r>
            <w:proofErr w:type="spellEnd"/>
            <w:r w:rsidRPr="00E53091">
              <w:t xml:space="preserve"> </w:t>
            </w:r>
            <w:proofErr w:type="spellStart"/>
            <w:r w:rsidRPr="00E53091">
              <w:t>Breezhaler</w:t>
            </w:r>
            <w:proofErr w:type="spellEnd"/>
            <w:r w:rsidRPr="00E53091">
              <w:t xml:space="preserve"> 400 </w:t>
            </w:r>
            <w:proofErr w:type="spellStart"/>
            <w:r w:rsidRPr="00E53091">
              <w:t>mikrogramų</w:t>
            </w:r>
            <w:proofErr w:type="spellEnd"/>
            <w:r w:rsidRPr="00E53091">
              <w:t xml:space="preserve"> įkvepiamieji milteliai (kietosios kapsulės)</w:t>
            </w:r>
          </w:p>
          <w:p w:rsidR="007F2D78" w:rsidRPr="00E53091" w:rsidRDefault="007F2D78" w:rsidP="007F2D78">
            <w:r w:rsidRPr="00E53091">
              <w:rPr>
                <w:bCs/>
              </w:rPr>
              <w:t>LT/1/02/1570/003</w:t>
            </w:r>
          </w:p>
        </w:tc>
        <w:tc>
          <w:tcPr>
            <w:tcW w:w="824" w:type="pct"/>
          </w:tcPr>
          <w:p w:rsidR="007F2D78" w:rsidRPr="00E53091" w:rsidRDefault="007F2D78" w:rsidP="007F2D78">
            <w:pPr>
              <w:tabs>
                <w:tab w:val="center" w:pos="4153"/>
                <w:tab w:val="right" w:pos="8306"/>
              </w:tabs>
              <w:rPr>
                <w:lang w:eastAsia="x-none"/>
              </w:rPr>
            </w:pPr>
            <w:proofErr w:type="spellStart"/>
            <w:r w:rsidRPr="00E53091">
              <w:rPr>
                <w:lang w:eastAsia="x-none"/>
              </w:rPr>
              <w:t>Novartis</w:t>
            </w:r>
            <w:proofErr w:type="spellEnd"/>
            <w:r w:rsidRPr="00E53091">
              <w:rPr>
                <w:lang w:eastAsia="x-none"/>
              </w:rPr>
              <w:t xml:space="preserve"> </w:t>
            </w:r>
            <w:proofErr w:type="spellStart"/>
            <w:r w:rsidRPr="00E53091">
              <w:rPr>
                <w:lang w:eastAsia="x-none"/>
              </w:rPr>
              <w:t>Finland</w:t>
            </w:r>
            <w:proofErr w:type="spellEnd"/>
            <w:r w:rsidRPr="00E53091">
              <w:rPr>
                <w:lang w:eastAsia="x-none"/>
              </w:rPr>
              <w:t xml:space="preserve"> </w:t>
            </w:r>
            <w:proofErr w:type="spellStart"/>
            <w:r w:rsidRPr="00E53091">
              <w:rPr>
                <w:lang w:eastAsia="x-none"/>
              </w:rPr>
              <w:t>Oy</w:t>
            </w:r>
            <w:proofErr w:type="spellEnd"/>
            <w:r w:rsidRPr="00E53091">
              <w:rPr>
                <w:lang w:eastAsia="x-none"/>
              </w:rPr>
              <w:t>, Suomija</w:t>
            </w:r>
          </w:p>
          <w:p w:rsidR="007F2D78" w:rsidRPr="00E53091" w:rsidRDefault="007F2D78" w:rsidP="007F2D78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7F2D78" w:rsidRPr="00E53091" w:rsidRDefault="007F2D78" w:rsidP="007F2D78">
            <w:r w:rsidRPr="00E53091">
              <w:t>IA</w:t>
            </w:r>
            <w:r w:rsidRPr="00E53091">
              <w:rPr>
                <w:vertAlign w:val="subscript"/>
              </w:rPr>
              <w:t>IN</w:t>
            </w:r>
            <w:r w:rsidRPr="00E53091">
              <w:t>/C.I.(a)</w:t>
            </w:r>
          </w:p>
          <w:p w:rsidR="007F2D78" w:rsidRPr="00E53091" w:rsidRDefault="007F2D78" w:rsidP="007F2D78"/>
          <w:p w:rsidR="007F2D78" w:rsidRPr="00E53091" w:rsidRDefault="007F2D78" w:rsidP="007F2D78"/>
          <w:p w:rsidR="007F2D78" w:rsidRPr="00E53091" w:rsidRDefault="007F2D78" w:rsidP="007F2D78"/>
          <w:p w:rsidR="007F2D78" w:rsidRPr="00E53091" w:rsidRDefault="007F2D78" w:rsidP="007F2D78"/>
          <w:p w:rsidR="007F2D78" w:rsidRPr="00E53091" w:rsidRDefault="007F2D78" w:rsidP="007F2D78"/>
        </w:tc>
        <w:tc>
          <w:tcPr>
            <w:tcW w:w="458" w:type="pct"/>
          </w:tcPr>
          <w:p w:rsidR="007F2D78" w:rsidRPr="0089282B" w:rsidRDefault="007F2D78" w:rsidP="007F2D78">
            <w:r w:rsidRPr="00AE2D2D">
              <w:t>2017-04-24</w:t>
            </w:r>
          </w:p>
        </w:tc>
      </w:tr>
      <w:tr w:rsidR="00E90C52" w:rsidRPr="00726F35" w:rsidTr="002A67D9">
        <w:trPr>
          <w:trHeight w:val="289"/>
        </w:trPr>
        <w:tc>
          <w:tcPr>
            <w:tcW w:w="264" w:type="pct"/>
          </w:tcPr>
          <w:p w:rsidR="00E90C52" w:rsidRPr="00F850D2" w:rsidRDefault="00E90C52" w:rsidP="00E90C5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90C52" w:rsidRPr="00E53091" w:rsidRDefault="00E90C52" w:rsidP="00E90C52">
            <w:pPr>
              <w:rPr>
                <w:color w:val="000000"/>
                <w:lang w:eastAsia="lt-LT"/>
              </w:rPr>
            </w:pPr>
            <w:r w:rsidRPr="00E53091">
              <w:rPr>
                <w:color w:val="000000"/>
              </w:rPr>
              <w:t>3C-249</w:t>
            </w:r>
          </w:p>
        </w:tc>
        <w:tc>
          <w:tcPr>
            <w:tcW w:w="457" w:type="pct"/>
          </w:tcPr>
          <w:p w:rsidR="00E90C52" w:rsidRPr="00E53091" w:rsidRDefault="00E90C52" w:rsidP="00E90C52">
            <w:pPr>
              <w:jc w:val="center"/>
            </w:pPr>
            <w:r w:rsidRPr="00E53091">
              <w:t>2017-03-06</w:t>
            </w:r>
          </w:p>
        </w:tc>
        <w:tc>
          <w:tcPr>
            <w:tcW w:w="2060" w:type="pct"/>
          </w:tcPr>
          <w:p w:rsidR="00E90C52" w:rsidRPr="00E53091" w:rsidRDefault="00E90C52" w:rsidP="00E90C52">
            <w:pPr>
              <w:rPr>
                <w:color w:val="000000"/>
              </w:rPr>
            </w:pPr>
            <w:proofErr w:type="spellStart"/>
            <w:r w:rsidRPr="00E53091">
              <w:rPr>
                <w:color w:val="000000"/>
              </w:rPr>
              <w:t>Omeprazol</w:t>
            </w:r>
            <w:proofErr w:type="spellEnd"/>
            <w:r w:rsidRPr="00E53091">
              <w:rPr>
                <w:color w:val="000000"/>
              </w:rPr>
              <w:t xml:space="preserve"> </w:t>
            </w:r>
            <w:proofErr w:type="spellStart"/>
            <w:r w:rsidRPr="00E53091">
              <w:rPr>
                <w:color w:val="000000"/>
              </w:rPr>
              <w:t>Actavis</w:t>
            </w:r>
            <w:proofErr w:type="spellEnd"/>
            <w:r w:rsidRPr="00E53091">
              <w:rPr>
                <w:color w:val="000000"/>
              </w:rPr>
              <w:t xml:space="preserve"> 20 mg skrandyje neirios kietosios kapsulės</w:t>
            </w:r>
          </w:p>
          <w:p w:rsidR="00E90C52" w:rsidRPr="00E53091" w:rsidRDefault="00E90C52" w:rsidP="00E90C52">
            <w:pPr>
              <w:rPr>
                <w:color w:val="000000"/>
                <w:lang w:eastAsia="lt-LT"/>
              </w:rPr>
            </w:pPr>
            <w:r w:rsidRPr="00E53091">
              <w:rPr>
                <w:color w:val="000000"/>
                <w:lang w:eastAsia="lt-LT"/>
              </w:rPr>
              <w:t>LT/1/03/3095/001-003</w:t>
            </w:r>
          </w:p>
        </w:tc>
        <w:tc>
          <w:tcPr>
            <w:tcW w:w="824" w:type="pct"/>
          </w:tcPr>
          <w:p w:rsidR="00E90C52" w:rsidRPr="00E53091" w:rsidRDefault="00E90C52" w:rsidP="00E90C52">
            <w:pPr>
              <w:rPr>
                <w:color w:val="000000"/>
                <w:lang w:eastAsia="lt-LT"/>
              </w:rPr>
            </w:pPr>
            <w:proofErr w:type="spellStart"/>
            <w:r w:rsidRPr="00E53091">
              <w:rPr>
                <w:color w:val="000000"/>
              </w:rPr>
              <w:t>Actavis</w:t>
            </w:r>
            <w:proofErr w:type="spellEnd"/>
            <w:r w:rsidRPr="00E53091">
              <w:rPr>
                <w:color w:val="000000"/>
              </w:rPr>
              <w:t xml:space="preserve"> </w:t>
            </w:r>
            <w:proofErr w:type="spellStart"/>
            <w:r w:rsidRPr="00E53091">
              <w:rPr>
                <w:color w:val="000000"/>
              </w:rPr>
              <w:t>Nordic</w:t>
            </w:r>
            <w:proofErr w:type="spellEnd"/>
            <w:r w:rsidRPr="00E53091">
              <w:rPr>
                <w:color w:val="000000"/>
              </w:rPr>
              <w:t xml:space="preserve"> A/S, Danija</w:t>
            </w:r>
          </w:p>
        </w:tc>
        <w:tc>
          <w:tcPr>
            <w:tcW w:w="525" w:type="pct"/>
          </w:tcPr>
          <w:p w:rsidR="00E90C52" w:rsidRPr="00E53091" w:rsidRDefault="00E90C52" w:rsidP="00E90C52">
            <w:pPr>
              <w:rPr>
                <w:color w:val="000000"/>
                <w:lang w:eastAsia="lt-LT"/>
              </w:rPr>
            </w:pPr>
            <w:r w:rsidRPr="00E53091">
              <w:rPr>
                <w:color w:val="000000"/>
              </w:rPr>
              <w:t>IA/C.I.(z)</w:t>
            </w:r>
          </w:p>
          <w:p w:rsidR="00E90C52" w:rsidRPr="00E53091" w:rsidRDefault="00E90C52" w:rsidP="00E90C52">
            <w:pPr>
              <w:rPr>
                <w:color w:val="000000"/>
                <w:lang w:eastAsia="lt-LT"/>
              </w:rPr>
            </w:pPr>
          </w:p>
        </w:tc>
        <w:tc>
          <w:tcPr>
            <w:tcW w:w="458" w:type="pct"/>
          </w:tcPr>
          <w:p w:rsidR="00E90C52" w:rsidRPr="00ED0AD9" w:rsidRDefault="00E90C52" w:rsidP="00E90C52">
            <w:r w:rsidRPr="00AE2D2D">
              <w:t>2017-04-24</w:t>
            </w:r>
          </w:p>
        </w:tc>
      </w:tr>
      <w:tr w:rsidR="006E77DD" w:rsidRPr="00726F35" w:rsidTr="002A67D9">
        <w:trPr>
          <w:trHeight w:val="289"/>
        </w:trPr>
        <w:tc>
          <w:tcPr>
            <w:tcW w:w="264" w:type="pct"/>
          </w:tcPr>
          <w:p w:rsidR="006E77DD" w:rsidRPr="00F850D2" w:rsidRDefault="006E77DD" w:rsidP="006E77D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E77DD" w:rsidRPr="00E53091" w:rsidRDefault="006E77DD" w:rsidP="006E77DD">
            <w:pPr>
              <w:rPr>
                <w:color w:val="000000"/>
                <w:lang w:eastAsia="lt-LT"/>
              </w:rPr>
            </w:pPr>
            <w:r w:rsidRPr="00E53091">
              <w:rPr>
                <w:color w:val="000000"/>
              </w:rPr>
              <w:t>3C-289</w:t>
            </w:r>
          </w:p>
        </w:tc>
        <w:tc>
          <w:tcPr>
            <w:tcW w:w="457" w:type="pct"/>
          </w:tcPr>
          <w:p w:rsidR="006E77DD" w:rsidRPr="00E53091" w:rsidRDefault="006E77DD" w:rsidP="006E77DD">
            <w:pPr>
              <w:jc w:val="center"/>
            </w:pPr>
            <w:r w:rsidRPr="00E53091">
              <w:t>2017-03-16</w:t>
            </w:r>
          </w:p>
        </w:tc>
        <w:tc>
          <w:tcPr>
            <w:tcW w:w="2060" w:type="pct"/>
          </w:tcPr>
          <w:p w:rsidR="006E77DD" w:rsidRPr="00E53091" w:rsidRDefault="006E77DD" w:rsidP="006E77DD">
            <w:pPr>
              <w:rPr>
                <w:color w:val="000000"/>
              </w:rPr>
            </w:pPr>
            <w:proofErr w:type="spellStart"/>
            <w:r w:rsidRPr="00E53091">
              <w:rPr>
                <w:color w:val="000000"/>
              </w:rPr>
              <w:t>Omeprazole-ratiopharm</w:t>
            </w:r>
            <w:proofErr w:type="spellEnd"/>
            <w:r w:rsidRPr="00E53091">
              <w:rPr>
                <w:color w:val="000000"/>
              </w:rPr>
              <w:t xml:space="preserve"> 20 mg skrandyje neirios kietosios kapsulės</w:t>
            </w:r>
          </w:p>
          <w:p w:rsidR="006E77DD" w:rsidRPr="00E53091" w:rsidRDefault="006E77DD" w:rsidP="006E77DD">
            <w:pPr>
              <w:rPr>
                <w:color w:val="000000"/>
                <w:lang w:eastAsia="lt-LT"/>
              </w:rPr>
            </w:pPr>
            <w:r w:rsidRPr="00E53091">
              <w:rPr>
                <w:color w:val="000000"/>
                <w:lang w:eastAsia="lt-LT"/>
              </w:rPr>
              <w:t>LT/1/02/2297/001-008</w:t>
            </w:r>
          </w:p>
        </w:tc>
        <w:tc>
          <w:tcPr>
            <w:tcW w:w="824" w:type="pct"/>
          </w:tcPr>
          <w:p w:rsidR="006E77DD" w:rsidRPr="00E53091" w:rsidRDefault="006E77DD" w:rsidP="006E77DD">
            <w:pPr>
              <w:rPr>
                <w:color w:val="000000"/>
                <w:lang w:eastAsia="lt-LT"/>
              </w:rPr>
            </w:pPr>
            <w:proofErr w:type="spellStart"/>
            <w:r w:rsidRPr="00E53091">
              <w:rPr>
                <w:color w:val="000000"/>
              </w:rPr>
              <w:t>ratiopharm</w:t>
            </w:r>
            <w:proofErr w:type="spellEnd"/>
            <w:r w:rsidRPr="00E53091">
              <w:rPr>
                <w:color w:val="000000"/>
              </w:rPr>
              <w:t xml:space="preserve"> </w:t>
            </w:r>
            <w:proofErr w:type="spellStart"/>
            <w:r w:rsidRPr="00E53091">
              <w:rPr>
                <w:color w:val="000000"/>
              </w:rPr>
              <w:t>GmbH</w:t>
            </w:r>
            <w:proofErr w:type="spellEnd"/>
            <w:r w:rsidRPr="00E53091">
              <w:rPr>
                <w:color w:val="000000"/>
              </w:rPr>
              <w:t>, Vokietija</w:t>
            </w:r>
          </w:p>
        </w:tc>
        <w:tc>
          <w:tcPr>
            <w:tcW w:w="525" w:type="pct"/>
          </w:tcPr>
          <w:p w:rsidR="006E77DD" w:rsidRPr="00E53091" w:rsidRDefault="006E77DD" w:rsidP="006E77DD">
            <w:pPr>
              <w:rPr>
                <w:color w:val="000000"/>
                <w:lang w:eastAsia="lt-LT"/>
              </w:rPr>
            </w:pPr>
            <w:r w:rsidRPr="00E53091">
              <w:rPr>
                <w:color w:val="000000"/>
              </w:rPr>
              <w:t>IA/C.I.(z)</w:t>
            </w:r>
          </w:p>
          <w:p w:rsidR="006E77DD" w:rsidRPr="00E53091" w:rsidRDefault="006E77DD" w:rsidP="006E77DD">
            <w:pPr>
              <w:rPr>
                <w:color w:val="000000"/>
                <w:lang w:eastAsia="lt-LT"/>
              </w:rPr>
            </w:pPr>
          </w:p>
        </w:tc>
        <w:tc>
          <w:tcPr>
            <w:tcW w:w="458" w:type="pct"/>
          </w:tcPr>
          <w:p w:rsidR="006E77DD" w:rsidRPr="00550017" w:rsidRDefault="006E77DD" w:rsidP="006E77DD">
            <w:r w:rsidRPr="00AE2D2D">
              <w:t>2017-04-24</w:t>
            </w:r>
          </w:p>
        </w:tc>
      </w:tr>
      <w:tr w:rsidR="007653D4" w:rsidRPr="00726F35" w:rsidTr="002A67D9">
        <w:trPr>
          <w:trHeight w:val="289"/>
        </w:trPr>
        <w:tc>
          <w:tcPr>
            <w:tcW w:w="264" w:type="pct"/>
          </w:tcPr>
          <w:p w:rsidR="007653D4" w:rsidRPr="00F850D2" w:rsidRDefault="007653D4" w:rsidP="007653D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653D4" w:rsidRPr="00E53091" w:rsidRDefault="007653D4" w:rsidP="007653D4">
            <w:r w:rsidRPr="00E53091">
              <w:t>3C-253</w:t>
            </w:r>
          </w:p>
          <w:p w:rsidR="007653D4" w:rsidRPr="00E53091" w:rsidRDefault="007653D4" w:rsidP="007653D4"/>
        </w:tc>
        <w:tc>
          <w:tcPr>
            <w:tcW w:w="457" w:type="pct"/>
          </w:tcPr>
          <w:p w:rsidR="007653D4" w:rsidRPr="00E53091" w:rsidRDefault="007653D4" w:rsidP="007653D4">
            <w:r w:rsidRPr="00E53091">
              <w:t>2017-03-07</w:t>
            </w:r>
          </w:p>
        </w:tc>
        <w:tc>
          <w:tcPr>
            <w:tcW w:w="2060" w:type="pct"/>
          </w:tcPr>
          <w:p w:rsidR="007653D4" w:rsidRPr="00E53091" w:rsidRDefault="007653D4" w:rsidP="007653D4">
            <w:pPr>
              <w:widowControl w:val="0"/>
              <w:rPr>
                <w:rFonts w:eastAsia="Calibri"/>
              </w:rPr>
            </w:pPr>
            <w:proofErr w:type="spellStart"/>
            <w:r w:rsidRPr="00E53091">
              <w:rPr>
                <w:rFonts w:eastAsia="Calibri"/>
              </w:rPr>
              <w:t>Sulfasalazine</w:t>
            </w:r>
            <w:proofErr w:type="spellEnd"/>
            <w:r w:rsidRPr="00E53091">
              <w:rPr>
                <w:rFonts w:eastAsia="Calibri"/>
              </w:rPr>
              <w:t xml:space="preserve"> </w:t>
            </w:r>
            <w:proofErr w:type="spellStart"/>
            <w:r w:rsidRPr="00E53091">
              <w:rPr>
                <w:rFonts w:eastAsia="Calibri"/>
              </w:rPr>
              <w:t>Krka</w:t>
            </w:r>
            <w:proofErr w:type="spellEnd"/>
            <w:r w:rsidRPr="00E53091">
              <w:rPr>
                <w:rFonts w:eastAsia="Calibri"/>
              </w:rPr>
              <w:t xml:space="preserve"> 500 mg plėvele dengtos tabletės</w:t>
            </w:r>
          </w:p>
          <w:p w:rsidR="007653D4" w:rsidRPr="00E53091" w:rsidRDefault="007653D4" w:rsidP="007653D4">
            <w:pPr>
              <w:widowControl w:val="0"/>
            </w:pPr>
            <w:r w:rsidRPr="00E53091">
              <w:rPr>
                <w:rFonts w:eastAsia="Calibri"/>
              </w:rPr>
              <w:t>LT/1/94/1736/001</w:t>
            </w:r>
          </w:p>
        </w:tc>
        <w:tc>
          <w:tcPr>
            <w:tcW w:w="824" w:type="pct"/>
          </w:tcPr>
          <w:p w:rsidR="007653D4" w:rsidRPr="00E53091" w:rsidRDefault="007653D4" w:rsidP="007653D4">
            <w:r w:rsidRPr="00E53091">
              <w:rPr>
                <w:rFonts w:eastAsia="Calibri"/>
                <w:color w:val="000000"/>
                <w:lang w:eastAsia="lt-LT"/>
              </w:rPr>
              <w:t xml:space="preserve">KRKA, </w:t>
            </w:r>
            <w:proofErr w:type="spellStart"/>
            <w:r w:rsidRPr="00E53091">
              <w:rPr>
                <w:rFonts w:eastAsia="Calibri"/>
                <w:color w:val="000000"/>
                <w:lang w:eastAsia="lt-LT"/>
              </w:rPr>
              <w:t>d.d</w:t>
            </w:r>
            <w:proofErr w:type="spellEnd"/>
            <w:r w:rsidRPr="00E53091">
              <w:rPr>
                <w:rFonts w:eastAsia="Calibri"/>
                <w:color w:val="000000"/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7653D4" w:rsidRPr="00E53091" w:rsidRDefault="007653D4" w:rsidP="007653D4">
            <w:r w:rsidRPr="00E53091">
              <w:t>IB/C.I.(z)</w:t>
            </w:r>
          </w:p>
          <w:p w:rsidR="007653D4" w:rsidRPr="00E53091" w:rsidRDefault="007653D4" w:rsidP="007653D4"/>
        </w:tc>
        <w:tc>
          <w:tcPr>
            <w:tcW w:w="458" w:type="pct"/>
          </w:tcPr>
          <w:p w:rsidR="007653D4" w:rsidRPr="00550017" w:rsidRDefault="007653D4" w:rsidP="007653D4">
            <w:r w:rsidRPr="00AE2D2D">
              <w:t>2017-04-24</w:t>
            </w:r>
          </w:p>
        </w:tc>
      </w:tr>
      <w:tr w:rsidR="00623FE2" w:rsidRPr="00726F35" w:rsidTr="002A67D9">
        <w:trPr>
          <w:trHeight w:val="289"/>
        </w:trPr>
        <w:tc>
          <w:tcPr>
            <w:tcW w:w="264" w:type="pct"/>
          </w:tcPr>
          <w:p w:rsidR="00623FE2" w:rsidRPr="00F850D2" w:rsidRDefault="00623FE2" w:rsidP="00623FE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23FE2" w:rsidRPr="00E53091" w:rsidRDefault="00623FE2" w:rsidP="00623FE2">
            <w:pPr>
              <w:rPr>
                <w:color w:val="000000"/>
              </w:rPr>
            </w:pPr>
            <w:r w:rsidRPr="00E53091">
              <w:rPr>
                <w:color w:val="000000"/>
              </w:rPr>
              <w:t>3C-238</w:t>
            </w:r>
          </w:p>
          <w:p w:rsidR="00623FE2" w:rsidRPr="00E53091" w:rsidRDefault="00623FE2" w:rsidP="00623FE2"/>
        </w:tc>
        <w:tc>
          <w:tcPr>
            <w:tcW w:w="457" w:type="pct"/>
          </w:tcPr>
          <w:p w:rsidR="00623FE2" w:rsidRPr="00E53091" w:rsidRDefault="00623FE2" w:rsidP="00623FE2">
            <w:pPr>
              <w:jc w:val="center"/>
              <w:rPr>
                <w:color w:val="000000"/>
              </w:rPr>
            </w:pPr>
            <w:r w:rsidRPr="00E53091">
              <w:rPr>
                <w:color w:val="000000"/>
              </w:rPr>
              <w:t>2017-04-06</w:t>
            </w:r>
          </w:p>
          <w:p w:rsidR="00623FE2" w:rsidRPr="00E53091" w:rsidRDefault="00623FE2" w:rsidP="00623FE2">
            <w:pPr>
              <w:jc w:val="center"/>
            </w:pPr>
          </w:p>
          <w:p w:rsidR="00623FE2" w:rsidRPr="00E53091" w:rsidRDefault="00623FE2" w:rsidP="00623FE2"/>
        </w:tc>
        <w:tc>
          <w:tcPr>
            <w:tcW w:w="2060" w:type="pct"/>
          </w:tcPr>
          <w:p w:rsidR="00623FE2" w:rsidRPr="00E53091" w:rsidRDefault="00623FE2" w:rsidP="00623FE2">
            <w:pPr>
              <w:pStyle w:val="BTEMEASMCA"/>
              <w:rPr>
                <w:sz w:val="24"/>
                <w:szCs w:val="24"/>
              </w:rPr>
            </w:pPr>
            <w:r w:rsidRPr="00E53091">
              <w:rPr>
                <w:sz w:val="24"/>
                <w:szCs w:val="24"/>
              </w:rPr>
              <w:t>Clarithromycin Ingen Pharma 250 mg plėvele dengtos tabletės</w:t>
            </w:r>
          </w:p>
          <w:p w:rsidR="00623FE2" w:rsidRPr="00E53091" w:rsidRDefault="00623FE2" w:rsidP="00623FE2">
            <w:pPr>
              <w:rPr>
                <w:color w:val="333333"/>
              </w:rPr>
            </w:pPr>
            <w:r w:rsidRPr="00E53091">
              <w:rPr>
                <w:color w:val="333333"/>
              </w:rPr>
              <w:t>LT/1/12/2809/001</w:t>
            </w:r>
          </w:p>
          <w:p w:rsidR="00623FE2" w:rsidRPr="00E53091" w:rsidRDefault="00623FE2" w:rsidP="00623FE2">
            <w:pPr>
              <w:pStyle w:val="Betarp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5309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Clarithromycin </w:t>
            </w:r>
            <w:r w:rsidRPr="00E53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Ingen Pharma 500 mg </w:t>
            </w:r>
            <w:proofErr w:type="spellStart"/>
            <w:r w:rsidRPr="00E53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plėvele</w:t>
            </w:r>
            <w:proofErr w:type="spellEnd"/>
            <w:r w:rsidRPr="00E53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3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dengtos</w:t>
            </w:r>
            <w:proofErr w:type="spellEnd"/>
            <w:r w:rsidRPr="00E53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3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tabletės</w:t>
            </w:r>
            <w:proofErr w:type="spellEnd"/>
          </w:p>
          <w:p w:rsidR="00623FE2" w:rsidRPr="00E53091" w:rsidRDefault="00623FE2" w:rsidP="00623FE2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5309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LT/1/12/2809/002</w:t>
            </w:r>
          </w:p>
        </w:tc>
        <w:tc>
          <w:tcPr>
            <w:tcW w:w="824" w:type="pct"/>
          </w:tcPr>
          <w:p w:rsidR="00623FE2" w:rsidRPr="00E53091" w:rsidRDefault="00623FE2" w:rsidP="00623FE2">
            <w:r w:rsidRPr="00E53091">
              <w:t xml:space="preserve">SIA </w:t>
            </w:r>
            <w:proofErr w:type="spellStart"/>
            <w:r w:rsidRPr="00E53091">
              <w:t>Ingen</w:t>
            </w:r>
            <w:proofErr w:type="spellEnd"/>
            <w:r w:rsidRPr="00E53091">
              <w:t xml:space="preserve"> </w:t>
            </w:r>
            <w:proofErr w:type="spellStart"/>
            <w:r w:rsidRPr="00E53091">
              <w:t>Pharma</w:t>
            </w:r>
            <w:proofErr w:type="spellEnd"/>
            <w:r w:rsidRPr="00E53091">
              <w:t>, Latvija</w:t>
            </w:r>
          </w:p>
          <w:p w:rsidR="00623FE2" w:rsidRPr="00E53091" w:rsidRDefault="00623FE2" w:rsidP="00623FE2"/>
        </w:tc>
        <w:tc>
          <w:tcPr>
            <w:tcW w:w="525" w:type="pct"/>
          </w:tcPr>
          <w:p w:rsidR="00623FE2" w:rsidRPr="00E53091" w:rsidRDefault="00623FE2" w:rsidP="00623FE2">
            <w:r w:rsidRPr="00E53091">
              <w:t>IB/C.I.2.(a)</w:t>
            </w:r>
          </w:p>
        </w:tc>
        <w:tc>
          <w:tcPr>
            <w:tcW w:w="458" w:type="pct"/>
          </w:tcPr>
          <w:p w:rsidR="00623FE2" w:rsidRPr="00550017" w:rsidRDefault="00623FE2" w:rsidP="00623FE2">
            <w:r w:rsidRPr="00E57047">
              <w:t>2017-04-2</w:t>
            </w:r>
            <w:r>
              <w:t>5</w:t>
            </w:r>
          </w:p>
        </w:tc>
      </w:tr>
      <w:tr w:rsidR="00E53091" w:rsidRPr="00726F35" w:rsidTr="002A67D9">
        <w:trPr>
          <w:trHeight w:val="289"/>
        </w:trPr>
        <w:tc>
          <w:tcPr>
            <w:tcW w:w="264" w:type="pct"/>
          </w:tcPr>
          <w:p w:rsidR="00E53091" w:rsidRPr="00F850D2" w:rsidRDefault="00E53091" w:rsidP="00E5309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3091" w:rsidRPr="00E53091" w:rsidRDefault="00E53091" w:rsidP="00E53091">
            <w:r w:rsidRPr="00E53091">
              <w:t>3C-365</w:t>
            </w:r>
          </w:p>
          <w:p w:rsidR="00E53091" w:rsidRPr="00E53091" w:rsidRDefault="00E53091" w:rsidP="00E53091"/>
        </w:tc>
        <w:tc>
          <w:tcPr>
            <w:tcW w:w="457" w:type="pct"/>
          </w:tcPr>
          <w:p w:rsidR="00E53091" w:rsidRPr="00E53091" w:rsidRDefault="00E53091" w:rsidP="00E53091">
            <w:r w:rsidRPr="00E53091">
              <w:t>2017-03-31</w:t>
            </w:r>
          </w:p>
        </w:tc>
        <w:tc>
          <w:tcPr>
            <w:tcW w:w="2060" w:type="pct"/>
          </w:tcPr>
          <w:p w:rsidR="00E53091" w:rsidRPr="00E53091" w:rsidRDefault="00E53091" w:rsidP="00E53091">
            <w:proofErr w:type="spellStart"/>
            <w:r w:rsidRPr="00E53091">
              <w:t>Berberis-Homaccord</w:t>
            </w:r>
            <w:proofErr w:type="spellEnd"/>
            <w:r w:rsidRPr="00E53091">
              <w:t xml:space="preserve"> geriamieji lašai (tirpalas)</w:t>
            </w:r>
          </w:p>
          <w:p w:rsidR="00E53091" w:rsidRPr="00E53091" w:rsidRDefault="00E53091" w:rsidP="00E53091">
            <w:r w:rsidRPr="00E53091">
              <w:t>LT/1/98/0061/001</w:t>
            </w:r>
          </w:p>
          <w:p w:rsidR="00E53091" w:rsidRPr="00E53091" w:rsidRDefault="00E53091" w:rsidP="00E53091">
            <w:proofErr w:type="spellStart"/>
            <w:r w:rsidRPr="00E53091">
              <w:lastRenderedPageBreak/>
              <w:t>Colocynthis-Homaccord</w:t>
            </w:r>
            <w:proofErr w:type="spellEnd"/>
            <w:r w:rsidRPr="00E53091">
              <w:t xml:space="preserve"> geriamieji lašai (tirpalas)</w:t>
            </w:r>
          </w:p>
          <w:p w:rsidR="00E53091" w:rsidRPr="00E53091" w:rsidRDefault="00E53091" w:rsidP="00E53091">
            <w:r w:rsidRPr="00E53091">
              <w:t>LT/1/2000/3086/001-002</w:t>
            </w:r>
          </w:p>
          <w:p w:rsidR="00E53091" w:rsidRPr="00E53091" w:rsidRDefault="00E53091" w:rsidP="00E53091">
            <w:proofErr w:type="spellStart"/>
            <w:r w:rsidRPr="00E53091">
              <w:t>Cimicifuga-Homaccord</w:t>
            </w:r>
            <w:proofErr w:type="spellEnd"/>
            <w:r w:rsidRPr="00E53091">
              <w:t xml:space="preserve"> geriamieji lašai (tirpalas)</w:t>
            </w:r>
          </w:p>
          <w:p w:rsidR="00E53091" w:rsidRPr="00E53091" w:rsidRDefault="00E53091" w:rsidP="00E53091">
            <w:r w:rsidRPr="00E53091">
              <w:t>LT/1/98/0130/001</w:t>
            </w:r>
          </w:p>
          <w:p w:rsidR="00E53091" w:rsidRPr="00E53091" w:rsidRDefault="00E53091" w:rsidP="00E53091">
            <w:proofErr w:type="spellStart"/>
            <w:r w:rsidRPr="00E53091">
              <w:t>Cralonin</w:t>
            </w:r>
            <w:proofErr w:type="spellEnd"/>
            <w:r w:rsidRPr="00E53091">
              <w:t xml:space="preserve"> geriamieji lašai (tirpalas)</w:t>
            </w:r>
          </w:p>
          <w:p w:rsidR="00E53091" w:rsidRPr="00E53091" w:rsidRDefault="00E53091" w:rsidP="00E53091">
            <w:r w:rsidRPr="00E53091">
              <w:t>LT/1/94/2777/001-002</w:t>
            </w:r>
          </w:p>
        </w:tc>
        <w:tc>
          <w:tcPr>
            <w:tcW w:w="824" w:type="pct"/>
          </w:tcPr>
          <w:p w:rsidR="00E53091" w:rsidRPr="00E53091" w:rsidRDefault="00E53091" w:rsidP="00E53091">
            <w:proofErr w:type="spellStart"/>
            <w:r w:rsidRPr="00E53091">
              <w:lastRenderedPageBreak/>
              <w:t>Biologische</w:t>
            </w:r>
            <w:proofErr w:type="spellEnd"/>
            <w:r w:rsidRPr="00E53091">
              <w:t xml:space="preserve"> </w:t>
            </w:r>
            <w:proofErr w:type="spellStart"/>
            <w:r w:rsidRPr="00E53091">
              <w:t>Heilmittel</w:t>
            </w:r>
            <w:proofErr w:type="spellEnd"/>
            <w:r w:rsidRPr="00E53091">
              <w:t xml:space="preserve"> </w:t>
            </w:r>
            <w:proofErr w:type="spellStart"/>
            <w:r w:rsidRPr="00E53091">
              <w:t>Heel</w:t>
            </w:r>
            <w:proofErr w:type="spellEnd"/>
            <w:r w:rsidRPr="00E53091">
              <w:t xml:space="preserve"> </w:t>
            </w:r>
            <w:proofErr w:type="spellStart"/>
            <w:r w:rsidRPr="00E53091">
              <w:t>GmbH</w:t>
            </w:r>
            <w:proofErr w:type="spellEnd"/>
            <w:r w:rsidRPr="00E53091">
              <w:t>, Vokietija</w:t>
            </w:r>
          </w:p>
        </w:tc>
        <w:tc>
          <w:tcPr>
            <w:tcW w:w="525" w:type="pct"/>
          </w:tcPr>
          <w:p w:rsidR="00E53091" w:rsidRPr="00E53091" w:rsidRDefault="00E53091" w:rsidP="00E53091">
            <w:r w:rsidRPr="00E53091">
              <w:t>IA/B.II.e.7.(b)</w:t>
            </w:r>
            <w:r w:rsidR="009F4FED">
              <w:t>(</w:t>
            </w:r>
            <w:r w:rsidRPr="00E53091">
              <w:t>x</w:t>
            </w:r>
            <w:r w:rsidR="009F4FED">
              <w:t xml:space="preserve"> </w:t>
            </w:r>
            <w:r w:rsidRPr="00E53091">
              <w:t>4</w:t>
            </w:r>
            <w:r w:rsidR="009F4FED">
              <w:t>)</w:t>
            </w:r>
          </w:p>
        </w:tc>
        <w:tc>
          <w:tcPr>
            <w:tcW w:w="458" w:type="pct"/>
          </w:tcPr>
          <w:p w:rsidR="00E53091" w:rsidRPr="00ED0AD9" w:rsidRDefault="00E53091" w:rsidP="00E53091">
            <w:r w:rsidRPr="00E57047">
              <w:t>2017-04-2</w:t>
            </w:r>
            <w:r>
              <w:t>7</w:t>
            </w:r>
          </w:p>
        </w:tc>
      </w:tr>
      <w:tr w:rsidR="00E53091" w:rsidRPr="00726F35" w:rsidTr="00584AEA">
        <w:trPr>
          <w:trHeight w:val="289"/>
        </w:trPr>
        <w:tc>
          <w:tcPr>
            <w:tcW w:w="264" w:type="pct"/>
          </w:tcPr>
          <w:p w:rsidR="00E53091" w:rsidRPr="00F850D2" w:rsidRDefault="00E53091" w:rsidP="00E5309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3091" w:rsidRPr="00E53091" w:rsidRDefault="00E53091" w:rsidP="00E53091">
            <w:r w:rsidRPr="00E53091">
              <w:t>3C-374</w:t>
            </w:r>
          </w:p>
          <w:p w:rsidR="00E53091" w:rsidRPr="00E53091" w:rsidRDefault="00E53091" w:rsidP="00E53091"/>
        </w:tc>
        <w:tc>
          <w:tcPr>
            <w:tcW w:w="457" w:type="pct"/>
          </w:tcPr>
          <w:p w:rsidR="00E53091" w:rsidRPr="00E53091" w:rsidRDefault="00E53091" w:rsidP="00E53091">
            <w:r w:rsidRPr="00E53091">
              <w:t>2017-04-05</w:t>
            </w:r>
          </w:p>
        </w:tc>
        <w:tc>
          <w:tcPr>
            <w:tcW w:w="2060" w:type="pct"/>
          </w:tcPr>
          <w:p w:rsidR="00E53091" w:rsidRPr="00E53091" w:rsidRDefault="00E53091" w:rsidP="00E53091">
            <w:proofErr w:type="spellStart"/>
            <w:r w:rsidRPr="00E53091">
              <w:t>Gasec</w:t>
            </w:r>
            <w:proofErr w:type="spellEnd"/>
            <w:r w:rsidRPr="00E53091">
              <w:t xml:space="preserve"> 10 mg skrandyje neirios kietosios kapsulės</w:t>
            </w:r>
          </w:p>
          <w:p w:rsidR="00E53091" w:rsidRPr="00E53091" w:rsidRDefault="00E53091" w:rsidP="00E53091">
            <w:r w:rsidRPr="00E53091">
              <w:t>LT/1/13/3339/001-035</w:t>
            </w:r>
          </w:p>
          <w:p w:rsidR="00E53091" w:rsidRPr="00E53091" w:rsidRDefault="00E53091" w:rsidP="00E53091">
            <w:proofErr w:type="spellStart"/>
            <w:r w:rsidRPr="00E53091">
              <w:t>Gasec</w:t>
            </w:r>
            <w:proofErr w:type="spellEnd"/>
            <w:r w:rsidRPr="00E53091">
              <w:t xml:space="preserve"> 20 mg skrandyje neirios kietosios kapsulės</w:t>
            </w:r>
          </w:p>
          <w:p w:rsidR="00E53091" w:rsidRPr="00E53091" w:rsidRDefault="00E53091" w:rsidP="00E53091">
            <w:r w:rsidRPr="00E53091">
              <w:t>LT/1/13/3339/036-070</w:t>
            </w:r>
          </w:p>
          <w:p w:rsidR="00E53091" w:rsidRPr="00E53091" w:rsidRDefault="00E53091" w:rsidP="00E53091">
            <w:r w:rsidRPr="00E53091">
              <w:t>LT/1/13/3339/106</w:t>
            </w:r>
          </w:p>
          <w:p w:rsidR="00E53091" w:rsidRPr="00E53091" w:rsidRDefault="00E53091" w:rsidP="00E53091">
            <w:proofErr w:type="spellStart"/>
            <w:r w:rsidRPr="00E53091">
              <w:t>Gasec</w:t>
            </w:r>
            <w:proofErr w:type="spellEnd"/>
            <w:r w:rsidRPr="00E53091">
              <w:t xml:space="preserve"> 40 mg skrandyje neirios kietosios kapsulės</w:t>
            </w:r>
          </w:p>
          <w:p w:rsidR="00E53091" w:rsidRPr="00E53091" w:rsidRDefault="00E53091" w:rsidP="00E53091">
            <w:r w:rsidRPr="00E53091">
              <w:t>LT/1/13/3339/071-105</w:t>
            </w:r>
          </w:p>
        </w:tc>
        <w:tc>
          <w:tcPr>
            <w:tcW w:w="824" w:type="pct"/>
          </w:tcPr>
          <w:p w:rsidR="00E53091" w:rsidRPr="00E53091" w:rsidRDefault="00E53091" w:rsidP="00E53091">
            <w:proofErr w:type="spellStart"/>
            <w:r w:rsidRPr="00E53091">
              <w:t>Mepha</w:t>
            </w:r>
            <w:proofErr w:type="spellEnd"/>
            <w:r w:rsidRPr="00E53091">
              <w:t xml:space="preserve"> </w:t>
            </w:r>
            <w:proofErr w:type="spellStart"/>
            <w:r w:rsidRPr="00E53091">
              <w:t>Lda</w:t>
            </w:r>
            <w:proofErr w:type="spellEnd"/>
            <w:r w:rsidRPr="00E53091">
              <w:t>., Portugalija</w:t>
            </w:r>
          </w:p>
        </w:tc>
        <w:tc>
          <w:tcPr>
            <w:tcW w:w="525" w:type="pct"/>
          </w:tcPr>
          <w:p w:rsidR="00E53091" w:rsidRPr="00E53091" w:rsidRDefault="00E53091" w:rsidP="009F4FED">
            <w:r w:rsidRPr="00E53091">
              <w:t>IA/B.III.1.(a).2</w:t>
            </w:r>
          </w:p>
        </w:tc>
        <w:tc>
          <w:tcPr>
            <w:tcW w:w="458" w:type="pct"/>
          </w:tcPr>
          <w:p w:rsidR="00E53091" w:rsidRPr="0089282B" w:rsidRDefault="00E53091" w:rsidP="00E53091">
            <w:r w:rsidRPr="00E57047">
              <w:t>2017-04-2</w:t>
            </w:r>
            <w:r>
              <w:t>7</w:t>
            </w:r>
          </w:p>
        </w:tc>
      </w:tr>
      <w:tr w:rsidR="00E53091" w:rsidRPr="00726F35" w:rsidTr="00584AEA">
        <w:trPr>
          <w:trHeight w:val="289"/>
        </w:trPr>
        <w:tc>
          <w:tcPr>
            <w:tcW w:w="264" w:type="pct"/>
          </w:tcPr>
          <w:p w:rsidR="00E53091" w:rsidRPr="00F850D2" w:rsidRDefault="00E53091" w:rsidP="00E5309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3091" w:rsidRPr="00E53091" w:rsidRDefault="00E53091" w:rsidP="00E53091">
            <w:r w:rsidRPr="00E53091">
              <w:t>3C-375</w:t>
            </w:r>
          </w:p>
          <w:p w:rsidR="00E53091" w:rsidRPr="00E53091" w:rsidRDefault="00E53091" w:rsidP="00E53091"/>
        </w:tc>
        <w:tc>
          <w:tcPr>
            <w:tcW w:w="457" w:type="pct"/>
          </w:tcPr>
          <w:p w:rsidR="00E53091" w:rsidRPr="00E53091" w:rsidRDefault="00E53091" w:rsidP="00E53091">
            <w:r w:rsidRPr="00E53091">
              <w:t>2017-04-05</w:t>
            </w:r>
          </w:p>
        </w:tc>
        <w:tc>
          <w:tcPr>
            <w:tcW w:w="2060" w:type="pct"/>
          </w:tcPr>
          <w:p w:rsidR="00E53091" w:rsidRPr="00E53091" w:rsidRDefault="00E53091" w:rsidP="00E53091">
            <w:proofErr w:type="spellStart"/>
            <w:r w:rsidRPr="00E53091">
              <w:t>Omeprazole-ratiopharm</w:t>
            </w:r>
            <w:proofErr w:type="spellEnd"/>
            <w:r w:rsidRPr="00E53091">
              <w:t xml:space="preserve"> 20 mg skrandyje neirios kietosios kapsulės</w:t>
            </w:r>
          </w:p>
          <w:p w:rsidR="00E53091" w:rsidRPr="00E53091" w:rsidRDefault="00E53091" w:rsidP="00E53091">
            <w:r w:rsidRPr="00E53091">
              <w:t>LT/1/02/2297/001-008</w:t>
            </w:r>
          </w:p>
        </w:tc>
        <w:tc>
          <w:tcPr>
            <w:tcW w:w="824" w:type="pct"/>
          </w:tcPr>
          <w:p w:rsidR="00E53091" w:rsidRPr="00E53091" w:rsidRDefault="00E53091" w:rsidP="00E53091">
            <w:proofErr w:type="spellStart"/>
            <w:r w:rsidRPr="00E53091">
              <w:t>ratiopharm</w:t>
            </w:r>
            <w:proofErr w:type="spellEnd"/>
            <w:r w:rsidRPr="00E53091">
              <w:t xml:space="preserve"> </w:t>
            </w:r>
            <w:proofErr w:type="spellStart"/>
            <w:r w:rsidRPr="00E53091">
              <w:t>GmbH</w:t>
            </w:r>
            <w:proofErr w:type="spellEnd"/>
            <w:r w:rsidRPr="00E53091">
              <w:t>, Vokietija</w:t>
            </w:r>
          </w:p>
        </w:tc>
        <w:tc>
          <w:tcPr>
            <w:tcW w:w="525" w:type="pct"/>
          </w:tcPr>
          <w:p w:rsidR="00E53091" w:rsidRPr="00E53091" w:rsidRDefault="00E53091" w:rsidP="009F4FED">
            <w:r w:rsidRPr="00E53091">
              <w:t>IA/B.III.1.(a).2</w:t>
            </w:r>
          </w:p>
        </w:tc>
        <w:tc>
          <w:tcPr>
            <w:tcW w:w="458" w:type="pct"/>
          </w:tcPr>
          <w:p w:rsidR="00E53091" w:rsidRPr="0089282B" w:rsidRDefault="00E53091" w:rsidP="00E53091">
            <w:r w:rsidRPr="00E57047">
              <w:t>2017-04-2</w:t>
            </w:r>
            <w:r>
              <w:t>7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C00" w:rsidRDefault="004C4C00">
      <w:r>
        <w:separator/>
      </w:r>
    </w:p>
  </w:endnote>
  <w:endnote w:type="continuationSeparator" w:id="0">
    <w:p w:rsidR="004C4C00" w:rsidRDefault="004C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C00" w:rsidRDefault="004C4C00">
      <w:r>
        <w:separator/>
      </w:r>
    </w:p>
  </w:footnote>
  <w:footnote w:type="continuationSeparator" w:id="0">
    <w:p w:rsidR="004C4C00" w:rsidRDefault="004C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D93"/>
    <w:rsid w:val="00031830"/>
    <w:rsid w:val="00032582"/>
    <w:rsid w:val="00032C06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5011"/>
    <w:rsid w:val="0005517C"/>
    <w:rsid w:val="000552C6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D0D"/>
    <w:rsid w:val="0007252A"/>
    <w:rsid w:val="00073870"/>
    <w:rsid w:val="00073EEF"/>
    <w:rsid w:val="000744B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43B9"/>
    <w:rsid w:val="000868EE"/>
    <w:rsid w:val="0008737C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92"/>
    <w:rsid w:val="00173BF1"/>
    <w:rsid w:val="001753FD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552A"/>
    <w:rsid w:val="001C5C97"/>
    <w:rsid w:val="001C6124"/>
    <w:rsid w:val="001C6609"/>
    <w:rsid w:val="001C7838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70A3"/>
    <w:rsid w:val="0021726E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3556"/>
    <w:rsid w:val="0036447E"/>
    <w:rsid w:val="00364E48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50DC"/>
    <w:rsid w:val="003F5448"/>
    <w:rsid w:val="003F5A66"/>
    <w:rsid w:val="003F5C70"/>
    <w:rsid w:val="003F6EAD"/>
    <w:rsid w:val="003F7049"/>
    <w:rsid w:val="003F7615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55E"/>
    <w:rsid w:val="00415CD4"/>
    <w:rsid w:val="00415DC1"/>
    <w:rsid w:val="0041616C"/>
    <w:rsid w:val="00416EB5"/>
    <w:rsid w:val="00420D67"/>
    <w:rsid w:val="00421284"/>
    <w:rsid w:val="00421EDD"/>
    <w:rsid w:val="00422CA8"/>
    <w:rsid w:val="0042324A"/>
    <w:rsid w:val="0042553A"/>
    <w:rsid w:val="00425F0E"/>
    <w:rsid w:val="00426DF3"/>
    <w:rsid w:val="004277D9"/>
    <w:rsid w:val="00427BFE"/>
    <w:rsid w:val="00430ECE"/>
    <w:rsid w:val="004312FE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4C00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E4A"/>
    <w:rsid w:val="00526113"/>
    <w:rsid w:val="00526207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380B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800F4"/>
    <w:rsid w:val="00580C1E"/>
    <w:rsid w:val="00580E62"/>
    <w:rsid w:val="00580EC3"/>
    <w:rsid w:val="005816B6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2182"/>
    <w:rsid w:val="005B3BEA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6BB"/>
    <w:rsid w:val="00625A36"/>
    <w:rsid w:val="0062745C"/>
    <w:rsid w:val="00630D74"/>
    <w:rsid w:val="00630EC0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EB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21333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830"/>
    <w:rsid w:val="008222AC"/>
    <w:rsid w:val="00822E59"/>
    <w:rsid w:val="00823758"/>
    <w:rsid w:val="00823A4A"/>
    <w:rsid w:val="00824066"/>
    <w:rsid w:val="0082472C"/>
    <w:rsid w:val="00825722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816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7313"/>
    <w:rsid w:val="00907F9C"/>
    <w:rsid w:val="00911D49"/>
    <w:rsid w:val="00911E5C"/>
    <w:rsid w:val="0091249D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9D5"/>
    <w:rsid w:val="00A70A03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3056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3E8B"/>
    <w:rsid w:val="00BF43F3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998"/>
    <w:rsid w:val="00C35074"/>
    <w:rsid w:val="00C376FB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808B7"/>
    <w:rsid w:val="00C814BD"/>
    <w:rsid w:val="00C83533"/>
    <w:rsid w:val="00C83981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246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30DE"/>
    <w:rsid w:val="00D4386D"/>
    <w:rsid w:val="00D43D02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091"/>
    <w:rsid w:val="00E53F73"/>
    <w:rsid w:val="00E54675"/>
    <w:rsid w:val="00E565FF"/>
    <w:rsid w:val="00E57047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C07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1380"/>
    <w:rsid w:val="00F42639"/>
    <w:rsid w:val="00F43375"/>
    <w:rsid w:val="00F44877"/>
    <w:rsid w:val="00F5003D"/>
    <w:rsid w:val="00F512A2"/>
    <w:rsid w:val="00F53F92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FF3"/>
    <w:rsid w:val="00FA0695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DED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B3009A-5950-4DE9-B062-AF9BC384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5B4AE-5C2E-4C07-B54F-43CB6AA3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2738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2017-05-03T05:55:00Z</dcterms:created>
  <dcterms:modified xsi:type="dcterms:W3CDTF">2017-05-03T05:55:00Z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