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6B9" w:rsidRPr="00B827BA" w:rsidRDefault="00EC46B9" w:rsidP="00EC46B9">
      <w:pPr>
        <w:jc w:val="center"/>
        <w:rPr>
          <w:noProof/>
          <w:sz w:val="22"/>
          <w:szCs w:val="22"/>
          <w:lang w:val="lt-LT"/>
        </w:rPr>
      </w:pPr>
      <w:r w:rsidRPr="00B827BA">
        <w:rPr>
          <w:noProof/>
          <w:sz w:val="22"/>
          <w:szCs w:val="22"/>
          <w:lang w:val="lt-LT"/>
        </w:rPr>
        <w:t>PATVIRTINT</w:t>
      </w:r>
      <w:r w:rsidR="00AC3610">
        <w:rPr>
          <w:noProof/>
          <w:sz w:val="22"/>
          <w:szCs w:val="22"/>
          <w:lang w:val="lt-LT"/>
        </w:rPr>
        <w:t>I</w:t>
      </w:r>
      <w:r w:rsidRPr="00B827BA">
        <w:rPr>
          <w:noProof/>
          <w:sz w:val="22"/>
          <w:szCs w:val="22"/>
          <w:lang w:val="lt-LT"/>
        </w:rPr>
        <w:t xml:space="preserve"> </w:t>
      </w:r>
      <w:r>
        <w:rPr>
          <w:noProof/>
          <w:sz w:val="22"/>
          <w:szCs w:val="22"/>
          <w:lang w:val="lt-LT"/>
        </w:rPr>
        <w:t>SPP</w:t>
      </w:r>
      <w:r w:rsidRPr="00B827BA">
        <w:rPr>
          <w:noProof/>
          <w:sz w:val="22"/>
          <w:szCs w:val="22"/>
          <w:lang w:val="lt-LT"/>
        </w:rPr>
        <w:t xml:space="preserve">/DP </w:t>
      </w:r>
      <w:r w:rsidR="00AC3610">
        <w:rPr>
          <w:noProof/>
          <w:sz w:val="22"/>
          <w:szCs w:val="22"/>
          <w:lang w:val="lt-LT"/>
        </w:rPr>
        <w:t>REGLAMENTINIAI KEITIMAI</w:t>
      </w:r>
    </w:p>
    <w:p w:rsidR="00EC46B9" w:rsidRPr="00B827BA" w:rsidRDefault="00EC46B9" w:rsidP="00EC46B9">
      <w:pPr>
        <w:jc w:val="center"/>
        <w:rPr>
          <w:noProof/>
          <w:sz w:val="22"/>
          <w:szCs w:val="22"/>
          <w:lang w:val="lt-LT"/>
        </w:rPr>
      </w:pPr>
      <w:r w:rsidRPr="00B827BA">
        <w:rPr>
          <w:noProof/>
          <w:sz w:val="22"/>
          <w:szCs w:val="22"/>
          <w:lang w:val="lt-LT"/>
        </w:rPr>
        <w:t>20</w:t>
      </w:r>
      <w:r>
        <w:rPr>
          <w:noProof/>
          <w:sz w:val="22"/>
          <w:szCs w:val="22"/>
          <w:lang w:val="lt-LT"/>
        </w:rPr>
        <w:t>1</w:t>
      </w:r>
      <w:r w:rsidR="00A4233C">
        <w:rPr>
          <w:noProof/>
          <w:sz w:val="22"/>
          <w:szCs w:val="22"/>
          <w:lang w:val="lt-LT"/>
        </w:rPr>
        <w:t>3</w:t>
      </w:r>
      <w:r w:rsidRPr="00B827BA">
        <w:rPr>
          <w:noProof/>
          <w:sz w:val="22"/>
          <w:szCs w:val="22"/>
          <w:lang w:val="lt-LT"/>
        </w:rPr>
        <w:t> m</w:t>
      </w:r>
      <w:r>
        <w:rPr>
          <w:noProof/>
          <w:sz w:val="22"/>
          <w:szCs w:val="22"/>
          <w:lang w:val="lt-LT"/>
        </w:rPr>
        <w:t xml:space="preserve">. </w:t>
      </w:r>
      <w:r w:rsidR="009B6787">
        <w:rPr>
          <w:noProof/>
          <w:sz w:val="22"/>
          <w:szCs w:val="22"/>
          <w:lang w:val="lt-LT"/>
        </w:rPr>
        <w:t>liepos</w:t>
      </w:r>
      <w:r w:rsidR="004F373B">
        <w:rPr>
          <w:noProof/>
          <w:sz w:val="22"/>
          <w:szCs w:val="22"/>
          <w:lang w:val="lt-LT"/>
        </w:rPr>
        <w:t xml:space="preserve"> </w:t>
      </w:r>
      <w:r w:rsidR="009B6787">
        <w:rPr>
          <w:noProof/>
          <w:sz w:val="22"/>
          <w:szCs w:val="22"/>
          <w:lang w:val="lt-LT"/>
        </w:rPr>
        <w:t>01</w:t>
      </w:r>
      <w:r w:rsidR="000E4724">
        <w:rPr>
          <w:noProof/>
          <w:sz w:val="22"/>
          <w:szCs w:val="22"/>
          <w:lang w:val="lt-LT"/>
        </w:rPr>
        <w:t>-</w:t>
      </w:r>
      <w:r w:rsidR="009B6787">
        <w:rPr>
          <w:noProof/>
          <w:sz w:val="22"/>
          <w:szCs w:val="22"/>
          <w:lang w:val="lt-LT"/>
        </w:rPr>
        <w:t>15</w:t>
      </w:r>
      <w:r w:rsidR="004F373B">
        <w:rPr>
          <w:noProof/>
          <w:sz w:val="22"/>
          <w:szCs w:val="22"/>
          <w:lang w:val="lt-LT"/>
        </w:rPr>
        <w:t xml:space="preserve"> d</w:t>
      </w:r>
      <w:r>
        <w:rPr>
          <w:noProof/>
          <w:sz w:val="22"/>
          <w:szCs w:val="22"/>
          <w:lang w:val="lt-LT"/>
        </w:rPr>
        <w:t>. (RPP keičiami)</w:t>
      </w:r>
    </w:p>
    <w:p w:rsidR="00EC46B9" w:rsidRPr="00B827BA" w:rsidRDefault="00EC46B9" w:rsidP="00EC46B9">
      <w:pPr>
        <w:jc w:val="center"/>
        <w:rPr>
          <w:noProof/>
          <w:sz w:val="22"/>
          <w:szCs w:val="22"/>
          <w:lang w:val="lt-LT"/>
        </w:rPr>
      </w:pPr>
    </w:p>
    <w:p w:rsidR="00EC46B9" w:rsidRPr="00B827BA" w:rsidRDefault="00EC46B9" w:rsidP="00EC46B9">
      <w:pPr>
        <w:rPr>
          <w:noProof/>
          <w:sz w:val="22"/>
          <w:szCs w:val="22"/>
          <w:lang w:val="lt-LT"/>
        </w:rPr>
      </w:pPr>
    </w:p>
    <w:tbl>
      <w:tblPr>
        <w:tblW w:w="10528" w:type="dxa"/>
        <w:tblInd w:w="-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06"/>
        <w:gridCol w:w="850"/>
        <w:gridCol w:w="3044"/>
        <w:gridCol w:w="2160"/>
        <w:gridCol w:w="2451"/>
        <w:gridCol w:w="1417"/>
      </w:tblGrid>
      <w:tr w:rsidR="00EC46B9" w:rsidRPr="00B827BA" w:rsidTr="00A1053F">
        <w:trPr>
          <w:cantSplit/>
          <w:trHeight w:val="197"/>
        </w:trPr>
        <w:tc>
          <w:tcPr>
            <w:tcW w:w="606" w:type="dxa"/>
          </w:tcPr>
          <w:p w:rsidR="00EC46B9" w:rsidRPr="00B827BA" w:rsidRDefault="00EC46B9" w:rsidP="00A1053F">
            <w:pPr>
              <w:rPr>
                <w:noProof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Eil.</w:t>
            </w:r>
          </w:p>
          <w:p w:rsidR="00EC46B9" w:rsidRPr="00B827BA" w:rsidRDefault="00EC46B9" w:rsidP="00A1053F">
            <w:pPr>
              <w:rPr>
                <w:noProof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Nr.</w:t>
            </w:r>
          </w:p>
        </w:tc>
        <w:tc>
          <w:tcPr>
            <w:tcW w:w="850" w:type="dxa"/>
          </w:tcPr>
          <w:p w:rsidR="00EC46B9" w:rsidRPr="00B827BA" w:rsidRDefault="00EC46B9" w:rsidP="00A1053F">
            <w:pPr>
              <w:jc w:val="center"/>
              <w:rPr>
                <w:noProof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Parai</w:t>
            </w:r>
            <w:r>
              <w:rPr>
                <w:noProof/>
                <w:sz w:val="22"/>
                <w:szCs w:val="22"/>
                <w:lang w:val="lt-LT"/>
              </w:rPr>
              <w:t>š-</w:t>
            </w:r>
            <w:r w:rsidRPr="00B827BA">
              <w:rPr>
                <w:noProof/>
                <w:sz w:val="22"/>
                <w:szCs w:val="22"/>
                <w:lang w:val="lt-LT"/>
              </w:rPr>
              <w:t>kos</w:t>
            </w:r>
          </w:p>
          <w:p w:rsidR="00EC46B9" w:rsidRPr="00B827BA" w:rsidRDefault="00EC46B9" w:rsidP="00A1053F">
            <w:pPr>
              <w:jc w:val="center"/>
              <w:rPr>
                <w:noProof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Nr.</w:t>
            </w:r>
          </w:p>
        </w:tc>
        <w:tc>
          <w:tcPr>
            <w:tcW w:w="3044" w:type="dxa"/>
          </w:tcPr>
          <w:p w:rsidR="00EC46B9" w:rsidRPr="00B827BA" w:rsidRDefault="00EC46B9" w:rsidP="00A1053F">
            <w:pPr>
              <w:pStyle w:val="Pagrindinistekstas2"/>
              <w:rPr>
                <w:noProof/>
                <w:szCs w:val="22"/>
              </w:rPr>
            </w:pPr>
            <w:r w:rsidRPr="00B827BA">
              <w:rPr>
                <w:noProof/>
                <w:szCs w:val="22"/>
              </w:rPr>
              <w:t>Preparato pavadinimas &lt;stiprumas&gt; forma</w:t>
            </w:r>
          </w:p>
          <w:p w:rsidR="00EC46B9" w:rsidRPr="00B827BA" w:rsidRDefault="00EC46B9" w:rsidP="00A1053F">
            <w:pPr>
              <w:rPr>
                <w:noProof/>
                <w:lang w:val="lt-LT"/>
              </w:rPr>
            </w:pPr>
          </w:p>
        </w:tc>
        <w:tc>
          <w:tcPr>
            <w:tcW w:w="2160" w:type="dxa"/>
          </w:tcPr>
          <w:p w:rsidR="00EC46B9" w:rsidRPr="00B827BA" w:rsidRDefault="00EC46B9" w:rsidP="00A1053F">
            <w:pPr>
              <w:pStyle w:val="BTEMEASMCA"/>
              <w:widowControl/>
              <w:suppressAutoHyphens w:val="0"/>
              <w:rPr>
                <w:rFonts w:eastAsia="Times New Roman"/>
                <w:noProof/>
                <w:lang w:val="lt-LT"/>
              </w:rPr>
            </w:pPr>
            <w:r w:rsidRPr="00B827BA">
              <w:rPr>
                <w:rFonts w:eastAsia="Times New Roman"/>
                <w:noProof/>
                <w:lang w:val="lt-LT"/>
              </w:rPr>
              <w:t>Rinkodaros teisės turėtojas</w:t>
            </w:r>
          </w:p>
        </w:tc>
        <w:tc>
          <w:tcPr>
            <w:tcW w:w="2451" w:type="dxa"/>
          </w:tcPr>
          <w:p w:rsidR="00EC46B9" w:rsidRPr="00B827BA" w:rsidRDefault="00EC46B9" w:rsidP="00A1053F">
            <w:pPr>
              <w:rPr>
                <w:noProof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MRP/DCP procedūros numeris</w:t>
            </w:r>
          </w:p>
        </w:tc>
        <w:tc>
          <w:tcPr>
            <w:tcW w:w="1417" w:type="dxa"/>
          </w:tcPr>
          <w:p w:rsidR="00EC46B9" w:rsidRPr="00B827BA" w:rsidRDefault="00EC46B9" w:rsidP="00A1053F">
            <w:pPr>
              <w:rPr>
                <w:noProof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Tvirtinimo</w:t>
            </w:r>
          </w:p>
          <w:p w:rsidR="00EC46B9" w:rsidRPr="00B827BA" w:rsidRDefault="00EC46B9" w:rsidP="00A1053F">
            <w:pPr>
              <w:rPr>
                <w:noProof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data</w:t>
            </w:r>
          </w:p>
        </w:tc>
      </w:tr>
      <w:tr w:rsidR="000B7933" w:rsidRPr="00B827BA" w:rsidTr="00A1053F">
        <w:trPr>
          <w:cantSplit/>
          <w:trHeight w:val="197"/>
        </w:trPr>
        <w:tc>
          <w:tcPr>
            <w:tcW w:w="606" w:type="dxa"/>
          </w:tcPr>
          <w:p w:rsidR="000B7933" w:rsidRPr="00C228E0" w:rsidRDefault="000B7933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0B7933" w:rsidRPr="00B25563" w:rsidRDefault="009B6787" w:rsidP="00254B1E">
            <w:pPr>
              <w:rPr>
                <w:sz w:val="22"/>
                <w:szCs w:val="22"/>
                <w:lang w:val="pt-BR" w:eastAsia="de-DE"/>
              </w:rPr>
            </w:pPr>
            <w:r w:rsidRPr="00B25563">
              <w:rPr>
                <w:sz w:val="22"/>
                <w:szCs w:val="22"/>
                <w:lang w:val="pt-BR" w:eastAsia="de-DE"/>
              </w:rPr>
              <w:t>20C-145</w:t>
            </w:r>
          </w:p>
        </w:tc>
        <w:tc>
          <w:tcPr>
            <w:tcW w:w="3044" w:type="dxa"/>
          </w:tcPr>
          <w:p w:rsidR="000B7933" w:rsidRPr="00B25563" w:rsidRDefault="009B6787" w:rsidP="006F505E">
            <w:pPr>
              <w:widowControl w:val="0"/>
              <w:rPr>
                <w:sz w:val="22"/>
                <w:szCs w:val="22"/>
              </w:rPr>
            </w:pPr>
            <w:r w:rsidRPr="00B25563">
              <w:rPr>
                <w:sz w:val="22"/>
                <w:szCs w:val="22"/>
              </w:rPr>
              <w:t>Valsartan HCT Actavis 320 mg/12,5 mg (320 mg/25 mg) plėvele dengtos tabletės</w:t>
            </w:r>
          </w:p>
        </w:tc>
        <w:tc>
          <w:tcPr>
            <w:tcW w:w="2160" w:type="dxa"/>
          </w:tcPr>
          <w:p w:rsidR="000B7933" w:rsidRPr="00B25563" w:rsidRDefault="009B6787" w:rsidP="006F505E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B25563">
              <w:rPr>
                <w:sz w:val="22"/>
                <w:szCs w:val="22"/>
                <w:lang w:val="lt-LT"/>
              </w:rPr>
              <w:t>Actavis Group PTC ehf., Islandija</w:t>
            </w:r>
          </w:p>
        </w:tc>
        <w:tc>
          <w:tcPr>
            <w:tcW w:w="2451" w:type="dxa"/>
          </w:tcPr>
          <w:p w:rsidR="000B7933" w:rsidRPr="00B25563" w:rsidRDefault="009B6787" w:rsidP="00D05657">
            <w:pPr>
              <w:rPr>
                <w:sz w:val="22"/>
                <w:szCs w:val="22"/>
              </w:rPr>
            </w:pPr>
            <w:r w:rsidRPr="00B25563">
              <w:rPr>
                <w:sz w:val="22"/>
                <w:szCs w:val="22"/>
              </w:rPr>
              <w:t>AT/H/0354/001-002/IB/006</w:t>
            </w:r>
          </w:p>
        </w:tc>
        <w:tc>
          <w:tcPr>
            <w:tcW w:w="1417" w:type="dxa"/>
          </w:tcPr>
          <w:p w:rsidR="000B7933" w:rsidRPr="00B25563" w:rsidRDefault="000B7933" w:rsidP="009B6787">
            <w:pPr>
              <w:rPr>
                <w:sz w:val="22"/>
                <w:szCs w:val="22"/>
                <w:lang w:val="lt-LT"/>
              </w:rPr>
            </w:pPr>
            <w:r w:rsidRPr="00B25563">
              <w:rPr>
                <w:sz w:val="22"/>
                <w:szCs w:val="22"/>
                <w:lang w:val="lt-LT"/>
              </w:rPr>
              <w:t>2013-</w:t>
            </w:r>
            <w:r w:rsidR="0055612E" w:rsidRPr="00B25563">
              <w:rPr>
                <w:sz w:val="22"/>
                <w:szCs w:val="22"/>
                <w:lang w:val="lt-LT"/>
              </w:rPr>
              <w:t>0</w:t>
            </w:r>
            <w:r w:rsidR="009B6787" w:rsidRPr="00B25563">
              <w:rPr>
                <w:sz w:val="22"/>
                <w:szCs w:val="22"/>
                <w:lang w:val="lt-LT"/>
              </w:rPr>
              <w:t>7</w:t>
            </w:r>
            <w:r w:rsidRPr="00B25563">
              <w:rPr>
                <w:sz w:val="22"/>
                <w:szCs w:val="22"/>
                <w:lang w:val="lt-LT"/>
              </w:rPr>
              <w:t>-</w:t>
            </w:r>
            <w:r w:rsidR="009B6787" w:rsidRPr="00B25563">
              <w:rPr>
                <w:sz w:val="22"/>
                <w:szCs w:val="22"/>
                <w:lang w:val="lt-LT"/>
              </w:rPr>
              <w:t>01</w:t>
            </w:r>
          </w:p>
        </w:tc>
      </w:tr>
      <w:tr w:rsidR="001B74F9" w:rsidRPr="00B827BA" w:rsidTr="00A1053F">
        <w:trPr>
          <w:cantSplit/>
          <w:trHeight w:val="197"/>
        </w:trPr>
        <w:tc>
          <w:tcPr>
            <w:tcW w:w="606" w:type="dxa"/>
          </w:tcPr>
          <w:p w:rsidR="001B74F9" w:rsidRPr="00C228E0" w:rsidRDefault="001B74F9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1B74F9" w:rsidRPr="00B25563" w:rsidRDefault="001B74F9" w:rsidP="00254B1E">
            <w:pPr>
              <w:rPr>
                <w:sz w:val="22"/>
                <w:szCs w:val="22"/>
                <w:lang w:val="pt-BR" w:eastAsia="de-DE"/>
              </w:rPr>
            </w:pPr>
            <w:r w:rsidRPr="00B25563">
              <w:rPr>
                <w:sz w:val="22"/>
                <w:szCs w:val="22"/>
                <w:lang w:val="pt-BR" w:eastAsia="de-DE"/>
              </w:rPr>
              <w:t>20C-975</w:t>
            </w:r>
          </w:p>
        </w:tc>
        <w:tc>
          <w:tcPr>
            <w:tcW w:w="3044" w:type="dxa"/>
          </w:tcPr>
          <w:p w:rsidR="001B74F9" w:rsidRPr="00B25563" w:rsidRDefault="001B74F9" w:rsidP="00C4052E">
            <w:pPr>
              <w:widowControl w:val="0"/>
              <w:rPr>
                <w:sz w:val="22"/>
                <w:szCs w:val="22"/>
              </w:rPr>
            </w:pPr>
            <w:r w:rsidRPr="00B25563">
              <w:rPr>
                <w:sz w:val="22"/>
                <w:szCs w:val="22"/>
              </w:rPr>
              <w:t>Valsartan HCT Actavis 320 mg/12,5 mg (320 mg/25 mg) plėvele dengtos tabletės</w:t>
            </w:r>
          </w:p>
        </w:tc>
        <w:tc>
          <w:tcPr>
            <w:tcW w:w="2160" w:type="dxa"/>
          </w:tcPr>
          <w:p w:rsidR="001B74F9" w:rsidRPr="00B25563" w:rsidRDefault="001B74F9" w:rsidP="00C4052E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B25563">
              <w:rPr>
                <w:sz w:val="22"/>
                <w:szCs w:val="22"/>
                <w:lang w:val="lt-LT"/>
              </w:rPr>
              <w:t>Actavis Group PTC ehf., Islandija</w:t>
            </w:r>
          </w:p>
        </w:tc>
        <w:tc>
          <w:tcPr>
            <w:tcW w:w="2451" w:type="dxa"/>
          </w:tcPr>
          <w:p w:rsidR="001B74F9" w:rsidRPr="00B25563" w:rsidRDefault="001B74F9" w:rsidP="001B74F9">
            <w:pPr>
              <w:rPr>
                <w:sz w:val="22"/>
                <w:szCs w:val="22"/>
              </w:rPr>
            </w:pPr>
            <w:r w:rsidRPr="00B25563">
              <w:rPr>
                <w:sz w:val="22"/>
                <w:szCs w:val="22"/>
              </w:rPr>
              <w:t>AT/H/0354/001-002/IB/009</w:t>
            </w:r>
          </w:p>
        </w:tc>
        <w:tc>
          <w:tcPr>
            <w:tcW w:w="1417" w:type="dxa"/>
          </w:tcPr>
          <w:p w:rsidR="001B74F9" w:rsidRPr="00B25563" w:rsidRDefault="001B74F9" w:rsidP="009E7C6E">
            <w:pPr>
              <w:rPr>
                <w:sz w:val="22"/>
                <w:szCs w:val="22"/>
                <w:lang w:val="lt-LT"/>
              </w:rPr>
            </w:pPr>
            <w:r w:rsidRPr="00B25563">
              <w:rPr>
                <w:sz w:val="22"/>
                <w:szCs w:val="22"/>
                <w:lang w:val="lt-LT"/>
              </w:rPr>
              <w:t>2013-07-01</w:t>
            </w:r>
          </w:p>
        </w:tc>
      </w:tr>
      <w:tr w:rsidR="00901259" w:rsidRPr="00B827BA" w:rsidTr="00A1053F">
        <w:trPr>
          <w:cantSplit/>
          <w:trHeight w:val="197"/>
        </w:trPr>
        <w:tc>
          <w:tcPr>
            <w:tcW w:w="606" w:type="dxa"/>
          </w:tcPr>
          <w:p w:rsidR="00901259" w:rsidRPr="00C228E0" w:rsidRDefault="00901259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901259" w:rsidRPr="00B25563" w:rsidRDefault="00901259" w:rsidP="00254B1E">
            <w:pPr>
              <w:rPr>
                <w:sz w:val="22"/>
                <w:szCs w:val="22"/>
                <w:lang w:val="pt-BR" w:eastAsia="de-DE"/>
              </w:rPr>
            </w:pPr>
            <w:r w:rsidRPr="00B25563">
              <w:rPr>
                <w:sz w:val="22"/>
                <w:szCs w:val="22"/>
                <w:lang w:val="pt-BR" w:eastAsia="de-DE"/>
              </w:rPr>
              <w:t>20C-613</w:t>
            </w:r>
          </w:p>
        </w:tc>
        <w:tc>
          <w:tcPr>
            <w:tcW w:w="3044" w:type="dxa"/>
          </w:tcPr>
          <w:p w:rsidR="00901259" w:rsidRPr="00B25563" w:rsidRDefault="00901259" w:rsidP="006F505E">
            <w:pPr>
              <w:ind w:left="567" w:hanging="567"/>
              <w:rPr>
                <w:sz w:val="22"/>
                <w:szCs w:val="22"/>
              </w:rPr>
            </w:pPr>
            <w:r w:rsidRPr="00B25563">
              <w:rPr>
                <w:sz w:val="22"/>
                <w:szCs w:val="22"/>
              </w:rPr>
              <w:t>Ribavirin Three Rivers 200 mg</w:t>
            </w:r>
          </w:p>
          <w:p w:rsidR="00901259" w:rsidRPr="00B25563" w:rsidRDefault="00901259" w:rsidP="00901259">
            <w:pPr>
              <w:ind w:left="567" w:hanging="567"/>
              <w:rPr>
                <w:sz w:val="22"/>
                <w:szCs w:val="22"/>
              </w:rPr>
            </w:pPr>
            <w:r w:rsidRPr="00B25563">
              <w:rPr>
                <w:sz w:val="22"/>
                <w:szCs w:val="22"/>
              </w:rPr>
              <w:t>(400 mg; 600 mg) plėvele</w:t>
            </w:r>
          </w:p>
          <w:p w:rsidR="00901259" w:rsidRPr="00B25563" w:rsidRDefault="00901259" w:rsidP="00901259">
            <w:pPr>
              <w:ind w:left="567" w:hanging="567"/>
              <w:rPr>
                <w:sz w:val="22"/>
                <w:szCs w:val="22"/>
              </w:rPr>
            </w:pPr>
            <w:r w:rsidRPr="00B25563">
              <w:rPr>
                <w:sz w:val="22"/>
                <w:szCs w:val="22"/>
              </w:rPr>
              <w:t>dengtos tabletės</w:t>
            </w:r>
          </w:p>
        </w:tc>
        <w:tc>
          <w:tcPr>
            <w:tcW w:w="2160" w:type="dxa"/>
          </w:tcPr>
          <w:p w:rsidR="00901259" w:rsidRPr="00B25563" w:rsidRDefault="00901259" w:rsidP="006F505E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B25563">
              <w:rPr>
                <w:sz w:val="22"/>
                <w:szCs w:val="22"/>
                <w:lang w:val="lt-LT"/>
              </w:rPr>
              <w:t>Three Rivers Global Pharma Limited, Jungtinė Karalystė</w:t>
            </w:r>
          </w:p>
        </w:tc>
        <w:tc>
          <w:tcPr>
            <w:tcW w:w="2451" w:type="dxa"/>
          </w:tcPr>
          <w:p w:rsidR="00901259" w:rsidRPr="00B25563" w:rsidRDefault="00901259" w:rsidP="00D05657">
            <w:pPr>
              <w:rPr>
                <w:sz w:val="22"/>
                <w:szCs w:val="22"/>
              </w:rPr>
            </w:pPr>
            <w:r w:rsidRPr="00B25563">
              <w:rPr>
                <w:sz w:val="22"/>
                <w:szCs w:val="22"/>
              </w:rPr>
              <w:t>DK/H/1736/001-003/IA/008</w:t>
            </w:r>
          </w:p>
        </w:tc>
        <w:tc>
          <w:tcPr>
            <w:tcW w:w="1417" w:type="dxa"/>
          </w:tcPr>
          <w:p w:rsidR="00901259" w:rsidRPr="00B25563" w:rsidRDefault="00901259" w:rsidP="009E7C6E">
            <w:pPr>
              <w:rPr>
                <w:sz w:val="22"/>
                <w:szCs w:val="22"/>
                <w:lang w:val="lt-LT"/>
              </w:rPr>
            </w:pPr>
            <w:r w:rsidRPr="00B25563">
              <w:rPr>
                <w:sz w:val="22"/>
                <w:szCs w:val="22"/>
                <w:lang w:val="lt-LT"/>
              </w:rPr>
              <w:t>2013-07-01</w:t>
            </w:r>
          </w:p>
        </w:tc>
      </w:tr>
      <w:tr w:rsidR="008C39F3" w:rsidRPr="00B827BA" w:rsidTr="00A1053F">
        <w:trPr>
          <w:cantSplit/>
          <w:trHeight w:val="197"/>
        </w:trPr>
        <w:tc>
          <w:tcPr>
            <w:tcW w:w="606" w:type="dxa"/>
          </w:tcPr>
          <w:p w:rsidR="008C39F3" w:rsidRPr="00C228E0" w:rsidRDefault="008C39F3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8C39F3" w:rsidRPr="00B25563" w:rsidRDefault="008C39F3" w:rsidP="00254B1E">
            <w:pPr>
              <w:rPr>
                <w:sz w:val="22"/>
                <w:szCs w:val="22"/>
                <w:lang w:val="pt-BR" w:eastAsia="de-DE"/>
              </w:rPr>
            </w:pPr>
            <w:r w:rsidRPr="00B25563">
              <w:rPr>
                <w:sz w:val="22"/>
                <w:szCs w:val="22"/>
                <w:lang w:val="pt-BR" w:eastAsia="de-DE"/>
              </w:rPr>
              <w:t>20C-14</w:t>
            </w:r>
          </w:p>
        </w:tc>
        <w:tc>
          <w:tcPr>
            <w:tcW w:w="3044" w:type="dxa"/>
          </w:tcPr>
          <w:p w:rsidR="008C39F3" w:rsidRPr="00B25563" w:rsidRDefault="008C39F3" w:rsidP="006F505E">
            <w:pPr>
              <w:ind w:left="567" w:hanging="567"/>
              <w:rPr>
                <w:sz w:val="22"/>
                <w:szCs w:val="22"/>
              </w:rPr>
            </w:pPr>
            <w:r w:rsidRPr="00B25563">
              <w:rPr>
                <w:sz w:val="22"/>
                <w:szCs w:val="22"/>
              </w:rPr>
              <w:t xml:space="preserve">Sodium chloride Kabi 9 mg/ml </w:t>
            </w:r>
          </w:p>
          <w:p w:rsidR="008C39F3" w:rsidRPr="00B25563" w:rsidRDefault="008C39F3" w:rsidP="006F505E">
            <w:pPr>
              <w:ind w:left="567" w:hanging="567"/>
              <w:rPr>
                <w:sz w:val="22"/>
                <w:szCs w:val="22"/>
              </w:rPr>
            </w:pPr>
            <w:r w:rsidRPr="00B25563">
              <w:rPr>
                <w:sz w:val="22"/>
                <w:szCs w:val="22"/>
              </w:rPr>
              <w:t xml:space="preserve">tirpiklis parenteriniam </w:t>
            </w:r>
          </w:p>
          <w:p w:rsidR="008C39F3" w:rsidRPr="00B25563" w:rsidRDefault="008C39F3" w:rsidP="006F505E">
            <w:pPr>
              <w:ind w:left="567" w:hanging="567"/>
              <w:rPr>
                <w:sz w:val="22"/>
                <w:szCs w:val="22"/>
              </w:rPr>
            </w:pPr>
            <w:r w:rsidRPr="00B25563">
              <w:rPr>
                <w:sz w:val="22"/>
                <w:szCs w:val="22"/>
              </w:rPr>
              <w:t>vartojimui</w:t>
            </w:r>
          </w:p>
        </w:tc>
        <w:tc>
          <w:tcPr>
            <w:tcW w:w="2160" w:type="dxa"/>
          </w:tcPr>
          <w:p w:rsidR="008C39F3" w:rsidRPr="00B25563" w:rsidRDefault="008C39F3" w:rsidP="006F505E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B25563">
              <w:rPr>
                <w:sz w:val="22"/>
                <w:szCs w:val="22"/>
                <w:lang w:val="lt-LT"/>
              </w:rPr>
              <w:t>Fresenius Kabi Polska Sp z.o.o., Lenkija</w:t>
            </w:r>
          </w:p>
        </w:tc>
        <w:tc>
          <w:tcPr>
            <w:tcW w:w="2451" w:type="dxa"/>
          </w:tcPr>
          <w:p w:rsidR="008C39F3" w:rsidRPr="00B25563" w:rsidRDefault="008C39F3" w:rsidP="00D05657">
            <w:pPr>
              <w:rPr>
                <w:sz w:val="22"/>
                <w:szCs w:val="22"/>
              </w:rPr>
            </w:pPr>
            <w:r w:rsidRPr="00B25563">
              <w:rPr>
                <w:sz w:val="22"/>
                <w:szCs w:val="22"/>
              </w:rPr>
              <w:t>ES/H/0135/001/IB/002</w:t>
            </w:r>
          </w:p>
        </w:tc>
        <w:tc>
          <w:tcPr>
            <w:tcW w:w="1417" w:type="dxa"/>
          </w:tcPr>
          <w:p w:rsidR="008C39F3" w:rsidRPr="00B25563" w:rsidRDefault="008C39F3" w:rsidP="009E7C6E">
            <w:pPr>
              <w:rPr>
                <w:sz w:val="22"/>
                <w:szCs w:val="22"/>
                <w:lang w:val="lt-LT"/>
              </w:rPr>
            </w:pPr>
            <w:r w:rsidRPr="00B25563">
              <w:rPr>
                <w:sz w:val="22"/>
                <w:szCs w:val="22"/>
                <w:lang w:val="lt-LT"/>
              </w:rPr>
              <w:t>2013-07-01</w:t>
            </w:r>
          </w:p>
        </w:tc>
      </w:tr>
      <w:tr w:rsidR="008C39F3" w:rsidRPr="00B827BA" w:rsidTr="00A1053F">
        <w:trPr>
          <w:cantSplit/>
          <w:trHeight w:val="197"/>
        </w:trPr>
        <w:tc>
          <w:tcPr>
            <w:tcW w:w="606" w:type="dxa"/>
          </w:tcPr>
          <w:p w:rsidR="008C39F3" w:rsidRPr="00C228E0" w:rsidRDefault="008C39F3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8C39F3" w:rsidRPr="00B25563" w:rsidRDefault="008C39F3" w:rsidP="00254B1E">
            <w:pPr>
              <w:rPr>
                <w:sz w:val="22"/>
                <w:szCs w:val="22"/>
                <w:lang w:val="pt-BR" w:eastAsia="de-DE"/>
              </w:rPr>
            </w:pPr>
            <w:r w:rsidRPr="00B25563">
              <w:rPr>
                <w:sz w:val="22"/>
                <w:szCs w:val="22"/>
                <w:lang w:val="pt-BR" w:eastAsia="de-DE"/>
              </w:rPr>
              <w:t>20C-12</w:t>
            </w:r>
          </w:p>
        </w:tc>
        <w:tc>
          <w:tcPr>
            <w:tcW w:w="3044" w:type="dxa"/>
          </w:tcPr>
          <w:p w:rsidR="008C39F3" w:rsidRPr="00B25563" w:rsidRDefault="008C39F3" w:rsidP="006F505E">
            <w:pPr>
              <w:ind w:left="567" w:hanging="567"/>
              <w:rPr>
                <w:sz w:val="22"/>
                <w:szCs w:val="22"/>
              </w:rPr>
            </w:pPr>
            <w:r w:rsidRPr="00B25563">
              <w:rPr>
                <w:sz w:val="22"/>
                <w:szCs w:val="22"/>
              </w:rPr>
              <w:t xml:space="preserve">Water for injections Kabi </w:t>
            </w:r>
          </w:p>
          <w:p w:rsidR="008C39F3" w:rsidRPr="00B25563" w:rsidRDefault="008C39F3" w:rsidP="006F505E">
            <w:pPr>
              <w:ind w:left="567" w:hanging="567"/>
              <w:rPr>
                <w:sz w:val="22"/>
                <w:szCs w:val="22"/>
              </w:rPr>
            </w:pPr>
            <w:r w:rsidRPr="00B25563">
              <w:rPr>
                <w:sz w:val="22"/>
                <w:szCs w:val="22"/>
              </w:rPr>
              <w:t xml:space="preserve">tirpiklis parenteriniam </w:t>
            </w:r>
          </w:p>
          <w:p w:rsidR="008C39F3" w:rsidRPr="00B25563" w:rsidRDefault="008C39F3" w:rsidP="006F505E">
            <w:pPr>
              <w:ind w:left="567" w:hanging="567"/>
              <w:rPr>
                <w:sz w:val="22"/>
                <w:szCs w:val="22"/>
              </w:rPr>
            </w:pPr>
            <w:r w:rsidRPr="00B25563">
              <w:rPr>
                <w:sz w:val="22"/>
                <w:szCs w:val="22"/>
              </w:rPr>
              <w:t>vartojimui</w:t>
            </w:r>
          </w:p>
        </w:tc>
        <w:tc>
          <w:tcPr>
            <w:tcW w:w="2160" w:type="dxa"/>
          </w:tcPr>
          <w:p w:rsidR="008C39F3" w:rsidRPr="00B25563" w:rsidRDefault="008C39F3" w:rsidP="006F505E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B25563">
              <w:rPr>
                <w:sz w:val="22"/>
                <w:szCs w:val="22"/>
                <w:lang w:val="lt-LT"/>
              </w:rPr>
              <w:t>Fresenius Kabi Polska Sp z.o.o., Lenkija</w:t>
            </w:r>
          </w:p>
        </w:tc>
        <w:tc>
          <w:tcPr>
            <w:tcW w:w="2451" w:type="dxa"/>
          </w:tcPr>
          <w:p w:rsidR="008C39F3" w:rsidRPr="00B25563" w:rsidRDefault="008C39F3" w:rsidP="00D05657">
            <w:pPr>
              <w:rPr>
                <w:sz w:val="22"/>
                <w:szCs w:val="22"/>
              </w:rPr>
            </w:pPr>
            <w:r w:rsidRPr="00B25563">
              <w:rPr>
                <w:sz w:val="22"/>
                <w:szCs w:val="22"/>
              </w:rPr>
              <w:t>ES/H/0136/001/IB/002</w:t>
            </w:r>
          </w:p>
        </w:tc>
        <w:tc>
          <w:tcPr>
            <w:tcW w:w="1417" w:type="dxa"/>
          </w:tcPr>
          <w:p w:rsidR="008C39F3" w:rsidRPr="00B25563" w:rsidRDefault="008C39F3" w:rsidP="009E7C6E">
            <w:pPr>
              <w:rPr>
                <w:sz w:val="22"/>
                <w:szCs w:val="22"/>
                <w:lang w:val="lt-LT"/>
              </w:rPr>
            </w:pPr>
            <w:r w:rsidRPr="00B25563">
              <w:rPr>
                <w:sz w:val="22"/>
                <w:szCs w:val="22"/>
                <w:lang w:val="lt-LT"/>
              </w:rPr>
              <w:t>2013-07-01</w:t>
            </w:r>
          </w:p>
        </w:tc>
      </w:tr>
      <w:tr w:rsidR="00692D1A" w:rsidRPr="00B827BA" w:rsidTr="00A1053F">
        <w:trPr>
          <w:cantSplit/>
          <w:trHeight w:val="197"/>
        </w:trPr>
        <w:tc>
          <w:tcPr>
            <w:tcW w:w="606" w:type="dxa"/>
          </w:tcPr>
          <w:p w:rsidR="00692D1A" w:rsidRPr="00C228E0" w:rsidRDefault="00692D1A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692D1A" w:rsidRPr="00B25563" w:rsidRDefault="00692D1A" w:rsidP="00254B1E">
            <w:pPr>
              <w:rPr>
                <w:sz w:val="22"/>
                <w:szCs w:val="22"/>
                <w:lang w:val="pt-BR" w:eastAsia="de-DE"/>
              </w:rPr>
            </w:pPr>
            <w:r w:rsidRPr="00B25563">
              <w:rPr>
                <w:sz w:val="22"/>
                <w:szCs w:val="22"/>
                <w:lang w:val="pt-BR" w:eastAsia="de-DE"/>
              </w:rPr>
              <w:t>20C-970</w:t>
            </w:r>
          </w:p>
        </w:tc>
        <w:tc>
          <w:tcPr>
            <w:tcW w:w="3044" w:type="dxa"/>
          </w:tcPr>
          <w:p w:rsidR="00692D1A" w:rsidRPr="00B25563" w:rsidRDefault="00692D1A" w:rsidP="006F505E">
            <w:pPr>
              <w:ind w:left="567" w:hanging="567"/>
              <w:rPr>
                <w:sz w:val="22"/>
                <w:szCs w:val="22"/>
              </w:rPr>
            </w:pPr>
            <w:r w:rsidRPr="00B25563">
              <w:rPr>
                <w:sz w:val="22"/>
                <w:szCs w:val="22"/>
              </w:rPr>
              <w:t>Ramicor 2,5 mg (5 mg; 10 mg)</w:t>
            </w:r>
          </w:p>
          <w:p w:rsidR="00692D1A" w:rsidRPr="00B25563" w:rsidRDefault="00692D1A" w:rsidP="006F505E">
            <w:pPr>
              <w:ind w:left="567" w:hanging="567"/>
              <w:rPr>
                <w:sz w:val="22"/>
                <w:szCs w:val="22"/>
              </w:rPr>
            </w:pPr>
            <w:r w:rsidRPr="00B25563">
              <w:rPr>
                <w:sz w:val="22"/>
                <w:szCs w:val="22"/>
              </w:rPr>
              <w:t>tabletės</w:t>
            </w:r>
          </w:p>
        </w:tc>
        <w:tc>
          <w:tcPr>
            <w:tcW w:w="2160" w:type="dxa"/>
          </w:tcPr>
          <w:p w:rsidR="00692D1A" w:rsidRPr="00B25563" w:rsidRDefault="00692D1A" w:rsidP="006F505E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B25563">
              <w:rPr>
                <w:sz w:val="22"/>
                <w:szCs w:val="22"/>
                <w:lang w:val="lt-LT"/>
              </w:rPr>
              <w:t>Hexal AG, Vokietija</w:t>
            </w:r>
          </w:p>
        </w:tc>
        <w:tc>
          <w:tcPr>
            <w:tcW w:w="2451" w:type="dxa"/>
          </w:tcPr>
          <w:p w:rsidR="00692D1A" w:rsidRPr="00B25563" w:rsidRDefault="00692D1A" w:rsidP="00D05657">
            <w:pPr>
              <w:rPr>
                <w:sz w:val="22"/>
                <w:szCs w:val="22"/>
              </w:rPr>
            </w:pPr>
            <w:r w:rsidRPr="00B25563">
              <w:rPr>
                <w:sz w:val="22"/>
                <w:szCs w:val="22"/>
              </w:rPr>
              <w:t>NL/H/0448/002-004/IA/044</w:t>
            </w:r>
          </w:p>
        </w:tc>
        <w:tc>
          <w:tcPr>
            <w:tcW w:w="1417" w:type="dxa"/>
          </w:tcPr>
          <w:p w:rsidR="00692D1A" w:rsidRPr="00B25563" w:rsidRDefault="00692D1A" w:rsidP="009E7C6E">
            <w:pPr>
              <w:rPr>
                <w:sz w:val="22"/>
                <w:szCs w:val="22"/>
                <w:lang w:val="lt-LT"/>
              </w:rPr>
            </w:pPr>
            <w:r w:rsidRPr="00B25563">
              <w:rPr>
                <w:sz w:val="22"/>
                <w:szCs w:val="22"/>
                <w:lang w:val="lt-LT"/>
              </w:rPr>
              <w:t>2013-07-01</w:t>
            </w:r>
          </w:p>
        </w:tc>
      </w:tr>
      <w:tr w:rsidR="00462AEA" w:rsidRPr="00B827BA" w:rsidTr="00A1053F">
        <w:trPr>
          <w:cantSplit/>
          <w:trHeight w:val="197"/>
        </w:trPr>
        <w:tc>
          <w:tcPr>
            <w:tcW w:w="606" w:type="dxa"/>
          </w:tcPr>
          <w:p w:rsidR="00462AEA" w:rsidRPr="00C228E0" w:rsidRDefault="00462AEA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462AEA" w:rsidRPr="00B25563" w:rsidRDefault="00083952" w:rsidP="00254B1E">
            <w:pPr>
              <w:rPr>
                <w:sz w:val="22"/>
                <w:szCs w:val="22"/>
                <w:lang w:val="pt-BR" w:eastAsia="de-DE"/>
              </w:rPr>
            </w:pPr>
            <w:r w:rsidRPr="00B25563">
              <w:rPr>
                <w:sz w:val="22"/>
                <w:szCs w:val="22"/>
                <w:lang w:val="pt-BR" w:eastAsia="de-DE"/>
              </w:rPr>
              <w:t>20C-652</w:t>
            </w:r>
          </w:p>
        </w:tc>
        <w:tc>
          <w:tcPr>
            <w:tcW w:w="3044" w:type="dxa"/>
          </w:tcPr>
          <w:p w:rsidR="00030412" w:rsidRPr="00B25563" w:rsidRDefault="00083952" w:rsidP="006F505E">
            <w:pPr>
              <w:ind w:left="567" w:hanging="567"/>
              <w:rPr>
                <w:sz w:val="22"/>
                <w:szCs w:val="22"/>
              </w:rPr>
            </w:pPr>
            <w:r w:rsidRPr="00B25563">
              <w:rPr>
                <w:sz w:val="22"/>
                <w:szCs w:val="22"/>
              </w:rPr>
              <w:t>Phosphosorb 660 mg plėvele</w:t>
            </w:r>
          </w:p>
          <w:p w:rsidR="00462AEA" w:rsidRPr="00B25563" w:rsidRDefault="00083952" w:rsidP="006F505E">
            <w:pPr>
              <w:ind w:left="567" w:hanging="567"/>
              <w:rPr>
                <w:sz w:val="22"/>
                <w:szCs w:val="22"/>
              </w:rPr>
            </w:pPr>
            <w:r w:rsidRPr="00B25563">
              <w:rPr>
                <w:sz w:val="22"/>
                <w:szCs w:val="22"/>
              </w:rPr>
              <w:t>dengtos tabletės</w:t>
            </w:r>
          </w:p>
        </w:tc>
        <w:tc>
          <w:tcPr>
            <w:tcW w:w="2160" w:type="dxa"/>
          </w:tcPr>
          <w:p w:rsidR="00462AEA" w:rsidRPr="00B25563" w:rsidRDefault="00083952" w:rsidP="006F505E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B25563">
              <w:rPr>
                <w:sz w:val="22"/>
                <w:szCs w:val="22"/>
                <w:lang w:val="lt-LT"/>
              </w:rPr>
              <w:t>Fresenius Medical Care Nephrologica Deutschland GmbH, Vokietija</w:t>
            </w:r>
          </w:p>
        </w:tc>
        <w:tc>
          <w:tcPr>
            <w:tcW w:w="2451" w:type="dxa"/>
          </w:tcPr>
          <w:p w:rsidR="00462AEA" w:rsidRPr="00B25563" w:rsidRDefault="00083952" w:rsidP="00D05657">
            <w:pPr>
              <w:rPr>
                <w:sz w:val="22"/>
                <w:szCs w:val="22"/>
              </w:rPr>
            </w:pPr>
            <w:r w:rsidRPr="00B25563">
              <w:rPr>
                <w:sz w:val="22"/>
                <w:szCs w:val="22"/>
              </w:rPr>
              <w:t>NL/H/0887/001/IB/002</w:t>
            </w:r>
          </w:p>
        </w:tc>
        <w:tc>
          <w:tcPr>
            <w:tcW w:w="1417" w:type="dxa"/>
          </w:tcPr>
          <w:p w:rsidR="00462AEA" w:rsidRPr="00B25563" w:rsidRDefault="009B6787" w:rsidP="009E7C6E">
            <w:pPr>
              <w:rPr>
                <w:sz w:val="22"/>
                <w:szCs w:val="22"/>
                <w:lang w:val="lt-LT"/>
              </w:rPr>
            </w:pPr>
            <w:r w:rsidRPr="00B25563">
              <w:rPr>
                <w:sz w:val="22"/>
                <w:szCs w:val="22"/>
                <w:lang w:val="lt-LT"/>
              </w:rPr>
              <w:t>2013-07-01</w:t>
            </w:r>
          </w:p>
        </w:tc>
      </w:tr>
      <w:tr w:rsidR="001E6F85" w:rsidRPr="00B827BA" w:rsidTr="00A1053F">
        <w:trPr>
          <w:cantSplit/>
          <w:trHeight w:val="197"/>
        </w:trPr>
        <w:tc>
          <w:tcPr>
            <w:tcW w:w="606" w:type="dxa"/>
          </w:tcPr>
          <w:p w:rsidR="001E6F85" w:rsidRPr="00C228E0" w:rsidRDefault="001E6F85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1E6F85" w:rsidRPr="00B25563" w:rsidRDefault="001E6F85" w:rsidP="00254B1E">
            <w:pPr>
              <w:rPr>
                <w:sz w:val="22"/>
                <w:szCs w:val="22"/>
                <w:lang w:val="pt-BR" w:eastAsia="de-DE"/>
              </w:rPr>
            </w:pPr>
            <w:r w:rsidRPr="00B25563">
              <w:rPr>
                <w:sz w:val="22"/>
                <w:szCs w:val="22"/>
                <w:lang w:val="pt-BR" w:eastAsia="de-DE"/>
              </w:rPr>
              <w:t>20C-1112</w:t>
            </w:r>
          </w:p>
        </w:tc>
        <w:tc>
          <w:tcPr>
            <w:tcW w:w="3044" w:type="dxa"/>
          </w:tcPr>
          <w:p w:rsidR="001E6F85" w:rsidRPr="00B25563" w:rsidRDefault="001E6F85" w:rsidP="006F505E">
            <w:pPr>
              <w:rPr>
                <w:sz w:val="22"/>
                <w:szCs w:val="22"/>
                <w:lang w:val="lt-LT"/>
              </w:rPr>
            </w:pPr>
            <w:r w:rsidRPr="00B25563">
              <w:rPr>
                <w:sz w:val="22"/>
                <w:szCs w:val="22"/>
              </w:rPr>
              <w:t>CONOXIA 100 %</w:t>
            </w:r>
            <w:r w:rsidRPr="00B25563">
              <w:rPr>
                <w:sz w:val="22"/>
                <w:szCs w:val="22"/>
                <w:lang w:val="lt-LT"/>
              </w:rPr>
              <w:t xml:space="preserve"> medicininės dujos, slėgtosios</w:t>
            </w:r>
          </w:p>
        </w:tc>
        <w:tc>
          <w:tcPr>
            <w:tcW w:w="2160" w:type="dxa"/>
          </w:tcPr>
          <w:p w:rsidR="001E6F85" w:rsidRPr="00B25563" w:rsidRDefault="001E6F85" w:rsidP="006F505E">
            <w:pPr>
              <w:rPr>
                <w:sz w:val="22"/>
                <w:szCs w:val="22"/>
                <w:lang w:val="lt-LT"/>
              </w:rPr>
            </w:pPr>
            <w:r w:rsidRPr="00B25563">
              <w:rPr>
                <w:sz w:val="22"/>
                <w:szCs w:val="22"/>
                <w:lang w:val="lt-LT"/>
              </w:rPr>
              <w:t>AGA AB, Švedija</w:t>
            </w:r>
          </w:p>
        </w:tc>
        <w:tc>
          <w:tcPr>
            <w:tcW w:w="2451" w:type="dxa"/>
          </w:tcPr>
          <w:p w:rsidR="001E6F85" w:rsidRPr="00B25563" w:rsidRDefault="001E6F85" w:rsidP="00D05657">
            <w:pPr>
              <w:rPr>
                <w:sz w:val="22"/>
                <w:szCs w:val="22"/>
              </w:rPr>
            </w:pPr>
            <w:r w:rsidRPr="00B25563">
              <w:rPr>
                <w:sz w:val="22"/>
                <w:szCs w:val="22"/>
              </w:rPr>
              <w:t>SE/H/0607/001/IB/034</w:t>
            </w:r>
          </w:p>
        </w:tc>
        <w:tc>
          <w:tcPr>
            <w:tcW w:w="1417" w:type="dxa"/>
          </w:tcPr>
          <w:p w:rsidR="001E6F85" w:rsidRPr="00B25563" w:rsidRDefault="001E6F85" w:rsidP="000748CC">
            <w:pPr>
              <w:rPr>
                <w:sz w:val="22"/>
                <w:szCs w:val="22"/>
                <w:lang w:val="lt-LT"/>
              </w:rPr>
            </w:pPr>
            <w:r w:rsidRPr="00B25563">
              <w:rPr>
                <w:sz w:val="22"/>
                <w:szCs w:val="22"/>
                <w:lang w:val="lt-LT"/>
              </w:rPr>
              <w:t>2013-07-01</w:t>
            </w:r>
          </w:p>
        </w:tc>
      </w:tr>
      <w:tr w:rsidR="00A42F1F" w:rsidRPr="00B827BA" w:rsidTr="00A1053F">
        <w:trPr>
          <w:cantSplit/>
          <w:trHeight w:val="197"/>
        </w:trPr>
        <w:tc>
          <w:tcPr>
            <w:tcW w:w="606" w:type="dxa"/>
          </w:tcPr>
          <w:p w:rsidR="00A42F1F" w:rsidRPr="00C228E0" w:rsidRDefault="00A42F1F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A42F1F" w:rsidRPr="00B25563" w:rsidRDefault="00A42F1F" w:rsidP="00254B1E">
            <w:pPr>
              <w:rPr>
                <w:sz w:val="22"/>
                <w:szCs w:val="22"/>
                <w:lang w:val="pt-BR" w:eastAsia="de-DE"/>
              </w:rPr>
            </w:pPr>
            <w:r w:rsidRPr="00B25563">
              <w:rPr>
                <w:sz w:val="22"/>
                <w:szCs w:val="22"/>
                <w:lang w:val="pt-BR" w:eastAsia="de-DE"/>
              </w:rPr>
              <w:t>20C-508</w:t>
            </w:r>
          </w:p>
        </w:tc>
        <w:tc>
          <w:tcPr>
            <w:tcW w:w="3044" w:type="dxa"/>
          </w:tcPr>
          <w:p w:rsidR="00A42F1F" w:rsidRPr="00B25563" w:rsidRDefault="00A42F1F" w:rsidP="006F505E">
            <w:pPr>
              <w:rPr>
                <w:sz w:val="22"/>
                <w:szCs w:val="22"/>
              </w:rPr>
            </w:pPr>
            <w:r w:rsidRPr="00B25563">
              <w:rPr>
                <w:sz w:val="22"/>
                <w:szCs w:val="22"/>
              </w:rPr>
              <w:t>Omep 40mg skrandyje neirios kietosios kapsulės</w:t>
            </w:r>
          </w:p>
        </w:tc>
        <w:tc>
          <w:tcPr>
            <w:tcW w:w="2160" w:type="dxa"/>
          </w:tcPr>
          <w:p w:rsidR="00A42F1F" w:rsidRPr="00B25563" w:rsidRDefault="00A42F1F" w:rsidP="006F505E">
            <w:pPr>
              <w:rPr>
                <w:sz w:val="22"/>
                <w:szCs w:val="22"/>
                <w:lang w:val="lt-LT"/>
              </w:rPr>
            </w:pPr>
            <w:r w:rsidRPr="00B25563">
              <w:rPr>
                <w:sz w:val="22"/>
                <w:szCs w:val="22"/>
                <w:lang w:val="lt-LT"/>
              </w:rPr>
              <w:t>Sandoz d.d., Slovėnija</w:t>
            </w:r>
          </w:p>
        </w:tc>
        <w:tc>
          <w:tcPr>
            <w:tcW w:w="2451" w:type="dxa"/>
          </w:tcPr>
          <w:p w:rsidR="00A42F1F" w:rsidRPr="00B25563" w:rsidRDefault="00A42F1F" w:rsidP="00D05657">
            <w:pPr>
              <w:rPr>
                <w:sz w:val="22"/>
                <w:szCs w:val="22"/>
              </w:rPr>
            </w:pPr>
            <w:r w:rsidRPr="00B25563">
              <w:rPr>
                <w:sz w:val="22"/>
                <w:szCs w:val="22"/>
              </w:rPr>
              <w:t>UK/H/1023/003/IB/044</w:t>
            </w:r>
          </w:p>
        </w:tc>
        <w:tc>
          <w:tcPr>
            <w:tcW w:w="1417" w:type="dxa"/>
          </w:tcPr>
          <w:p w:rsidR="00A42F1F" w:rsidRPr="00B25563" w:rsidRDefault="00A42F1F" w:rsidP="000748CC">
            <w:pPr>
              <w:rPr>
                <w:sz w:val="22"/>
                <w:szCs w:val="22"/>
                <w:lang w:val="lt-LT"/>
              </w:rPr>
            </w:pPr>
            <w:r w:rsidRPr="00B25563">
              <w:rPr>
                <w:sz w:val="22"/>
                <w:szCs w:val="22"/>
                <w:lang w:val="lt-LT"/>
              </w:rPr>
              <w:t>2013-07-01</w:t>
            </w:r>
          </w:p>
        </w:tc>
      </w:tr>
      <w:tr w:rsidR="00A42F1F" w:rsidRPr="00B827BA" w:rsidTr="00A1053F">
        <w:trPr>
          <w:cantSplit/>
          <w:trHeight w:val="197"/>
        </w:trPr>
        <w:tc>
          <w:tcPr>
            <w:tcW w:w="606" w:type="dxa"/>
          </w:tcPr>
          <w:p w:rsidR="00A42F1F" w:rsidRPr="00C228E0" w:rsidRDefault="00A42F1F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A42F1F" w:rsidRPr="00B25563" w:rsidRDefault="00307609" w:rsidP="00254B1E">
            <w:pPr>
              <w:rPr>
                <w:sz w:val="22"/>
                <w:szCs w:val="22"/>
                <w:lang w:val="pt-BR" w:eastAsia="de-DE"/>
              </w:rPr>
            </w:pPr>
            <w:r w:rsidRPr="00B25563">
              <w:rPr>
                <w:sz w:val="22"/>
                <w:szCs w:val="22"/>
                <w:lang w:val="pt-BR" w:eastAsia="de-DE"/>
              </w:rPr>
              <w:t>20C-2658</w:t>
            </w:r>
          </w:p>
        </w:tc>
        <w:tc>
          <w:tcPr>
            <w:tcW w:w="3044" w:type="dxa"/>
          </w:tcPr>
          <w:p w:rsidR="00A42F1F" w:rsidRPr="00B25563" w:rsidRDefault="00307609" w:rsidP="006F505E">
            <w:pPr>
              <w:rPr>
                <w:sz w:val="22"/>
                <w:szCs w:val="22"/>
              </w:rPr>
            </w:pPr>
            <w:r w:rsidRPr="00B25563">
              <w:rPr>
                <w:sz w:val="22"/>
                <w:szCs w:val="22"/>
              </w:rPr>
              <w:t>Amlodipine Teva 5mg (10 mg) tabletės</w:t>
            </w:r>
          </w:p>
        </w:tc>
        <w:tc>
          <w:tcPr>
            <w:tcW w:w="2160" w:type="dxa"/>
          </w:tcPr>
          <w:p w:rsidR="00A42F1F" w:rsidRPr="00B25563" w:rsidRDefault="00307609" w:rsidP="006F505E">
            <w:pPr>
              <w:rPr>
                <w:sz w:val="22"/>
                <w:szCs w:val="22"/>
                <w:lang w:val="lt-LT"/>
              </w:rPr>
            </w:pPr>
            <w:r w:rsidRPr="00B25563">
              <w:rPr>
                <w:sz w:val="22"/>
                <w:szCs w:val="22"/>
                <w:lang w:val="lt-LT"/>
              </w:rPr>
              <w:t>TEVA Pharma B.V., Nyderlandai</w:t>
            </w:r>
          </w:p>
        </w:tc>
        <w:tc>
          <w:tcPr>
            <w:tcW w:w="2451" w:type="dxa"/>
          </w:tcPr>
          <w:p w:rsidR="00A42F1F" w:rsidRPr="00B25563" w:rsidRDefault="00307609" w:rsidP="00D05657">
            <w:pPr>
              <w:rPr>
                <w:sz w:val="22"/>
                <w:szCs w:val="22"/>
              </w:rPr>
            </w:pPr>
            <w:r w:rsidRPr="00B25563">
              <w:rPr>
                <w:sz w:val="22"/>
                <w:szCs w:val="22"/>
              </w:rPr>
              <w:t>UK/H/1158/001-002/IB/014/G</w:t>
            </w:r>
          </w:p>
        </w:tc>
        <w:tc>
          <w:tcPr>
            <w:tcW w:w="1417" w:type="dxa"/>
          </w:tcPr>
          <w:p w:rsidR="00A42F1F" w:rsidRPr="00B25563" w:rsidRDefault="00A42F1F" w:rsidP="000748CC">
            <w:pPr>
              <w:rPr>
                <w:sz w:val="22"/>
                <w:szCs w:val="22"/>
                <w:lang w:val="lt-LT"/>
              </w:rPr>
            </w:pPr>
            <w:r w:rsidRPr="00B25563">
              <w:rPr>
                <w:sz w:val="22"/>
                <w:szCs w:val="22"/>
                <w:lang w:val="lt-LT"/>
              </w:rPr>
              <w:t>2013-07-01</w:t>
            </w:r>
          </w:p>
        </w:tc>
      </w:tr>
      <w:tr w:rsidR="00A42F1F" w:rsidRPr="00B827BA" w:rsidTr="00A1053F">
        <w:trPr>
          <w:cantSplit/>
          <w:trHeight w:val="197"/>
        </w:trPr>
        <w:tc>
          <w:tcPr>
            <w:tcW w:w="606" w:type="dxa"/>
          </w:tcPr>
          <w:p w:rsidR="00A42F1F" w:rsidRPr="00C228E0" w:rsidRDefault="00A42F1F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A42F1F" w:rsidRPr="00B25563" w:rsidRDefault="009349E6" w:rsidP="00254B1E">
            <w:pPr>
              <w:rPr>
                <w:sz w:val="22"/>
                <w:szCs w:val="22"/>
                <w:lang w:val="pt-BR" w:eastAsia="de-DE"/>
              </w:rPr>
            </w:pPr>
            <w:r w:rsidRPr="00B25563">
              <w:rPr>
                <w:sz w:val="22"/>
                <w:szCs w:val="22"/>
                <w:lang w:val="pt-BR" w:eastAsia="de-DE"/>
              </w:rPr>
              <w:t>20C-158</w:t>
            </w:r>
          </w:p>
        </w:tc>
        <w:tc>
          <w:tcPr>
            <w:tcW w:w="3044" w:type="dxa"/>
          </w:tcPr>
          <w:p w:rsidR="00A42F1F" w:rsidRPr="00B25563" w:rsidRDefault="009349E6" w:rsidP="006F505E">
            <w:pPr>
              <w:rPr>
                <w:sz w:val="22"/>
                <w:szCs w:val="22"/>
              </w:rPr>
            </w:pPr>
            <w:r w:rsidRPr="00B25563">
              <w:rPr>
                <w:sz w:val="22"/>
                <w:szCs w:val="22"/>
              </w:rPr>
              <w:t>Glucose Baxter 100mg/ml infuzinis tirpalas</w:t>
            </w:r>
          </w:p>
        </w:tc>
        <w:tc>
          <w:tcPr>
            <w:tcW w:w="2160" w:type="dxa"/>
          </w:tcPr>
          <w:p w:rsidR="00A42F1F" w:rsidRPr="00B25563" w:rsidRDefault="009349E6" w:rsidP="006F505E">
            <w:pPr>
              <w:rPr>
                <w:sz w:val="22"/>
                <w:szCs w:val="22"/>
                <w:lang w:val="lt-LT"/>
              </w:rPr>
            </w:pPr>
            <w:r w:rsidRPr="00B25563">
              <w:rPr>
                <w:sz w:val="22"/>
                <w:szCs w:val="22"/>
                <w:lang w:val="lt-LT"/>
              </w:rPr>
              <w:t>Baxter Healthcare Ltd., Jungtinė Karalystė</w:t>
            </w:r>
          </w:p>
        </w:tc>
        <w:tc>
          <w:tcPr>
            <w:tcW w:w="2451" w:type="dxa"/>
          </w:tcPr>
          <w:p w:rsidR="00A42F1F" w:rsidRPr="00B25563" w:rsidRDefault="009349E6" w:rsidP="00D05657">
            <w:pPr>
              <w:rPr>
                <w:sz w:val="22"/>
                <w:szCs w:val="22"/>
              </w:rPr>
            </w:pPr>
            <w:r w:rsidRPr="00B25563">
              <w:rPr>
                <w:sz w:val="22"/>
                <w:szCs w:val="22"/>
              </w:rPr>
              <w:t>UK/H/1839/001/IB/007</w:t>
            </w:r>
          </w:p>
        </w:tc>
        <w:tc>
          <w:tcPr>
            <w:tcW w:w="1417" w:type="dxa"/>
          </w:tcPr>
          <w:p w:rsidR="00A42F1F" w:rsidRPr="00B25563" w:rsidRDefault="00A42F1F" w:rsidP="000748CC">
            <w:pPr>
              <w:rPr>
                <w:sz w:val="22"/>
                <w:szCs w:val="22"/>
                <w:lang w:val="lt-LT"/>
              </w:rPr>
            </w:pPr>
            <w:r w:rsidRPr="00B25563">
              <w:rPr>
                <w:sz w:val="22"/>
                <w:szCs w:val="22"/>
                <w:lang w:val="lt-LT"/>
              </w:rPr>
              <w:t>2013-07-01</w:t>
            </w:r>
          </w:p>
        </w:tc>
      </w:tr>
      <w:tr w:rsidR="00462AEA" w:rsidRPr="00B827BA" w:rsidTr="00A1053F">
        <w:trPr>
          <w:cantSplit/>
          <w:trHeight w:val="197"/>
        </w:trPr>
        <w:tc>
          <w:tcPr>
            <w:tcW w:w="606" w:type="dxa"/>
          </w:tcPr>
          <w:p w:rsidR="00462AEA" w:rsidRPr="00C228E0" w:rsidRDefault="00462AEA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462AEA" w:rsidRPr="00B25563" w:rsidRDefault="000748CC" w:rsidP="00254B1E">
            <w:pPr>
              <w:rPr>
                <w:sz w:val="22"/>
                <w:szCs w:val="22"/>
                <w:lang w:val="pt-BR" w:eastAsia="de-DE"/>
              </w:rPr>
            </w:pPr>
            <w:r w:rsidRPr="00B25563">
              <w:rPr>
                <w:sz w:val="22"/>
                <w:szCs w:val="22"/>
                <w:lang w:val="pt-BR" w:eastAsia="de-DE"/>
              </w:rPr>
              <w:t>20C-924</w:t>
            </w:r>
          </w:p>
        </w:tc>
        <w:tc>
          <w:tcPr>
            <w:tcW w:w="3044" w:type="dxa"/>
          </w:tcPr>
          <w:p w:rsidR="00462AEA" w:rsidRPr="00B25563" w:rsidRDefault="000748CC" w:rsidP="006F505E">
            <w:pPr>
              <w:rPr>
                <w:sz w:val="22"/>
                <w:szCs w:val="22"/>
              </w:rPr>
            </w:pPr>
            <w:r w:rsidRPr="00B25563">
              <w:rPr>
                <w:sz w:val="22"/>
                <w:szCs w:val="22"/>
              </w:rPr>
              <w:t>Ammily 2 mg / 0,03 mg plėvele dengtos tabletės</w:t>
            </w:r>
          </w:p>
        </w:tc>
        <w:tc>
          <w:tcPr>
            <w:tcW w:w="2160" w:type="dxa"/>
          </w:tcPr>
          <w:p w:rsidR="00462AEA" w:rsidRPr="00B25563" w:rsidRDefault="000748CC" w:rsidP="006F505E">
            <w:pPr>
              <w:rPr>
                <w:sz w:val="22"/>
                <w:szCs w:val="22"/>
                <w:lang w:val="lt-LT"/>
              </w:rPr>
            </w:pPr>
            <w:r w:rsidRPr="00B25563">
              <w:rPr>
                <w:sz w:val="22"/>
                <w:szCs w:val="22"/>
                <w:lang w:val="lt-LT"/>
              </w:rPr>
              <w:t>UAB Orivas, Lietuva</w:t>
            </w:r>
          </w:p>
        </w:tc>
        <w:tc>
          <w:tcPr>
            <w:tcW w:w="2451" w:type="dxa"/>
          </w:tcPr>
          <w:p w:rsidR="00462AEA" w:rsidRPr="00B25563" w:rsidRDefault="000748CC" w:rsidP="00D05657">
            <w:pPr>
              <w:rPr>
                <w:sz w:val="22"/>
                <w:szCs w:val="22"/>
              </w:rPr>
            </w:pPr>
            <w:r w:rsidRPr="00B25563">
              <w:rPr>
                <w:sz w:val="22"/>
                <w:szCs w:val="22"/>
              </w:rPr>
              <w:t>CZ/H/0168/001/IB/006</w:t>
            </w:r>
          </w:p>
        </w:tc>
        <w:tc>
          <w:tcPr>
            <w:tcW w:w="1417" w:type="dxa"/>
          </w:tcPr>
          <w:p w:rsidR="00462AEA" w:rsidRPr="00B25563" w:rsidRDefault="009B6787" w:rsidP="000748CC">
            <w:pPr>
              <w:rPr>
                <w:sz w:val="22"/>
                <w:szCs w:val="22"/>
                <w:lang w:val="lt-LT"/>
              </w:rPr>
            </w:pPr>
            <w:r w:rsidRPr="00B25563">
              <w:rPr>
                <w:sz w:val="22"/>
                <w:szCs w:val="22"/>
                <w:lang w:val="lt-LT"/>
              </w:rPr>
              <w:t>2013-07-0</w:t>
            </w:r>
            <w:r w:rsidR="000748CC" w:rsidRPr="00B25563">
              <w:rPr>
                <w:sz w:val="22"/>
                <w:szCs w:val="22"/>
                <w:lang w:val="lt-LT"/>
              </w:rPr>
              <w:t>2</w:t>
            </w:r>
          </w:p>
        </w:tc>
      </w:tr>
      <w:tr w:rsidR="00457D4C" w:rsidRPr="00B827BA" w:rsidTr="00A1053F">
        <w:trPr>
          <w:cantSplit/>
          <w:trHeight w:val="197"/>
        </w:trPr>
        <w:tc>
          <w:tcPr>
            <w:tcW w:w="606" w:type="dxa"/>
          </w:tcPr>
          <w:p w:rsidR="00457D4C" w:rsidRPr="00C228E0" w:rsidRDefault="00457D4C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457D4C" w:rsidRPr="00B25563" w:rsidRDefault="00457D4C" w:rsidP="00E2340A">
            <w:pPr>
              <w:rPr>
                <w:sz w:val="22"/>
                <w:szCs w:val="22"/>
                <w:lang w:val="pt-BR" w:eastAsia="de-DE"/>
              </w:rPr>
            </w:pPr>
            <w:r w:rsidRPr="00B25563">
              <w:rPr>
                <w:sz w:val="22"/>
                <w:szCs w:val="22"/>
                <w:lang w:val="pt-BR" w:eastAsia="de-DE"/>
              </w:rPr>
              <w:t>20C-653</w:t>
            </w:r>
          </w:p>
        </w:tc>
        <w:tc>
          <w:tcPr>
            <w:tcW w:w="3044" w:type="dxa"/>
          </w:tcPr>
          <w:p w:rsidR="00457D4C" w:rsidRPr="00B25563" w:rsidRDefault="00457D4C" w:rsidP="00457D4C">
            <w:pPr>
              <w:rPr>
                <w:sz w:val="22"/>
                <w:szCs w:val="22"/>
              </w:rPr>
            </w:pPr>
            <w:r w:rsidRPr="00B25563">
              <w:rPr>
                <w:sz w:val="22"/>
                <w:szCs w:val="22"/>
              </w:rPr>
              <w:t>xefo rapid 8 mg plėvele dengtos tabletės</w:t>
            </w:r>
          </w:p>
          <w:p w:rsidR="00457D4C" w:rsidRPr="00B25563" w:rsidRDefault="00457D4C" w:rsidP="00457D4C">
            <w:pPr>
              <w:rPr>
                <w:sz w:val="22"/>
                <w:szCs w:val="22"/>
              </w:rPr>
            </w:pPr>
            <w:r w:rsidRPr="00B25563">
              <w:rPr>
                <w:sz w:val="22"/>
                <w:szCs w:val="22"/>
              </w:rPr>
              <w:t>xefo 4 mg (8 mg) plėvele dengtos tabletės</w:t>
            </w:r>
          </w:p>
          <w:p w:rsidR="00457D4C" w:rsidRPr="00B25563" w:rsidRDefault="00457D4C" w:rsidP="00457D4C">
            <w:pPr>
              <w:rPr>
                <w:sz w:val="22"/>
                <w:szCs w:val="22"/>
              </w:rPr>
            </w:pPr>
            <w:r w:rsidRPr="00B25563">
              <w:rPr>
                <w:sz w:val="22"/>
                <w:szCs w:val="22"/>
              </w:rPr>
              <w:t>xefo 8 mg milteliai ir tirpiklis injekciniam tirpalui</w:t>
            </w:r>
          </w:p>
        </w:tc>
        <w:tc>
          <w:tcPr>
            <w:tcW w:w="2160" w:type="dxa"/>
          </w:tcPr>
          <w:p w:rsidR="00457D4C" w:rsidRPr="00B25563" w:rsidRDefault="00457D4C" w:rsidP="006F505E">
            <w:pPr>
              <w:rPr>
                <w:sz w:val="22"/>
                <w:szCs w:val="22"/>
                <w:lang w:val="lt-LT"/>
              </w:rPr>
            </w:pPr>
            <w:r w:rsidRPr="00B25563">
              <w:rPr>
                <w:sz w:val="22"/>
                <w:szCs w:val="22"/>
                <w:lang w:val="lt-LT"/>
              </w:rPr>
              <w:t>Nycomed SEFA AS, Estija</w:t>
            </w:r>
          </w:p>
          <w:p w:rsidR="00457D4C" w:rsidRPr="00B25563" w:rsidRDefault="00457D4C" w:rsidP="006F505E">
            <w:pPr>
              <w:rPr>
                <w:sz w:val="22"/>
                <w:szCs w:val="22"/>
                <w:lang w:val="lt-LT"/>
              </w:rPr>
            </w:pPr>
            <w:r w:rsidRPr="00B25563">
              <w:rPr>
                <w:sz w:val="22"/>
                <w:szCs w:val="22"/>
                <w:lang w:val="lt-LT"/>
              </w:rPr>
              <w:t>Nycomed Austria GmbH, Austrija</w:t>
            </w:r>
          </w:p>
        </w:tc>
        <w:tc>
          <w:tcPr>
            <w:tcW w:w="2451" w:type="dxa"/>
          </w:tcPr>
          <w:p w:rsidR="00457D4C" w:rsidRPr="00B25563" w:rsidRDefault="00457D4C" w:rsidP="00D05657">
            <w:pPr>
              <w:rPr>
                <w:sz w:val="22"/>
                <w:szCs w:val="22"/>
              </w:rPr>
            </w:pPr>
            <w:r w:rsidRPr="00B25563">
              <w:rPr>
                <w:sz w:val="22"/>
                <w:szCs w:val="22"/>
              </w:rPr>
              <w:t>DK/H/123/001-002, 005-006/IA/050/G</w:t>
            </w:r>
          </w:p>
        </w:tc>
        <w:tc>
          <w:tcPr>
            <w:tcW w:w="1417" w:type="dxa"/>
          </w:tcPr>
          <w:p w:rsidR="00457D4C" w:rsidRPr="00B25563" w:rsidRDefault="00457D4C" w:rsidP="000748CC">
            <w:pPr>
              <w:rPr>
                <w:sz w:val="22"/>
                <w:szCs w:val="22"/>
                <w:lang w:val="lt-LT"/>
              </w:rPr>
            </w:pPr>
            <w:r w:rsidRPr="00B25563">
              <w:rPr>
                <w:sz w:val="22"/>
                <w:szCs w:val="22"/>
                <w:lang w:val="lt-LT"/>
              </w:rPr>
              <w:t>2013-07-02</w:t>
            </w:r>
          </w:p>
        </w:tc>
      </w:tr>
      <w:tr w:rsidR="000775E6" w:rsidRPr="00B827BA" w:rsidTr="00A1053F">
        <w:trPr>
          <w:cantSplit/>
          <w:trHeight w:val="197"/>
        </w:trPr>
        <w:tc>
          <w:tcPr>
            <w:tcW w:w="606" w:type="dxa"/>
          </w:tcPr>
          <w:p w:rsidR="000775E6" w:rsidRPr="00C228E0" w:rsidRDefault="000775E6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0775E6" w:rsidRPr="00B25563" w:rsidRDefault="000F3EDF" w:rsidP="00E2340A">
            <w:pPr>
              <w:rPr>
                <w:sz w:val="22"/>
                <w:szCs w:val="22"/>
                <w:lang w:val="pt-BR" w:eastAsia="de-DE"/>
              </w:rPr>
            </w:pPr>
            <w:r w:rsidRPr="00B25563">
              <w:rPr>
                <w:sz w:val="22"/>
                <w:szCs w:val="22"/>
                <w:lang w:val="pt-BR" w:eastAsia="de-DE"/>
              </w:rPr>
              <w:t>20C-723</w:t>
            </w:r>
          </w:p>
        </w:tc>
        <w:tc>
          <w:tcPr>
            <w:tcW w:w="3044" w:type="dxa"/>
          </w:tcPr>
          <w:p w:rsidR="000775E6" w:rsidRPr="00B25563" w:rsidRDefault="000F3EDF" w:rsidP="000F3EDF">
            <w:pPr>
              <w:rPr>
                <w:sz w:val="22"/>
                <w:szCs w:val="22"/>
              </w:rPr>
            </w:pPr>
            <w:r w:rsidRPr="00B25563">
              <w:rPr>
                <w:sz w:val="22"/>
                <w:szCs w:val="22"/>
              </w:rPr>
              <w:t>Rosuvastatin Krka 5 mg (10 mg; 15 mg; 20 mg; 30 mg; 40 mg) plėvele dengtos tabletės</w:t>
            </w:r>
          </w:p>
        </w:tc>
        <w:tc>
          <w:tcPr>
            <w:tcW w:w="2160" w:type="dxa"/>
          </w:tcPr>
          <w:p w:rsidR="000775E6" w:rsidRPr="00B25563" w:rsidRDefault="000F3EDF" w:rsidP="006F505E">
            <w:pPr>
              <w:rPr>
                <w:sz w:val="22"/>
                <w:szCs w:val="22"/>
                <w:lang w:val="lt-LT"/>
              </w:rPr>
            </w:pPr>
            <w:r w:rsidRPr="00B25563">
              <w:rPr>
                <w:sz w:val="22"/>
                <w:szCs w:val="22"/>
                <w:lang w:val="lt-LT"/>
              </w:rPr>
              <w:t>KRKA, d.d., Novo mesto, Slovėnija</w:t>
            </w:r>
          </w:p>
        </w:tc>
        <w:tc>
          <w:tcPr>
            <w:tcW w:w="2451" w:type="dxa"/>
          </w:tcPr>
          <w:p w:rsidR="000775E6" w:rsidRPr="00B25563" w:rsidRDefault="000F3EDF" w:rsidP="00D05657">
            <w:pPr>
              <w:rPr>
                <w:sz w:val="22"/>
                <w:szCs w:val="22"/>
              </w:rPr>
            </w:pPr>
            <w:r w:rsidRPr="00B25563">
              <w:rPr>
                <w:sz w:val="22"/>
                <w:szCs w:val="22"/>
              </w:rPr>
              <w:t>DK/H/1937/001-006/IB/006</w:t>
            </w:r>
          </w:p>
        </w:tc>
        <w:tc>
          <w:tcPr>
            <w:tcW w:w="1417" w:type="dxa"/>
          </w:tcPr>
          <w:p w:rsidR="000775E6" w:rsidRPr="00B25563" w:rsidRDefault="009B6787" w:rsidP="000748CC">
            <w:pPr>
              <w:rPr>
                <w:sz w:val="22"/>
                <w:szCs w:val="22"/>
                <w:lang w:val="lt-LT"/>
              </w:rPr>
            </w:pPr>
            <w:r w:rsidRPr="00B25563">
              <w:rPr>
                <w:sz w:val="22"/>
                <w:szCs w:val="22"/>
                <w:lang w:val="lt-LT"/>
              </w:rPr>
              <w:t>2013-07-0</w:t>
            </w:r>
            <w:r w:rsidR="000748CC" w:rsidRPr="00B25563">
              <w:rPr>
                <w:sz w:val="22"/>
                <w:szCs w:val="22"/>
                <w:lang w:val="lt-LT"/>
              </w:rPr>
              <w:t>2</w:t>
            </w:r>
          </w:p>
        </w:tc>
      </w:tr>
      <w:tr w:rsidR="000775E6" w:rsidRPr="00B827BA" w:rsidTr="00A1053F">
        <w:trPr>
          <w:cantSplit/>
          <w:trHeight w:val="197"/>
        </w:trPr>
        <w:tc>
          <w:tcPr>
            <w:tcW w:w="606" w:type="dxa"/>
          </w:tcPr>
          <w:p w:rsidR="000775E6" w:rsidRPr="00C228E0" w:rsidRDefault="000775E6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0775E6" w:rsidRPr="00B25563" w:rsidRDefault="00743ADF" w:rsidP="00E2340A">
            <w:pPr>
              <w:rPr>
                <w:sz w:val="22"/>
                <w:szCs w:val="22"/>
                <w:lang w:val="pt-BR" w:eastAsia="de-DE"/>
              </w:rPr>
            </w:pPr>
            <w:r w:rsidRPr="00B25563">
              <w:rPr>
                <w:sz w:val="22"/>
                <w:szCs w:val="22"/>
                <w:lang w:val="pt-BR" w:eastAsia="de-DE"/>
              </w:rPr>
              <w:t>20C-713</w:t>
            </w:r>
          </w:p>
        </w:tc>
        <w:tc>
          <w:tcPr>
            <w:tcW w:w="3044" w:type="dxa"/>
          </w:tcPr>
          <w:p w:rsidR="000775E6" w:rsidRPr="00B25563" w:rsidRDefault="00743ADF" w:rsidP="006F505E">
            <w:pPr>
              <w:rPr>
                <w:sz w:val="22"/>
                <w:szCs w:val="22"/>
              </w:rPr>
            </w:pPr>
            <w:r w:rsidRPr="00B25563">
              <w:rPr>
                <w:sz w:val="22"/>
                <w:szCs w:val="22"/>
              </w:rPr>
              <w:t>Roswera 5 mg (10 mg; 15 mg; 20 mg; 30 mg; 40 mg) plėvele dengtos tabletės</w:t>
            </w:r>
          </w:p>
        </w:tc>
        <w:tc>
          <w:tcPr>
            <w:tcW w:w="2160" w:type="dxa"/>
          </w:tcPr>
          <w:p w:rsidR="000775E6" w:rsidRPr="00B25563" w:rsidRDefault="00743ADF" w:rsidP="006F505E">
            <w:pPr>
              <w:rPr>
                <w:sz w:val="22"/>
                <w:szCs w:val="22"/>
                <w:lang w:val="lt-LT"/>
              </w:rPr>
            </w:pPr>
            <w:r w:rsidRPr="00B25563">
              <w:rPr>
                <w:sz w:val="22"/>
                <w:szCs w:val="22"/>
                <w:lang w:val="lt-LT"/>
              </w:rPr>
              <w:t>KRKA, d.d., Novo mesto, Slovėnija</w:t>
            </w:r>
          </w:p>
        </w:tc>
        <w:tc>
          <w:tcPr>
            <w:tcW w:w="2451" w:type="dxa"/>
          </w:tcPr>
          <w:p w:rsidR="000775E6" w:rsidRPr="00B25563" w:rsidRDefault="00743ADF" w:rsidP="00D05657">
            <w:pPr>
              <w:rPr>
                <w:sz w:val="22"/>
                <w:szCs w:val="22"/>
              </w:rPr>
            </w:pPr>
            <w:r w:rsidRPr="00B25563">
              <w:rPr>
                <w:sz w:val="22"/>
                <w:szCs w:val="22"/>
              </w:rPr>
              <w:t>DK/H/1938/001-006/IB/004</w:t>
            </w:r>
          </w:p>
        </w:tc>
        <w:tc>
          <w:tcPr>
            <w:tcW w:w="1417" w:type="dxa"/>
          </w:tcPr>
          <w:p w:rsidR="000775E6" w:rsidRPr="00B25563" w:rsidRDefault="009B6787" w:rsidP="000748CC">
            <w:pPr>
              <w:rPr>
                <w:sz w:val="22"/>
                <w:szCs w:val="22"/>
                <w:lang w:val="lt-LT"/>
              </w:rPr>
            </w:pPr>
            <w:r w:rsidRPr="00B25563">
              <w:rPr>
                <w:sz w:val="22"/>
                <w:szCs w:val="22"/>
                <w:lang w:val="lt-LT"/>
              </w:rPr>
              <w:t>2013-07-0</w:t>
            </w:r>
            <w:r w:rsidR="000748CC" w:rsidRPr="00B25563">
              <w:rPr>
                <w:sz w:val="22"/>
                <w:szCs w:val="22"/>
                <w:lang w:val="lt-LT"/>
              </w:rPr>
              <w:t>2</w:t>
            </w:r>
          </w:p>
        </w:tc>
      </w:tr>
      <w:tr w:rsidR="00462AEA" w:rsidRPr="00B827BA" w:rsidTr="00A1053F">
        <w:trPr>
          <w:cantSplit/>
          <w:trHeight w:val="197"/>
        </w:trPr>
        <w:tc>
          <w:tcPr>
            <w:tcW w:w="606" w:type="dxa"/>
          </w:tcPr>
          <w:p w:rsidR="00462AEA" w:rsidRPr="00C228E0" w:rsidRDefault="00462AEA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462AEA" w:rsidRPr="00B25563" w:rsidRDefault="006D56F4" w:rsidP="00E2340A">
            <w:pPr>
              <w:rPr>
                <w:sz w:val="22"/>
                <w:szCs w:val="22"/>
                <w:lang w:val="pt-BR" w:eastAsia="de-DE"/>
              </w:rPr>
            </w:pPr>
            <w:r w:rsidRPr="00B25563">
              <w:rPr>
                <w:sz w:val="22"/>
                <w:szCs w:val="22"/>
                <w:lang w:val="pt-BR" w:eastAsia="de-DE"/>
              </w:rPr>
              <w:t>20C-244</w:t>
            </w:r>
          </w:p>
        </w:tc>
        <w:tc>
          <w:tcPr>
            <w:tcW w:w="3044" w:type="dxa"/>
          </w:tcPr>
          <w:p w:rsidR="00462AEA" w:rsidRPr="00B25563" w:rsidRDefault="006D56F4" w:rsidP="006F505E">
            <w:pPr>
              <w:rPr>
                <w:sz w:val="22"/>
                <w:szCs w:val="22"/>
              </w:rPr>
            </w:pPr>
            <w:r w:rsidRPr="00B25563">
              <w:rPr>
                <w:sz w:val="22"/>
                <w:szCs w:val="22"/>
              </w:rPr>
              <w:t>BAXOGAR 150 mg plėvele dengtos tabletės</w:t>
            </w:r>
          </w:p>
        </w:tc>
        <w:tc>
          <w:tcPr>
            <w:tcW w:w="2160" w:type="dxa"/>
          </w:tcPr>
          <w:p w:rsidR="00462AEA" w:rsidRPr="00B25563" w:rsidRDefault="006D56F4" w:rsidP="006F505E">
            <w:pPr>
              <w:rPr>
                <w:sz w:val="22"/>
                <w:szCs w:val="22"/>
                <w:lang w:val="lt-LT"/>
              </w:rPr>
            </w:pPr>
            <w:r w:rsidRPr="00B25563">
              <w:rPr>
                <w:sz w:val="22"/>
                <w:szCs w:val="22"/>
                <w:lang w:val="lt-LT"/>
              </w:rPr>
              <w:t>Alvogen IPCo S.a.r.l., Liuksemburgas</w:t>
            </w:r>
          </w:p>
        </w:tc>
        <w:tc>
          <w:tcPr>
            <w:tcW w:w="2451" w:type="dxa"/>
          </w:tcPr>
          <w:p w:rsidR="00462AEA" w:rsidRPr="00B25563" w:rsidRDefault="006D56F4" w:rsidP="00D05657">
            <w:pPr>
              <w:rPr>
                <w:sz w:val="22"/>
                <w:szCs w:val="22"/>
              </w:rPr>
            </w:pPr>
            <w:r w:rsidRPr="00B25563">
              <w:rPr>
                <w:sz w:val="22"/>
                <w:szCs w:val="22"/>
              </w:rPr>
              <w:t>UK/H/3378/001/IA/006</w:t>
            </w:r>
          </w:p>
        </w:tc>
        <w:tc>
          <w:tcPr>
            <w:tcW w:w="1417" w:type="dxa"/>
          </w:tcPr>
          <w:p w:rsidR="00462AEA" w:rsidRPr="00B25563" w:rsidRDefault="009B6787" w:rsidP="000748CC">
            <w:pPr>
              <w:rPr>
                <w:sz w:val="22"/>
                <w:szCs w:val="22"/>
                <w:lang w:val="lt-LT"/>
              </w:rPr>
            </w:pPr>
            <w:r w:rsidRPr="00B25563">
              <w:rPr>
                <w:sz w:val="22"/>
                <w:szCs w:val="22"/>
                <w:lang w:val="lt-LT"/>
              </w:rPr>
              <w:t>2013-07-0</w:t>
            </w:r>
            <w:r w:rsidR="000748CC" w:rsidRPr="00B25563">
              <w:rPr>
                <w:sz w:val="22"/>
                <w:szCs w:val="22"/>
                <w:lang w:val="lt-LT"/>
              </w:rPr>
              <w:t>2</w:t>
            </w:r>
          </w:p>
        </w:tc>
      </w:tr>
      <w:tr w:rsidR="00462AEA" w:rsidRPr="00B827BA" w:rsidTr="00A1053F">
        <w:trPr>
          <w:cantSplit/>
          <w:trHeight w:val="197"/>
        </w:trPr>
        <w:tc>
          <w:tcPr>
            <w:tcW w:w="606" w:type="dxa"/>
          </w:tcPr>
          <w:p w:rsidR="00462AEA" w:rsidRPr="00C228E0" w:rsidRDefault="00462AEA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462AEA" w:rsidRPr="00B25563" w:rsidRDefault="00A466EF" w:rsidP="00254B1E">
            <w:pPr>
              <w:rPr>
                <w:sz w:val="22"/>
                <w:szCs w:val="22"/>
                <w:lang w:val="pt-BR" w:eastAsia="de-DE"/>
              </w:rPr>
            </w:pPr>
            <w:r w:rsidRPr="00B25563">
              <w:rPr>
                <w:sz w:val="22"/>
                <w:szCs w:val="22"/>
                <w:lang w:val="pt-BR" w:eastAsia="de-DE"/>
              </w:rPr>
              <w:t>20C-935</w:t>
            </w:r>
          </w:p>
        </w:tc>
        <w:tc>
          <w:tcPr>
            <w:tcW w:w="3044" w:type="dxa"/>
          </w:tcPr>
          <w:p w:rsidR="00462AEA" w:rsidRPr="00B25563" w:rsidRDefault="00A466EF" w:rsidP="006F505E">
            <w:pPr>
              <w:rPr>
                <w:sz w:val="22"/>
                <w:szCs w:val="22"/>
              </w:rPr>
            </w:pPr>
            <w:r w:rsidRPr="00B25563">
              <w:rPr>
                <w:sz w:val="22"/>
                <w:szCs w:val="22"/>
              </w:rPr>
              <w:t>Amaryl 1 mg (2 mg; 3 mg; 4 mg) tabletės</w:t>
            </w:r>
          </w:p>
        </w:tc>
        <w:tc>
          <w:tcPr>
            <w:tcW w:w="2160" w:type="dxa"/>
          </w:tcPr>
          <w:p w:rsidR="00462AEA" w:rsidRPr="00B25563" w:rsidRDefault="00A466EF" w:rsidP="006F505E">
            <w:pPr>
              <w:rPr>
                <w:sz w:val="22"/>
                <w:szCs w:val="22"/>
                <w:lang w:val="lt-LT"/>
              </w:rPr>
            </w:pPr>
            <w:r w:rsidRPr="00B25563">
              <w:rPr>
                <w:sz w:val="22"/>
                <w:szCs w:val="22"/>
                <w:lang w:val="lt-LT"/>
              </w:rPr>
              <w:t>UAB “SANOFI-AVENTIS LIETUVA”, Lietuva</w:t>
            </w:r>
          </w:p>
        </w:tc>
        <w:tc>
          <w:tcPr>
            <w:tcW w:w="2451" w:type="dxa"/>
          </w:tcPr>
          <w:p w:rsidR="00462AEA" w:rsidRPr="00B25563" w:rsidRDefault="00A466EF" w:rsidP="00D05657">
            <w:pPr>
              <w:rPr>
                <w:sz w:val="22"/>
                <w:szCs w:val="22"/>
              </w:rPr>
            </w:pPr>
            <w:r w:rsidRPr="00B25563">
              <w:rPr>
                <w:sz w:val="22"/>
                <w:szCs w:val="22"/>
              </w:rPr>
              <w:t>NL/H/0101/001-004/IB/065</w:t>
            </w:r>
          </w:p>
        </w:tc>
        <w:tc>
          <w:tcPr>
            <w:tcW w:w="1417" w:type="dxa"/>
          </w:tcPr>
          <w:p w:rsidR="00462AEA" w:rsidRPr="00B25563" w:rsidRDefault="009B6787" w:rsidP="00A466EF">
            <w:pPr>
              <w:rPr>
                <w:sz w:val="22"/>
                <w:szCs w:val="22"/>
                <w:lang w:val="lt-LT"/>
              </w:rPr>
            </w:pPr>
            <w:r w:rsidRPr="00B25563">
              <w:rPr>
                <w:sz w:val="22"/>
                <w:szCs w:val="22"/>
                <w:lang w:val="lt-LT"/>
              </w:rPr>
              <w:t>2013-07-0</w:t>
            </w:r>
            <w:r w:rsidR="00A466EF" w:rsidRPr="00B25563">
              <w:rPr>
                <w:sz w:val="22"/>
                <w:szCs w:val="22"/>
                <w:lang w:val="lt-LT"/>
              </w:rPr>
              <w:t>5</w:t>
            </w:r>
          </w:p>
        </w:tc>
      </w:tr>
      <w:tr w:rsidR="005A1FA0" w:rsidRPr="00B827BA" w:rsidTr="00A1053F">
        <w:trPr>
          <w:cantSplit/>
          <w:trHeight w:val="197"/>
        </w:trPr>
        <w:tc>
          <w:tcPr>
            <w:tcW w:w="606" w:type="dxa"/>
          </w:tcPr>
          <w:p w:rsidR="005A1FA0" w:rsidRPr="00C228E0" w:rsidRDefault="005A1FA0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5A1FA0" w:rsidRPr="00B25563" w:rsidRDefault="00A466EF" w:rsidP="00254B1E">
            <w:pPr>
              <w:rPr>
                <w:sz w:val="22"/>
                <w:szCs w:val="22"/>
                <w:lang w:val="pt-BR" w:eastAsia="de-DE"/>
              </w:rPr>
            </w:pPr>
            <w:r w:rsidRPr="00B25563">
              <w:rPr>
                <w:sz w:val="22"/>
                <w:szCs w:val="22"/>
                <w:lang w:val="pt-BR" w:eastAsia="de-DE"/>
              </w:rPr>
              <w:t>20C-1267</w:t>
            </w:r>
          </w:p>
        </w:tc>
        <w:tc>
          <w:tcPr>
            <w:tcW w:w="3044" w:type="dxa"/>
          </w:tcPr>
          <w:p w:rsidR="003A0FD3" w:rsidRPr="00B25563" w:rsidRDefault="00A466EF" w:rsidP="003A0FD3">
            <w:pPr>
              <w:rPr>
                <w:rFonts w:eastAsia="Arial Unicode MS"/>
                <w:noProof/>
                <w:sz w:val="22"/>
                <w:szCs w:val="22"/>
                <w:lang w:val="pt-BR"/>
              </w:rPr>
            </w:pPr>
            <w:r w:rsidRPr="00B25563">
              <w:rPr>
                <w:rFonts w:eastAsia="Arial Unicode MS"/>
                <w:noProof/>
                <w:sz w:val="22"/>
                <w:szCs w:val="22"/>
                <w:lang w:val="pt-BR"/>
              </w:rPr>
              <w:t>Oxcarbazepine Teva 150 mg (300 mg; 600 mg) plėvele dengtos tabletės</w:t>
            </w:r>
          </w:p>
        </w:tc>
        <w:tc>
          <w:tcPr>
            <w:tcW w:w="2160" w:type="dxa"/>
          </w:tcPr>
          <w:p w:rsidR="005A1FA0" w:rsidRPr="00B25563" w:rsidRDefault="00A466EF" w:rsidP="006F505E">
            <w:pPr>
              <w:rPr>
                <w:noProof/>
                <w:sz w:val="22"/>
                <w:szCs w:val="22"/>
                <w:lang w:val="lt-LT"/>
              </w:rPr>
            </w:pPr>
            <w:r w:rsidRPr="00B25563">
              <w:rPr>
                <w:noProof/>
                <w:sz w:val="22"/>
                <w:szCs w:val="22"/>
                <w:lang w:val="lt-LT"/>
              </w:rPr>
              <w:t>TEVA Pharma B.V., Nyderlandai</w:t>
            </w:r>
          </w:p>
        </w:tc>
        <w:tc>
          <w:tcPr>
            <w:tcW w:w="2451" w:type="dxa"/>
          </w:tcPr>
          <w:p w:rsidR="005A1FA0" w:rsidRPr="00B25563" w:rsidRDefault="00A466EF" w:rsidP="00DF5571">
            <w:pPr>
              <w:rPr>
                <w:sz w:val="22"/>
                <w:szCs w:val="22"/>
                <w:lang w:val="lt-LT"/>
              </w:rPr>
            </w:pPr>
            <w:r w:rsidRPr="00B25563">
              <w:rPr>
                <w:sz w:val="22"/>
                <w:szCs w:val="22"/>
                <w:lang w:val="lt-LT"/>
              </w:rPr>
              <w:t>UK/H/1304/</w:t>
            </w:r>
            <w:r w:rsidR="003A63C7" w:rsidRPr="00B25563">
              <w:rPr>
                <w:sz w:val="22"/>
                <w:szCs w:val="22"/>
                <w:lang w:val="lt-LT"/>
              </w:rPr>
              <w:t>001-003/</w:t>
            </w:r>
            <w:r w:rsidRPr="00B25563">
              <w:rPr>
                <w:sz w:val="22"/>
                <w:szCs w:val="22"/>
                <w:lang w:val="lt-LT"/>
              </w:rPr>
              <w:t>IA/006/G</w:t>
            </w:r>
          </w:p>
        </w:tc>
        <w:tc>
          <w:tcPr>
            <w:tcW w:w="1417" w:type="dxa"/>
          </w:tcPr>
          <w:p w:rsidR="005A1FA0" w:rsidRPr="00B25563" w:rsidRDefault="00A466EF" w:rsidP="00503BCE">
            <w:pPr>
              <w:rPr>
                <w:sz w:val="22"/>
                <w:szCs w:val="22"/>
                <w:lang w:val="lt-LT"/>
              </w:rPr>
            </w:pPr>
            <w:r w:rsidRPr="00B25563">
              <w:rPr>
                <w:sz w:val="22"/>
                <w:szCs w:val="22"/>
                <w:lang w:val="lt-LT"/>
              </w:rPr>
              <w:t>2013-07-05</w:t>
            </w:r>
          </w:p>
        </w:tc>
      </w:tr>
      <w:tr w:rsidR="006F505E" w:rsidRPr="00B827BA" w:rsidTr="00A1053F">
        <w:trPr>
          <w:cantSplit/>
          <w:trHeight w:val="197"/>
        </w:trPr>
        <w:tc>
          <w:tcPr>
            <w:tcW w:w="606" w:type="dxa"/>
          </w:tcPr>
          <w:p w:rsidR="006F505E" w:rsidRPr="00C228E0" w:rsidRDefault="006F505E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6F505E" w:rsidRPr="00B25563" w:rsidRDefault="00906E50" w:rsidP="00254B1E">
            <w:pPr>
              <w:rPr>
                <w:sz w:val="22"/>
                <w:szCs w:val="22"/>
                <w:lang w:val="pt-BR" w:eastAsia="de-DE"/>
              </w:rPr>
            </w:pPr>
            <w:r w:rsidRPr="00B25563">
              <w:rPr>
                <w:sz w:val="22"/>
                <w:szCs w:val="22"/>
                <w:lang w:val="pt-BR" w:eastAsia="de-DE"/>
              </w:rPr>
              <w:t>20C-1161</w:t>
            </w:r>
          </w:p>
        </w:tc>
        <w:tc>
          <w:tcPr>
            <w:tcW w:w="3044" w:type="dxa"/>
          </w:tcPr>
          <w:p w:rsidR="006F505E" w:rsidRPr="00B25563" w:rsidRDefault="00906E50" w:rsidP="006F505E">
            <w:pPr>
              <w:rPr>
                <w:sz w:val="22"/>
                <w:szCs w:val="22"/>
              </w:rPr>
            </w:pPr>
            <w:r w:rsidRPr="00B25563">
              <w:rPr>
                <w:sz w:val="22"/>
                <w:szCs w:val="22"/>
              </w:rPr>
              <w:t>Velaxin 25mg (37,5 mg; 50 mg; 75 mg) tabletės</w:t>
            </w:r>
          </w:p>
        </w:tc>
        <w:tc>
          <w:tcPr>
            <w:tcW w:w="2160" w:type="dxa"/>
          </w:tcPr>
          <w:p w:rsidR="006F505E" w:rsidRPr="00B25563" w:rsidRDefault="00906E50" w:rsidP="006F505E">
            <w:pPr>
              <w:rPr>
                <w:sz w:val="22"/>
                <w:szCs w:val="22"/>
              </w:rPr>
            </w:pPr>
            <w:r w:rsidRPr="00B25563">
              <w:rPr>
                <w:sz w:val="22"/>
                <w:szCs w:val="22"/>
              </w:rPr>
              <w:t>EGIS Pharmaceuticals PLC, Vengrija</w:t>
            </w:r>
          </w:p>
        </w:tc>
        <w:tc>
          <w:tcPr>
            <w:tcW w:w="2451" w:type="dxa"/>
          </w:tcPr>
          <w:p w:rsidR="006F505E" w:rsidRPr="00B25563" w:rsidRDefault="00906E50" w:rsidP="009D015A">
            <w:pPr>
              <w:rPr>
                <w:sz w:val="22"/>
                <w:szCs w:val="22"/>
                <w:lang w:val="lt-LT"/>
              </w:rPr>
            </w:pPr>
            <w:r w:rsidRPr="00B25563">
              <w:rPr>
                <w:sz w:val="22"/>
                <w:szCs w:val="22"/>
                <w:lang w:val="lt-LT"/>
              </w:rPr>
              <w:t>HU/H/0102/001-004/IA/024</w:t>
            </w:r>
          </w:p>
        </w:tc>
        <w:tc>
          <w:tcPr>
            <w:tcW w:w="1417" w:type="dxa"/>
          </w:tcPr>
          <w:p w:rsidR="006F505E" w:rsidRPr="00B25563" w:rsidRDefault="00A466EF" w:rsidP="00F45AA1">
            <w:pPr>
              <w:rPr>
                <w:sz w:val="22"/>
                <w:szCs w:val="22"/>
                <w:lang w:val="lt-LT"/>
              </w:rPr>
            </w:pPr>
            <w:r w:rsidRPr="00B25563">
              <w:rPr>
                <w:sz w:val="22"/>
                <w:szCs w:val="22"/>
                <w:lang w:val="lt-LT"/>
              </w:rPr>
              <w:t>2013-07-0</w:t>
            </w:r>
            <w:r w:rsidR="00F45AA1" w:rsidRPr="00B25563">
              <w:rPr>
                <w:sz w:val="22"/>
                <w:szCs w:val="22"/>
                <w:lang w:val="lt-LT"/>
              </w:rPr>
              <w:t>8</w:t>
            </w:r>
          </w:p>
        </w:tc>
      </w:tr>
      <w:tr w:rsidR="006F505E" w:rsidRPr="00B827BA" w:rsidTr="00A1053F">
        <w:trPr>
          <w:cantSplit/>
          <w:trHeight w:val="197"/>
        </w:trPr>
        <w:tc>
          <w:tcPr>
            <w:tcW w:w="606" w:type="dxa"/>
          </w:tcPr>
          <w:p w:rsidR="006F505E" w:rsidRPr="00C228E0" w:rsidRDefault="006F505E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6F505E" w:rsidRPr="00B25563" w:rsidRDefault="005579B3" w:rsidP="00254B1E">
            <w:pPr>
              <w:rPr>
                <w:sz w:val="22"/>
                <w:szCs w:val="22"/>
                <w:lang w:val="pt-BR" w:eastAsia="de-DE"/>
              </w:rPr>
            </w:pPr>
            <w:r w:rsidRPr="00B25563">
              <w:rPr>
                <w:sz w:val="22"/>
                <w:szCs w:val="22"/>
                <w:lang w:val="pt-BR" w:eastAsia="de-DE"/>
              </w:rPr>
              <w:t>20C-1077</w:t>
            </w:r>
          </w:p>
        </w:tc>
        <w:tc>
          <w:tcPr>
            <w:tcW w:w="3044" w:type="dxa"/>
          </w:tcPr>
          <w:p w:rsidR="006F505E" w:rsidRPr="00B25563" w:rsidRDefault="005579B3" w:rsidP="006F505E">
            <w:pPr>
              <w:tabs>
                <w:tab w:val="left" w:pos="567"/>
              </w:tabs>
              <w:rPr>
                <w:rFonts w:eastAsia="Arial Unicode MS"/>
                <w:noProof/>
                <w:sz w:val="22"/>
                <w:szCs w:val="22"/>
                <w:lang w:val="pt-BR"/>
              </w:rPr>
            </w:pPr>
            <w:r w:rsidRPr="00B25563">
              <w:rPr>
                <w:rFonts w:eastAsia="Arial Unicode MS"/>
                <w:noProof/>
                <w:sz w:val="22"/>
                <w:szCs w:val="22"/>
                <w:lang w:val="pt-BR"/>
              </w:rPr>
              <w:t>Bonefurbit 150mg plėvele dengtos tabletės</w:t>
            </w:r>
          </w:p>
        </w:tc>
        <w:tc>
          <w:tcPr>
            <w:tcW w:w="2160" w:type="dxa"/>
          </w:tcPr>
          <w:p w:rsidR="006F505E" w:rsidRPr="00B25563" w:rsidRDefault="005579B3" w:rsidP="006F505E">
            <w:pPr>
              <w:rPr>
                <w:noProof/>
                <w:sz w:val="22"/>
                <w:szCs w:val="22"/>
                <w:lang w:val="lt-LT"/>
              </w:rPr>
            </w:pPr>
            <w:r w:rsidRPr="00B25563">
              <w:rPr>
                <w:noProof/>
                <w:sz w:val="22"/>
                <w:szCs w:val="22"/>
                <w:lang w:val="lt-LT"/>
              </w:rPr>
              <w:t>Laboratorios Liconsa, S.A., Ispanija</w:t>
            </w:r>
          </w:p>
        </w:tc>
        <w:tc>
          <w:tcPr>
            <w:tcW w:w="2451" w:type="dxa"/>
          </w:tcPr>
          <w:p w:rsidR="006F505E" w:rsidRPr="00B25563" w:rsidRDefault="005579B3" w:rsidP="009D015A">
            <w:pPr>
              <w:rPr>
                <w:sz w:val="22"/>
                <w:szCs w:val="22"/>
                <w:lang w:val="lt-LT"/>
              </w:rPr>
            </w:pPr>
            <w:r w:rsidRPr="00B25563">
              <w:rPr>
                <w:sz w:val="22"/>
                <w:szCs w:val="22"/>
                <w:lang w:val="lt-LT"/>
              </w:rPr>
              <w:t>NO/H/0153/001/IB/001/G</w:t>
            </w:r>
          </w:p>
        </w:tc>
        <w:tc>
          <w:tcPr>
            <w:tcW w:w="1417" w:type="dxa"/>
          </w:tcPr>
          <w:p w:rsidR="006F505E" w:rsidRPr="00B25563" w:rsidRDefault="00906E50" w:rsidP="00F45AA1">
            <w:pPr>
              <w:rPr>
                <w:sz w:val="22"/>
                <w:szCs w:val="22"/>
                <w:lang w:val="lt-LT"/>
              </w:rPr>
            </w:pPr>
            <w:r w:rsidRPr="00B25563">
              <w:rPr>
                <w:sz w:val="22"/>
                <w:szCs w:val="22"/>
                <w:lang w:val="lt-LT"/>
              </w:rPr>
              <w:t>2013-07-0</w:t>
            </w:r>
            <w:r w:rsidR="00F45AA1" w:rsidRPr="00B25563">
              <w:rPr>
                <w:sz w:val="22"/>
                <w:szCs w:val="22"/>
                <w:lang w:val="lt-LT"/>
              </w:rPr>
              <w:t>8</w:t>
            </w:r>
          </w:p>
        </w:tc>
      </w:tr>
      <w:tr w:rsidR="006F505E" w:rsidRPr="00B827BA" w:rsidTr="00A1053F">
        <w:trPr>
          <w:cantSplit/>
          <w:trHeight w:val="197"/>
        </w:trPr>
        <w:tc>
          <w:tcPr>
            <w:tcW w:w="606" w:type="dxa"/>
          </w:tcPr>
          <w:p w:rsidR="006F505E" w:rsidRPr="00C228E0" w:rsidRDefault="006F505E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6F505E" w:rsidRPr="00B25563" w:rsidRDefault="005579B3" w:rsidP="00254B1E">
            <w:pPr>
              <w:rPr>
                <w:sz w:val="22"/>
                <w:szCs w:val="22"/>
                <w:lang w:val="pt-BR" w:eastAsia="de-DE"/>
              </w:rPr>
            </w:pPr>
            <w:r w:rsidRPr="00B25563">
              <w:rPr>
                <w:sz w:val="22"/>
                <w:szCs w:val="22"/>
                <w:lang w:val="pt-BR" w:eastAsia="de-DE"/>
              </w:rPr>
              <w:t>20C-1091</w:t>
            </w:r>
          </w:p>
        </w:tc>
        <w:tc>
          <w:tcPr>
            <w:tcW w:w="3044" w:type="dxa"/>
          </w:tcPr>
          <w:p w:rsidR="006F505E" w:rsidRPr="00B25563" w:rsidRDefault="005579B3" w:rsidP="00C7624B">
            <w:pPr>
              <w:outlineLvl w:val="0"/>
              <w:rPr>
                <w:sz w:val="22"/>
                <w:szCs w:val="22"/>
              </w:rPr>
            </w:pPr>
            <w:r w:rsidRPr="00B25563">
              <w:rPr>
                <w:sz w:val="22"/>
                <w:szCs w:val="22"/>
              </w:rPr>
              <w:t>Licobondrat 150mg plėvele dengtos tabletės</w:t>
            </w:r>
          </w:p>
        </w:tc>
        <w:tc>
          <w:tcPr>
            <w:tcW w:w="2160" w:type="dxa"/>
          </w:tcPr>
          <w:p w:rsidR="006F505E" w:rsidRPr="00B25563" w:rsidRDefault="005579B3" w:rsidP="00F62D58">
            <w:pPr>
              <w:rPr>
                <w:sz w:val="22"/>
                <w:szCs w:val="22"/>
                <w:lang w:val="lt-LT"/>
              </w:rPr>
            </w:pPr>
            <w:r w:rsidRPr="00B25563">
              <w:rPr>
                <w:sz w:val="22"/>
                <w:szCs w:val="22"/>
                <w:lang w:val="lt-LT"/>
              </w:rPr>
              <w:t>ORIVAS, UAB, Lietuva</w:t>
            </w:r>
          </w:p>
        </w:tc>
        <w:tc>
          <w:tcPr>
            <w:tcW w:w="2451" w:type="dxa"/>
          </w:tcPr>
          <w:p w:rsidR="006F505E" w:rsidRPr="00B25563" w:rsidRDefault="005579B3" w:rsidP="00E76938">
            <w:pPr>
              <w:rPr>
                <w:sz w:val="22"/>
                <w:szCs w:val="22"/>
              </w:rPr>
            </w:pPr>
            <w:r w:rsidRPr="00B25563">
              <w:rPr>
                <w:sz w:val="22"/>
                <w:szCs w:val="22"/>
              </w:rPr>
              <w:t>NO/H/0167/001/IB/001/G</w:t>
            </w:r>
          </w:p>
        </w:tc>
        <w:tc>
          <w:tcPr>
            <w:tcW w:w="1417" w:type="dxa"/>
          </w:tcPr>
          <w:p w:rsidR="006F505E" w:rsidRPr="00B25563" w:rsidRDefault="00906E50" w:rsidP="00F45AA1">
            <w:pPr>
              <w:rPr>
                <w:sz w:val="22"/>
                <w:szCs w:val="22"/>
                <w:lang w:val="lt-LT"/>
              </w:rPr>
            </w:pPr>
            <w:r w:rsidRPr="00B25563">
              <w:rPr>
                <w:sz w:val="22"/>
                <w:szCs w:val="22"/>
                <w:lang w:val="lt-LT"/>
              </w:rPr>
              <w:t>2013-07-0</w:t>
            </w:r>
            <w:r w:rsidR="00F45AA1" w:rsidRPr="00B25563">
              <w:rPr>
                <w:sz w:val="22"/>
                <w:szCs w:val="22"/>
                <w:lang w:val="lt-LT"/>
              </w:rPr>
              <w:t>8</w:t>
            </w:r>
          </w:p>
        </w:tc>
      </w:tr>
      <w:tr w:rsidR="006F505E" w:rsidRPr="00B827BA" w:rsidTr="00A1053F">
        <w:trPr>
          <w:cantSplit/>
          <w:trHeight w:val="197"/>
        </w:trPr>
        <w:tc>
          <w:tcPr>
            <w:tcW w:w="606" w:type="dxa"/>
          </w:tcPr>
          <w:p w:rsidR="006F505E" w:rsidRPr="00C228E0" w:rsidRDefault="006F505E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6F505E" w:rsidRPr="00B25563" w:rsidRDefault="00030DF2" w:rsidP="00254B1E">
            <w:pPr>
              <w:rPr>
                <w:sz w:val="22"/>
                <w:szCs w:val="22"/>
                <w:lang w:val="pt-BR" w:eastAsia="de-DE"/>
              </w:rPr>
            </w:pPr>
            <w:r w:rsidRPr="00B25563">
              <w:rPr>
                <w:sz w:val="22"/>
                <w:szCs w:val="22"/>
                <w:lang w:val="pt-BR" w:eastAsia="de-DE"/>
              </w:rPr>
              <w:t>20C-918</w:t>
            </w:r>
          </w:p>
        </w:tc>
        <w:tc>
          <w:tcPr>
            <w:tcW w:w="3044" w:type="dxa"/>
          </w:tcPr>
          <w:p w:rsidR="006F505E" w:rsidRPr="00B25563" w:rsidRDefault="00030DF2" w:rsidP="00E76938">
            <w:pPr>
              <w:pStyle w:val="Pagrindinistekstas"/>
              <w:rPr>
                <w:sz w:val="22"/>
                <w:szCs w:val="22"/>
              </w:rPr>
            </w:pPr>
            <w:r w:rsidRPr="00B25563">
              <w:rPr>
                <w:sz w:val="22"/>
                <w:szCs w:val="22"/>
              </w:rPr>
              <w:t>Finasterid Actavis 5mg plėvele dengtos tabletės</w:t>
            </w:r>
          </w:p>
        </w:tc>
        <w:tc>
          <w:tcPr>
            <w:tcW w:w="2160" w:type="dxa"/>
          </w:tcPr>
          <w:p w:rsidR="006F505E" w:rsidRPr="00B25563" w:rsidRDefault="00030DF2" w:rsidP="009A094D">
            <w:pPr>
              <w:rPr>
                <w:sz w:val="22"/>
                <w:szCs w:val="22"/>
                <w:lang w:val="lt-LT"/>
              </w:rPr>
            </w:pPr>
            <w:r w:rsidRPr="00B25563">
              <w:rPr>
                <w:sz w:val="22"/>
                <w:szCs w:val="22"/>
                <w:lang w:val="lt-LT"/>
              </w:rPr>
              <w:t>Actavis Group hf., Islandija</w:t>
            </w:r>
          </w:p>
        </w:tc>
        <w:tc>
          <w:tcPr>
            <w:tcW w:w="2451" w:type="dxa"/>
          </w:tcPr>
          <w:p w:rsidR="006F505E" w:rsidRPr="00B25563" w:rsidRDefault="00030DF2" w:rsidP="00E76938">
            <w:pPr>
              <w:rPr>
                <w:sz w:val="22"/>
                <w:szCs w:val="22"/>
                <w:lang w:val="lt-LT"/>
              </w:rPr>
            </w:pPr>
            <w:r w:rsidRPr="00B25563">
              <w:rPr>
                <w:sz w:val="22"/>
                <w:szCs w:val="22"/>
                <w:lang w:val="lt-LT"/>
              </w:rPr>
              <w:t>SE/H/0634/001/IB/023</w:t>
            </w:r>
          </w:p>
        </w:tc>
        <w:tc>
          <w:tcPr>
            <w:tcW w:w="1417" w:type="dxa"/>
          </w:tcPr>
          <w:p w:rsidR="006F505E" w:rsidRPr="00B25563" w:rsidRDefault="00906E50" w:rsidP="00F45AA1">
            <w:pPr>
              <w:rPr>
                <w:sz w:val="22"/>
                <w:szCs w:val="22"/>
                <w:lang w:val="lt-LT"/>
              </w:rPr>
            </w:pPr>
            <w:r w:rsidRPr="00B25563">
              <w:rPr>
                <w:sz w:val="22"/>
                <w:szCs w:val="22"/>
                <w:lang w:val="lt-LT"/>
              </w:rPr>
              <w:t>2013-07-0</w:t>
            </w:r>
            <w:r w:rsidR="00F45AA1" w:rsidRPr="00B25563">
              <w:rPr>
                <w:sz w:val="22"/>
                <w:szCs w:val="22"/>
                <w:lang w:val="lt-LT"/>
              </w:rPr>
              <w:t>8</w:t>
            </w:r>
          </w:p>
        </w:tc>
      </w:tr>
      <w:tr w:rsidR="009C131B" w:rsidRPr="00B827BA" w:rsidTr="00A1053F">
        <w:trPr>
          <w:cantSplit/>
          <w:trHeight w:val="197"/>
        </w:trPr>
        <w:tc>
          <w:tcPr>
            <w:tcW w:w="606" w:type="dxa"/>
          </w:tcPr>
          <w:p w:rsidR="009C131B" w:rsidRPr="00C228E0" w:rsidRDefault="009C131B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9C131B" w:rsidRPr="00B25563" w:rsidRDefault="009C131B" w:rsidP="00254B1E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20C-1048</w:t>
            </w:r>
          </w:p>
        </w:tc>
        <w:tc>
          <w:tcPr>
            <w:tcW w:w="3044" w:type="dxa"/>
          </w:tcPr>
          <w:p w:rsidR="009C131B" w:rsidRPr="00B25563" w:rsidRDefault="009C131B" w:rsidP="00E76938">
            <w:pPr>
              <w:pStyle w:val="Pagrindinistekstas"/>
              <w:rPr>
                <w:sz w:val="22"/>
                <w:szCs w:val="22"/>
              </w:rPr>
            </w:pPr>
            <w:r w:rsidRPr="009C131B">
              <w:rPr>
                <w:sz w:val="22"/>
                <w:szCs w:val="22"/>
              </w:rPr>
              <w:t xml:space="preserve">Sildenafil Jubilant 25 mg </w:t>
            </w:r>
            <w:r>
              <w:rPr>
                <w:sz w:val="22"/>
                <w:szCs w:val="22"/>
              </w:rPr>
              <w:t xml:space="preserve"> (100 mg) </w:t>
            </w:r>
            <w:r w:rsidRPr="009C131B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2160" w:type="dxa"/>
          </w:tcPr>
          <w:p w:rsidR="009C131B" w:rsidRPr="00B25563" w:rsidRDefault="009C131B" w:rsidP="009A094D">
            <w:pPr>
              <w:rPr>
                <w:sz w:val="22"/>
                <w:szCs w:val="22"/>
                <w:lang w:val="lt-LT"/>
              </w:rPr>
            </w:pPr>
            <w:r w:rsidRPr="009C131B">
              <w:rPr>
                <w:sz w:val="22"/>
                <w:szCs w:val="22"/>
                <w:lang w:val="lt-LT"/>
              </w:rPr>
              <w:t>Jubilant Pharmaceuticals NV, Belgija</w:t>
            </w:r>
          </w:p>
        </w:tc>
        <w:tc>
          <w:tcPr>
            <w:tcW w:w="2451" w:type="dxa"/>
          </w:tcPr>
          <w:p w:rsidR="009C131B" w:rsidRPr="00B25563" w:rsidRDefault="009C131B" w:rsidP="00E76938">
            <w:pPr>
              <w:rPr>
                <w:sz w:val="22"/>
                <w:szCs w:val="22"/>
                <w:lang w:val="lt-LT"/>
              </w:rPr>
            </w:pPr>
            <w:r w:rsidRPr="009C131B">
              <w:rPr>
                <w:sz w:val="22"/>
                <w:szCs w:val="22"/>
                <w:lang w:val="lt-LT"/>
              </w:rPr>
              <w:t>SE/H/1333/001; 003/IA/004/G</w:t>
            </w:r>
          </w:p>
        </w:tc>
        <w:tc>
          <w:tcPr>
            <w:tcW w:w="1417" w:type="dxa"/>
          </w:tcPr>
          <w:p w:rsidR="009C131B" w:rsidRPr="00B25563" w:rsidRDefault="009C131B" w:rsidP="009C131B">
            <w:pPr>
              <w:rPr>
                <w:sz w:val="22"/>
                <w:szCs w:val="22"/>
                <w:lang w:val="lt-LT"/>
              </w:rPr>
            </w:pPr>
            <w:r w:rsidRPr="009C131B">
              <w:rPr>
                <w:sz w:val="22"/>
                <w:szCs w:val="22"/>
                <w:lang w:val="lt-LT"/>
              </w:rPr>
              <w:t>2013-07-</w:t>
            </w:r>
            <w:r>
              <w:rPr>
                <w:sz w:val="22"/>
                <w:szCs w:val="22"/>
                <w:lang w:val="lt-LT"/>
              </w:rPr>
              <w:t>10</w:t>
            </w:r>
          </w:p>
        </w:tc>
      </w:tr>
      <w:tr w:rsidR="009C131B" w:rsidRPr="00B827BA" w:rsidTr="00A1053F">
        <w:trPr>
          <w:cantSplit/>
          <w:trHeight w:val="197"/>
        </w:trPr>
        <w:tc>
          <w:tcPr>
            <w:tcW w:w="606" w:type="dxa"/>
          </w:tcPr>
          <w:p w:rsidR="009C131B" w:rsidRPr="00C228E0" w:rsidRDefault="009C131B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9C131B" w:rsidRPr="00B25563" w:rsidRDefault="009C131B" w:rsidP="00254B1E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20C-1109</w:t>
            </w:r>
          </w:p>
        </w:tc>
        <w:tc>
          <w:tcPr>
            <w:tcW w:w="3044" w:type="dxa"/>
          </w:tcPr>
          <w:p w:rsidR="009C131B" w:rsidRPr="00B25563" w:rsidRDefault="009C131B" w:rsidP="00E76938">
            <w:pPr>
              <w:pStyle w:val="Pagrindinistekstas"/>
              <w:rPr>
                <w:sz w:val="22"/>
                <w:szCs w:val="22"/>
              </w:rPr>
            </w:pPr>
            <w:r w:rsidRPr="009C131B">
              <w:rPr>
                <w:sz w:val="22"/>
                <w:szCs w:val="22"/>
              </w:rPr>
              <w:t xml:space="preserve">Ecriten 25 mg </w:t>
            </w:r>
            <w:r>
              <w:rPr>
                <w:sz w:val="22"/>
                <w:szCs w:val="22"/>
              </w:rPr>
              <w:t xml:space="preserve">(50 mg; 100 mg) </w:t>
            </w:r>
            <w:r w:rsidRPr="009C131B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2160" w:type="dxa"/>
          </w:tcPr>
          <w:p w:rsidR="009C131B" w:rsidRPr="00B25563" w:rsidRDefault="009C131B" w:rsidP="009A094D">
            <w:pPr>
              <w:rPr>
                <w:sz w:val="22"/>
                <w:szCs w:val="22"/>
                <w:lang w:val="lt-LT"/>
              </w:rPr>
            </w:pPr>
            <w:r w:rsidRPr="009C131B">
              <w:rPr>
                <w:sz w:val="22"/>
                <w:szCs w:val="22"/>
                <w:lang w:val="lt-LT"/>
              </w:rPr>
              <w:t>SANITAS AB, Lietuva</w:t>
            </w:r>
          </w:p>
        </w:tc>
        <w:tc>
          <w:tcPr>
            <w:tcW w:w="2451" w:type="dxa"/>
          </w:tcPr>
          <w:p w:rsidR="009C131B" w:rsidRPr="00B25563" w:rsidRDefault="009C131B" w:rsidP="00E76938">
            <w:pPr>
              <w:rPr>
                <w:sz w:val="22"/>
                <w:szCs w:val="22"/>
                <w:lang w:val="lt-LT"/>
              </w:rPr>
            </w:pPr>
            <w:r w:rsidRPr="009C131B">
              <w:rPr>
                <w:sz w:val="22"/>
                <w:szCs w:val="22"/>
                <w:lang w:val="lt-LT"/>
              </w:rPr>
              <w:t>SK/H/0115/001-003/IA/005</w:t>
            </w:r>
            <w:bookmarkStart w:id="0" w:name="_GoBack"/>
            <w:bookmarkEnd w:id="0"/>
          </w:p>
        </w:tc>
        <w:tc>
          <w:tcPr>
            <w:tcW w:w="1417" w:type="dxa"/>
          </w:tcPr>
          <w:p w:rsidR="009C131B" w:rsidRPr="00B25563" w:rsidRDefault="009C131B" w:rsidP="00F45AA1">
            <w:pPr>
              <w:rPr>
                <w:sz w:val="22"/>
                <w:szCs w:val="22"/>
                <w:lang w:val="lt-LT"/>
              </w:rPr>
            </w:pPr>
            <w:r w:rsidRPr="009C131B">
              <w:rPr>
                <w:sz w:val="22"/>
                <w:szCs w:val="22"/>
                <w:lang w:val="lt-LT"/>
              </w:rPr>
              <w:t>2013-07-10</w:t>
            </w:r>
          </w:p>
        </w:tc>
      </w:tr>
    </w:tbl>
    <w:p w:rsidR="00EC46B9" w:rsidRPr="0077288A" w:rsidRDefault="00EC46B9" w:rsidP="00EC46B9">
      <w:pPr>
        <w:rPr>
          <w:noProof/>
          <w:sz w:val="22"/>
          <w:szCs w:val="22"/>
          <w:lang w:val="lt-LT"/>
        </w:rPr>
      </w:pPr>
      <w:r w:rsidRPr="0077288A">
        <w:rPr>
          <w:noProof/>
          <w:sz w:val="22"/>
          <w:szCs w:val="22"/>
          <w:lang w:val="lt-LT"/>
        </w:rPr>
        <w:t>Paruošė Vaistų registracijos skyriaus vyr</w:t>
      </w:r>
      <w:r w:rsidR="00A4233C">
        <w:rPr>
          <w:noProof/>
          <w:sz w:val="22"/>
          <w:szCs w:val="22"/>
          <w:lang w:val="lt-LT"/>
        </w:rPr>
        <w:t>.</w:t>
      </w:r>
      <w:r>
        <w:rPr>
          <w:noProof/>
          <w:sz w:val="22"/>
          <w:szCs w:val="22"/>
          <w:lang w:val="lt-LT"/>
        </w:rPr>
        <w:t xml:space="preserve"> </w:t>
      </w:r>
      <w:r w:rsidRPr="0077288A">
        <w:rPr>
          <w:noProof/>
          <w:sz w:val="22"/>
          <w:szCs w:val="22"/>
          <w:lang w:val="lt-LT"/>
        </w:rPr>
        <w:t xml:space="preserve"> specialistė                                    </w:t>
      </w:r>
      <w:r>
        <w:rPr>
          <w:noProof/>
          <w:sz w:val="22"/>
          <w:szCs w:val="22"/>
          <w:lang w:val="lt-LT"/>
        </w:rPr>
        <w:t xml:space="preserve"> Asta Kalzanauskienė</w:t>
      </w:r>
    </w:p>
    <w:p w:rsidR="004803FF" w:rsidRDefault="004803FF"/>
    <w:sectPr w:rsidR="004803FF" w:rsidSect="00A1053F">
      <w:footerReference w:type="even" r:id="rId9"/>
      <w:footerReference w:type="default" r:id="rId10"/>
      <w:pgSz w:w="12240" w:h="15840"/>
      <w:pgMar w:top="1418" w:right="1418" w:bottom="1418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4509" w:rsidRDefault="00504509" w:rsidP="00693F5F">
      <w:r>
        <w:separator/>
      </w:r>
    </w:p>
  </w:endnote>
  <w:endnote w:type="continuationSeparator" w:id="0">
    <w:p w:rsidR="00504509" w:rsidRDefault="00504509" w:rsidP="00693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053F" w:rsidRDefault="00ED5CEA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EC46B9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EC46B9">
      <w:rPr>
        <w:rStyle w:val="Puslapionumeris"/>
        <w:noProof/>
      </w:rPr>
      <w:t>9</w:t>
    </w:r>
    <w:r>
      <w:rPr>
        <w:rStyle w:val="Puslapionumeris"/>
      </w:rPr>
      <w:fldChar w:fldCharType="end"/>
    </w:r>
  </w:p>
  <w:p w:rsidR="00A1053F" w:rsidRDefault="00A1053F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053F" w:rsidRDefault="00ED5CEA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EC46B9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9C131B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A1053F" w:rsidRDefault="00A1053F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4509" w:rsidRDefault="00504509" w:rsidP="00693F5F">
      <w:r>
        <w:separator/>
      </w:r>
    </w:p>
  </w:footnote>
  <w:footnote w:type="continuationSeparator" w:id="0">
    <w:p w:rsidR="00504509" w:rsidRDefault="00504509" w:rsidP="00693F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5645F"/>
    <w:multiLevelType w:val="hybridMultilevel"/>
    <w:tmpl w:val="941806C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A8D1D9D"/>
    <w:multiLevelType w:val="multilevel"/>
    <w:tmpl w:val="7ED653DA"/>
    <w:lvl w:ilvl="0">
      <w:start w:val="1"/>
      <w:numFmt w:val="decimal"/>
      <w:pStyle w:val="Sraassuenkleliai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7F813E8B"/>
    <w:multiLevelType w:val="hybridMultilevel"/>
    <w:tmpl w:val="52F60E2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6B9"/>
    <w:rsid w:val="0000034C"/>
    <w:rsid w:val="00001987"/>
    <w:rsid w:val="00011368"/>
    <w:rsid w:val="000116C8"/>
    <w:rsid w:val="000159F7"/>
    <w:rsid w:val="000166D2"/>
    <w:rsid w:val="000256C9"/>
    <w:rsid w:val="00030412"/>
    <w:rsid w:val="00030DF2"/>
    <w:rsid w:val="00033B79"/>
    <w:rsid w:val="0003653B"/>
    <w:rsid w:val="000419E1"/>
    <w:rsid w:val="00042A8C"/>
    <w:rsid w:val="0004324F"/>
    <w:rsid w:val="0004427A"/>
    <w:rsid w:val="00045BB5"/>
    <w:rsid w:val="0004603F"/>
    <w:rsid w:val="00051404"/>
    <w:rsid w:val="000517F1"/>
    <w:rsid w:val="00052C1E"/>
    <w:rsid w:val="0005333E"/>
    <w:rsid w:val="00054B81"/>
    <w:rsid w:val="00055BD5"/>
    <w:rsid w:val="00056F02"/>
    <w:rsid w:val="0006145E"/>
    <w:rsid w:val="000668D9"/>
    <w:rsid w:val="00070982"/>
    <w:rsid w:val="000739B7"/>
    <w:rsid w:val="000748CC"/>
    <w:rsid w:val="00075DF6"/>
    <w:rsid w:val="000767B6"/>
    <w:rsid w:val="000775E6"/>
    <w:rsid w:val="00077970"/>
    <w:rsid w:val="00077EEE"/>
    <w:rsid w:val="00082EF6"/>
    <w:rsid w:val="00083952"/>
    <w:rsid w:val="000867C5"/>
    <w:rsid w:val="0008696D"/>
    <w:rsid w:val="00086F3C"/>
    <w:rsid w:val="00087B54"/>
    <w:rsid w:val="00091964"/>
    <w:rsid w:val="000952D6"/>
    <w:rsid w:val="0009573F"/>
    <w:rsid w:val="0009576D"/>
    <w:rsid w:val="000971EF"/>
    <w:rsid w:val="00097C0F"/>
    <w:rsid w:val="000A1DF1"/>
    <w:rsid w:val="000A2C3F"/>
    <w:rsid w:val="000A30BA"/>
    <w:rsid w:val="000A35E6"/>
    <w:rsid w:val="000A3B8F"/>
    <w:rsid w:val="000B1457"/>
    <w:rsid w:val="000B2971"/>
    <w:rsid w:val="000B4827"/>
    <w:rsid w:val="000B4C0E"/>
    <w:rsid w:val="000B6337"/>
    <w:rsid w:val="000B7933"/>
    <w:rsid w:val="000C0085"/>
    <w:rsid w:val="000C36BE"/>
    <w:rsid w:val="000C3A7C"/>
    <w:rsid w:val="000C42F3"/>
    <w:rsid w:val="000C4F84"/>
    <w:rsid w:val="000C6429"/>
    <w:rsid w:val="000C7169"/>
    <w:rsid w:val="000D47E0"/>
    <w:rsid w:val="000D509F"/>
    <w:rsid w:val="000E2AA7"/>
    <w:rsid w:val="000E38FA"/>
    <w:rsid w:val="000E3A24"/>
    <w:rsid w:val="000E4724"/>
    <w:rsid w:val="000E62D2"/>
    <w:rsid w:val="000E7C12"/>
    <w:rsid w:val="000F0E13"/>
    <w:rsid w:val="000F3EDF"/>
    <w:rsid w:val="000F457E"/>
    <w:rsid w:val="000F5C59"/>
    <w:rsid w:val="00100455"/>
    <w:rsid w:val="00100F3C"/>
    <w:rsid w:val="001011F6"/>
    <w:rsid w:val="00110190"/>
    <w:rsid w:val="00114885"/>
    <w:rsid w:val="0012082B"/>
    <w:rsid w:val="001221CB"/>
    <w:rsid w:val="00123522"/>
    <w:rsid w:val="00125AEF"/>
    <w:rsid w:val="00133771"/>
    <w:rsid w:val="00133BD2"/>
    <w:rsid w:val="00133DAA"/>
    <w:rsid w:val="001424F2"/>
    <w:rsid w:val="00146B3C"/>
    <w:rsid w:val="0014785F"/>
    <w:rsid w:val="001543ED"/>
    <w:rsid w:val="00156D74"/>
    <w:rsid w:val="00157C18"/>
    <w:rsid w:val="001611D6"/>
    <w:rsid w:val="001641D1"/>
    <w:rsid w:val="00164361"/>
    <w:rsid w:val="0016459E"/>
    <w:rsid w:val="00165A9C"/>
    <w:rsid w:val="00166945"/>
    <w:rsid w:val="00166A6A"/>
    <w:rsid w:val="00167913"/>
    <w:rsid w:val="001704CB"/>
    <w:rsid w:val="00177501"/>
    <w:rsid w:val="00177C90"/>
    <w:rsid w:val="001819EC"/>
    <w:rsid w:val="00187C04"/>
    <w:rsid w:val="00190ACE"/>
    <w:rsid w:val="001A0825"/>
    <w:rsid w:val="001A42CB"/>
    <w:rsid w:val="001A651F"/>
    <w:rsid w:val="001A7464"/>
    <w:rsid w:val="001A7A1D"/>
    <w:rsid w:val="001B0789"/>
    <w:rsid w:val="001B40C2"/>
    <w:rsid w:val="001B5BAA"/>
    <w:rsid w:val="001B74F9"/>
    <w:rsid w:val="001C07D1"/>
    <w:rsid w:val="001C1FA1"/>
    <w:rsid w:val="001D030A"/>
    <w:rsid w:val="001D21F3"/>
    <w:rsid w:val="001D24AF"/>
    <w:rsid w:val="001D51FD"/>
    <w:rsid w:val="001D77C8"/>
    <w:rsid w:val="001E5D4E"/>
    <w:rsid w:val="001E5E70"/>
    <w:rsid w:val="001E6F85"/>
    <w:rsid w:val="001F3B6C"/>
    <w:rsid w:val="001F6601"/>
    <w:rsid w:val="002048E9"/>
    <w:rsid w:val="002061BE"/>
    <w:rsid w:val="00207A8E"/>
    <w:rsid w:val="00212F50"/>
    <w:rsid w:val="00223450"/>
    <w:rsid w:val="00223471"/>
    <w:rsid w:val="00227837"/>
    <w:rsid w:val="002278F1"/>
    <w:rsid w:val="00227CC8"/>
    <w:rsid w:val="0023351B"/>
    <w:rsid w:val="002418EF"/>
    <w:rsid w:val="00242ACB"/>
    <w:rsid w:val="002463FC"/>
    <w:rsid w:val="00254B1E"/>
    <w:rsid w:val="00255F85"/>
    <w:rsid w:val="002579AC"/>
    <w:rsid w:val="00257FE8"/>
    <w:rsid w:val="00263F18"/>
    <w:rsid w:val="0026707D"/>
    <w:rsid w:val="00271E07"/>
    <w:rsid w:val="00275A18"/>
    <w:rsid w:val="00282CCB"/>
    <w:rsid w:val="00287CA9"/>
    <w:rsid w:val="00290E09"/>
    <w:rsid w:val="00292E43"/>
    <w:rsid w:val="00293A6F"/>
    <w:rsid w:val="0029753A"/>
    <w:rsid w:val="002A0F8E"/>
    <w:rsid w:val="002A1FBC"/>
    <w:rsid w:val="002A3664"/>
    <w:rsid w:val="002A63A8"/>
    <w:rsid w:val="002A7D76"/>
    <w:rsid w:val="002A7DF2"/>
    <w:rsid w:val="002B0F1B"/>
    <w:rsid w:val="002B22FC"/>
    <w:rsid w:val="002C54F1"/>
    <w:rsid w:val="002C6119"/>
    <w:rsid w:val="002D1A64"/>
    <w:rsid w:val="002D3635"/>
    <w:rsid w:val="002D5A74"/>
    <w:rsid w:val="002E13B2"/>
    <w:rsid w:val="002E52D4"/>
    <w:rsid w:val="002E5F69"/>
    <w:rsid w:val="002E6685"/>
    <w:rsid w:val="002E76EE"/>
    <w:rsid w:val="002E7785"/>
    <w:rsid w:val="002F613E"/>
    <w:rsid w:val="003010C1"/>
    <w:rsid w:val="00301105"/>
    <w:rsid w:val="00303868"/>
    <w:rsid w:val="00305C6A"/>
    <w:rsid w:val="00307443"/>
    <w:rsid w:val="00307609"/>
    <w:rsid w:val="00311701"/>
    <w:rsid w:val="00311D2B"/>
    <w:rsid w:val="00315B89"/>
    <w:rsid w:val="00316C47"/>
    <w:rsid w:val="00317506"/>
    <w:rsid w:val="0031781A"/>
    <w:rsid w:val="0032085F"/>
    <w:rsid w:val="00320BF1"/>
    <w:rsid w:val="00323120"/>
    <w:rsid w:val="003234C2"/>
    <w:rsid w:val="003243DE"/>
    <w:rsid w:val="00325BE6"/>
    <w:rsid w:val="003270ED"/>
    <w:rsid w:val="00327D3D"/>
    <w:rsid w:val="00327D64"/>
    <w:rsid w:val="00333C63"/>
    <w:rsid w:val="00337340"/>
    <w:rsid w:val="003375A3"/>
    <w:rsid w:val="00337605"/>
    <w:rsid w:val="00340DED"/>
    <w:rsid w:val="00340FC7"/>
    <w:rsid w:val="003412E8"/>
    <w:rsid w:val="003414F0"/>
    <w:rsid w:val="00343656"/>
    <w:rsid w:val="003473C6"/>
    <w:rsid w:val="003502C0"/>
    <w:rsid w:val="0035041B"/>
    <w:rsid w:val="00356439"/>
    <w:rsid w:val="00357D2B"/>
    <w:rsid w:val="00360D1B"/>
    <w:rsid w:val="00361F3C"/>
    <w:rsid w:val="00362198"/>
    <w:rsid w:val="00362E07"/>
    <w:rsid w:val="003638D7"/>
    <w:rsid w:val="00370F2F"/>
    <w:rsid w:val="00371A4B"/>
    <w:rsid w:val="003731FA"/>
    <w:rsid w:val="00375125"/>
    <w:rsid w:val="003756B1"/>
    <w:rsid w:val="00375A55"/>
    <w:rsid w:val="003818DB"/>
    <w:rsid w:val="00381946"/>
    <w:rsid w:val="0038493B"/>
    <w:rsid w:val="00385660"/>
    <w:rsid w:val="00386413"/>
    <w:rsid w:val="00386A6F"/>
    <w:rsid w:val="0039764A"/>
    <w:rsid w:val="003A0941"/>
    <w:rsid w:val="003A0DF8"/>
    <w:rsid w:val="003A0FD3"/>
    <w:rsid w:val="003A4837"/>
    <w:rsid w:val="003A63C7"/>
    <w:rsid w:val="003A7DD7"/>
    <w:rsid w:val="003B27CC"/>
    <w:rsid w:val="003B3911"/>
    <w:rsid w:val="003B3D76"/>
    <w:rsid w:val="003B4535"/>
    <w:rsid w:val="003B5E7B"/>
    <w:rsid w:val="003B6D61"/>
    <w:rsid w:val="003C1B58"/>
    <w:rsid w:val="003C6184"/>
    <w:rsid w:val="003C63B7"/>
    <w:rsid w:val="003C6720"/>
    <w:rsid w:val="003C6C62"/>
    <w:rsid w:val="003D156C"/>
    <w:rsid w:val="003D1E4A"/>
    <w:rsid w:val="003D4B09"/>
    <w:rsid w:val="003E175E"/>
    <w:rsid w:val="003E49CC"/>
    <w:rsid w:val="003E516D"/>
    <w:rsid w:val="003E7E2A"/>
    <w:rsid w:val="003F0247"/>
    <w:rsid w:val="003F115D"/>
    <w:rsid w:val="003F187C"/>
    <w:rsid w:val="003F22AA"/>
    <w:rsid w:val="003F36FE"/>
    <w:rsid w:val="003F3DDB"/>
    <w:rsid w:val="003F4260"/>
    <w:rsid w:val="003F4A4D"/>
    <w:rsid w:val="00401051"/>
    <w:rsid w:val="00402038"/>
    <w:rsid w:val="0040268C"/>
    <w:rsid w:val="00403599"/>
    <w:rsid w:val="004069F2"/>
    <w:rsid w:val="00410711"/>
    <w:rsid w:val="00413E7D"/>
    <w:rsid w:val="004166D7"/>
    <w:rsid w:val="004219BF"/>
    <w:rsid w:val="00422648"/>
    <w:rsid w:val="00427D13"/>
    <w:rsid w:val="00431EAC"/>
    <w:rsid w:val="00436968"/>
    <w:rsid w:val="00437353"/>
    <w:rsid w:val="00437BDD"/>
    <w:rsid w:val="00437DE2"/>
    <w:rsid w:val="00444EF6"/>
    <w:rsid w:val="00445126"/>
    <w:rsid w:val="00445CCD"/>
    <w:rsid w:val="004501CD"/>
    <w:rsid w:val="004512D5"/>
    <w:rsid w:val="004518BE"/>
    <w:rsid w:val="00451AD6"/>
    <w:rsid w:val="004571A8"/>
    <w:rsid w:val="00457D4C"/>
    <w:rsid w:val="00457DCD"/>
    <w:rsid w:val="00462AEA"/>
    <w:rsid w:val="00464E14"/>
    <w:rsid w:val="0046513A"/>
    <w:rsid w:val="00465D87"/>
    <w:rsid w:val="004707F0"/>
    <w:rsid w:val="00472CC9"/>
    <w:rsid w:val="00472D70"/>
    <w:rsid w:val="00473EEB"/>
    <w:rsid w:val="00474201"/>
    <w:rsid w:val="00474647"/>
    <w:rsid w:val="00474A83"/>
    <w:rsid w:val="00476F2C"/>
    <w:rsid w:val="00477084"/>
    <w:rsid w:val="004803FF"/>
    <w:rsid w:val="004811E4"/>
    <w:rsid w:val="00481B23"/>
    <w:rsid w:val="004849A2"/>
    <w:rsid w:val="004856C6"/>
    <w:rsid w:val="0048673B"/>
    <w:rsid w:val="00490521"/>
    <w:rsid w:val="00492307"/>
    <w:rsid w:val="004924F4"/>
    <w:rsid w:val="00494B6A"/>
    <w:rsid w:val="00495360"/>
    <w:rsid w:val="00497AC9"/>
    <w:rsid w:val="00497F81"/>
    <w:rsid w:val="004A2E4F"/>
    <w:rsid w:val="004A3068"/>
    <w:rsid w:val="004A5872"/>
    <w:rsid w:val="004A5DED"/>
    <w:rsid w:val="004B0B51"/>
    <w:rsid w:val="004B5B1E"/>
    <w:rsid w:val="004B66E6"/>
    <w:rsid w:val="004B7B65"/>
    <w:rsid w:val="004C193A"/>
    <w:rsid w:val="004C2B07"/>
    <w:rsid w:val="004C3A23"/>
    <w:rsid w:val="004D5E79"/>
    <w:rsid w:val="004D5F88"/>
    <w:rsid w:val="004D759A"/>
    <w:rsid w:val="004E00A0"/>
    <w:rsid w:val="004E1007"/>
    <w:rsid w:val="004E2373"/>
    <w:rsid w:val="004E4E8A"/>
    <w:rsid w:val="004E7283"/>
    <w:rsid w:val="004F018D"/>
    <w:rsid w:val="004F0ABB"/>
    <w:rsid w:val="004F2348"/>
    <w:rsid w:val="004F373B"/>
    <w:rsid w:val="004F5222"/>
    <w:rsid w:val="004F5BC3"/>
    <w:rsid w:val="0050147D"/>
    <w:rsid w:val="005034DC"/>
    <w:rsid w:val="00503BCE"/>
    <w:rsid w:val="0050405D"/>
    <w:rsid w:val="00504509"/>
    <w:rsid w:val="00504779"/>
    <w:rsid w:val="005049B2"/>
    <w:rsid w:val="005059F5"/>
    <w:rsid w:val="0051271F"/>
    <w:rsid w:val="00521076"/>
    <w:rsid w:val="00522532"/>
    <w:rsid w:val="00522D8D"/>
    <w:rsid w:val="005337CB"/>
    <w:rsid w:val="00541AB3"/>
    <w:rsid w:val="005422BA"/>
    <w:rsid w:val="00545A54"/>
    <w:rsid w:val="00551F79"/>
    <w:rsid w:val="00553E51"/>
    <w:rsid w:val="005554EF"/>
    <w:rsid w:val="005560C8"/>
    <w:rsid w:val="0055612E"/>
    <w:rsid w:val="0055630C"/>
    <w:rsid w:val="0055736F"/>
    <w:rsid w:val="005579B3"/>
    <w:rsid w:val="005611FA"/>
    <w:rsid w:val="005630FE"/>
    <w:rsid w:val="005640CB"/>
    <w:rsid w:val="00564234"/>
    <w:rsid w:val="005646F3"/>
    <w:rsid w:val="0056508E"/>
    <w:rsid w:val="005656D3"/>
    <w:rsid w:val="00565B56"/>
    <w:rsid w:val="00566F12"/>
    <w:rsid w:val="00567155"/>
    <w:rsid w:val="00567167"/>
    <w:rsid w:val="005714DC"/>
    <w:rsid w:val="005728F3"/>
    <w:rsid w:val="00577C38"/>
    <w:rsid w:val="00581806"/>
    <w:rsid w:val="00581AFF"/>
    <w:rsid w:val="005851E4"/>
    <w:rsid w:val="005856A8"/>
    <w:rsid w:val="005979AB"/>
    <w:rsid w:val="005A1FA0"/>
    <w:rsid w:val="005A26F6"/>
    <w:rsid w:val="005A273A"/>
    <w:rsid w:val="005A2D24"/>
    <w:rsid w:val="005A3623"/>
    <w:rsid w:val="005A3796"/>
    <w:rsid w:val="005B006E"/>
    <w:rsid w:val="005C33C9"/>
    <w:rsid w:val="005C4C9D"/>
    <w:rsid w:val="005D2E98"/>
    <w:rsid w:val="005D39A6"/>
    <w:rsid w:val="005D40F9"/>
    <w:rsid w:val="005D4EDC"/>
    <w:rsid w:val="005D64DD"/>
    <w:rsid w:val="005E0357"/>
    <w:rsid w:val="005E4EA8"/>
    <w:rsid w:val="005E6B52"/>
    <w:rsid w:val="005F101E"/>
    <w:rsid w:val="005F26B3"/>
    <w:rsid w:val="005F41A5"/>
    <w:rsid w:val="006050B2"/>
    <w:rsid w:val="006056D9"/>
    <w:rsid w:val="006059BE"/>
    <w:rsid w:val="00606F61"/>
    <w:rsid w:val="006106FE"/>
    <w:rsid w:val="00617FCD"/>
    <w:rsid w:val="00627E29"/>
    <w:rsid w:val="00627F1C"/>
    <w:rsid w:val="00631E72"/>
    <w:rsid w:val="00631E9F"/>
    <w:rsid w:val="00632647"/>
    <w:rsid w:val="00633912"/>
    <w:rsid w:val="00635E8D"/>
    <w:rsid w:val="00636F15"/>
    <w:rsid w:val="006436E8"/>
    <w:rsid w:val="00644AC6"/>
    <w:rsid w:val="0064692E"/>
    <w:rsid w:val="00650A1A"/>
    <w:rsid w:val="00652F4F"/>
    <w:rsid w:val="00653AD8"/>
    <w:rsid w:val="00654CB0"/>
    <w:rsid w:val="006607FC"/>
    <w:rsid w:val="00661866"/>
    <w:rsid w:val="00661E9A"/>
    <w:rsid w:val="00666567"/>
    <w:rsid w:val="00673140"/>
    <w:rsid w:val="006742EE"/>
    <w:rsid w:val="00674347"/>
    <w:rsid w:val="00676FB1"/>
    <w:rsid w:val="00677E3C"/>
    <w:rsid w:val="006802A2"/>
    <w:rsid w:val="00680646"/>
    <w:rsid w:val="00683762"/>
    <w:rsid w:val="0068527F"/>
    <w:rsid w:val="0069157E"/>
    <w:rsid w:val="006915BC"/>
    <w:rsid w:val="006921A4"/>
    <w:rsid w:val="00692868"/>
    <w:rsid w:val="00692D1A"/>
    <w:rsid w:val="00693F5F"/>
    <w:rsid w:val="0069730F"/>
    <w:rsid w:val="00697455"/>
    <w:rsid w:val="00697BD3"/>
    <w:rsid w:val="006A1D74"/>
    <w:rsid w:val="006A6B01"/>
    <w:rsid w:val="006B02D5"/>
    <w:rsid w:val="006B07EC"/>
    <w:rsid w:val="006B3CD6"/>
    <w:rsid w:val="006B7F6F"/>
    <w:rsid w:val="006C01ED"/>
    <w:rsid w:val="006C110D"/>
    <w:rsid w:val="006C11D1"/>
    <w:rsid w:val="006C317D"/>
    <w:rsid w:val="006C35EA"/>
    <w:rsid w:val="006C65ED"/>
    <w:rsid w:val="006D18DB"/>
    <w:rsid w:val="006D56F4"/>
    <w:rsid w:val="006E124C"/>
    <w:rsid w:val="006E551D"/>
    <w:rsid w:val="006E6F1C"/>
    <w:rsid w:val="006E76A7"/>
    <w:rsid w:val="006F1085"/>
    <w:rsid w:val="006F30D8"/>
    <w:rsid w:val="006F3CEA"/>
    <w:rsid w:val="006F4FC3"/>
    <w:rsid w:val="006F505E"/>
    <w:rsid w:val="006F548D"/>
    <w:rsid w:val="006F7AC2"/>
    <w:rsid w:val="007025B5"/>
    <w:rsid w:val="007050B8"/>
    <w:rsid w:val="007134BA"/>
    <w:rsid w:val="007139FF"/>
    <w:rsid w:val="007162E9"/>
    <w:rsid w:val="0071650F"/>
    <w:rsid w:val="0072254A"/>
    <w:rsid w:val="00722C2C"/>
    <w:rsid w:val="00724FE2"/>
    <w:rsid w:val="00727FA8"/>
    <w:rsid w:val="00732DFB"/>
    <w:rsid w:val="00734622"/>
    <w:rsid w:val="00735B16"/>
    <w:rsid w:val="00735D7C"/>
    <w:rsid w:val="00742A61"/>
    <w:rsid w:val="00743ADF"/>
    <w:rsid w:val="00744448"/>
    <w:rsid w:val="0074590E"/>
    <w:rsid w:val="00745FB8"/>
    <w:rsid w:val="00752F02"/>
    <w:rsid w:val="00753293"/>
    <w:rsid w:val="007535F4"/>
    <w:rsid w:val="00754007"/>
    <w:rsid w:val="007571DB"/>
    <w:rsid w:val="0076059F"/>
    <w:rsid w:val="00761000"/>
    <w:rsid w:val="00761150"/>
    <w:rsid w:val="00766AA7"/>
    <w:rsid w:val="007709FA"/>
    <w:rsid w:val="007728C8"/>
    <w:rsid w:val="007746B3"/>
    <w:rsid w:val="00775CDB"/>
    <w:rsid w:val="00782256"/>
    <w:rsid w:val="0078484A"/>
    <w:rsid w:val="00785777"/>
    <w:rsid w:val="0078677B"/>
    <w:rsid w:val="00786D8A"/>
    <w:rsid w:val="007930E1"/>
    <w:rsid w:val="00793F52"/>
    <w:rsid w:val="00797BFD"/>
    <w:rsid w:val="007A125D"/>
    <w:rsid w:val="007A1974"/>
    <w:rsid w:val="007A2305"/>
    <w:rsid w:val="007A24A1"/>
    <w:rsid w:val="007A2B18"/>
    <w:rsid w:val="007A2C22"/>
    <w:rsid w:val="007A2FB2"/>
    <w:rsid w:val="007A3B80"/>
    <w:rsid w:val="007A5947"/>
    <w:rsid w:val="007B07A8"/>
    <w:rsid w:val="007B1F49"/>
    <w:rsid w:val="007B4076"/>
    <w:rsid w:val="007B653D"/>
    <w:rsid w:val="007B707A"/>
    <w:rsid w:val="007C09CC"/>
    <w:rsid w:val="007C1B15"/>
    <w:rsid w:val="007C1F7F"/>
    <w:rsid w:val="007C62D7"/>
    <w:rsid w:val="007C6CCB"/>
    <w:rsid w:val="007C73A5"/>
    <w:rsid w:val="007D18DD"/>
    <w:rsid w:val="007D1C71"/>
    <w:rsid w:val="007D4BF0"/>
    <w:rsid w:val="007D4D93"/>
    <w:rsid w:val="007D5EA8"/>
    <w:rsid w:val="007E0837"/>
    <w:rsid w:val="007E1505"/>
    <w:rsid w:val="007F046C"/>
    <w:rsid w:val="007F1FBF"/>
    <w:rsid w:val="007F1FD9"/>
    <w:rsid w:val="007F2862"/>
    <w:rsid w:val="007F365F"/>
    <w:rsid w:val="008072A2"/>
    <w:rsid w:val="00811B46"/>
    <w:rsid w:val="00811DFE"/>
    <w:rsid w:val="008160FB"/>
    <w:rsid w:val="00816DA2"/>
    <w:rsid w:val="00817D78"/>
    <w:rsid w:val="00827647"/>
    <w:rsid w:val="00830117"/>
    <w:rsid w:val="00830A42"/>
    <w:rsid w:val="00831C31"/>
    <w:rsid w:val="008355D7"/>
    <w:rsid w:val="00837CB9"/>
    <w:rsid w:val="00840D0D"/>
    <w:rsid w:val="0084436C"/>
    <w:rsid w:val="00844851"/>
    <w:rsid w:val="0084518E"/>
    <w:rsid w:val="0084566E"/>
    <w:rsid w:val="008467E2"/>
    <w:rsid w:val="00847BF7"/>
    <w:rsid w:val="0085445E"/>
    <w:rsid w:val="008566BB"/>
    <w:rsid w:val="00857C5B"/>
    <w:rsid w:val="00860C8D"/>
    <w:rsid w:val="008624C9"/>
    <w:rsid w:val="00862D39"/>
    <w:rsid w:val="00865554"/>
    <w:rsid w:val="008704B3"/>
    <w:rsid w:val="0087639F"/>
    <w:rsid w:val="00882482"/>
    <w:rsid w:val="00882A74"/>
    <w:rsid w:val="008849B4"/>
    <w:rsid w:val="008856D4"/>
    <w:rsid w:val="0088741F"/>
    <w:rsid w:val="008919FC"/>
    <w:rsid w:val="00895377"/>
    <w:rsid w:val="008961CD"/>
    <w:rsid w:val="008A06A1"/>
    <w:rsid w:val="008A17D8"/>
    <w:rsid w:val="008A1DB8"/>
    <w:rsid w:val="008A3451"/>
    <w:rsid w:val="008A6CC2"/>
    <w:rsid w:val="008C0BC0"/>
    <w:rsid w:val="008C0EE7"/>
    <w:rsid w:val="008C18AD"/>
    <w:rsid w:val="008C1DF5"/>
    <w:rsid w:val="008C22F7"/>
    <w:rsid w:val="008C2F63"/>
    <w:rsid w:val="008C39F3"/>
    <w:rsid w:val="008C6690"/>
    <w:rsid w:val="008D1B50"/>
    <w:rsid w:val="008D1D03"/>
    <w:rsid w:val="008E27AF"/>
    <w:rsid w:val="008E72B0"/>
    <w:rsid w:val="008F4D8C"/>
    <w:rsid w:val="00901259"/>
    <w:rsid w:val="00901571"/>
    <w:rsid w:val="0090215C"/>
    <w:rsid w:val="00906770"/>
    <w:rsid w:val="00906E50"/>
    <w:rsid w:val="009163E1"/>
    <w:rsid w:val="009171F1"/>
    <w:rsid w:val="00920054"/>
    <w:rsid w:val="00921DE6"/>
    <w:rsid w:val="00922A68"/>
    <w:rsid w:val="00923E74"/>
    <w:rsid w:val="00932136"/>
    <w:rsid w:val="009349E6"/>
    <w:rsid w:val="00934A18"/>
    <w:rsid w:val="00937058"/>
    <w:rsid w:val="009374EB"/>
    <w:rsid w:val="009410B4"/>
    <w:rsid w:val="0094173F"/>
    <w:rsid w:val="009423B2"/>
    <w:rsid w:val="00944844"/>
    <w:rsid w:val="009454B8"/>
    <w:rsid w:val="00951AB2"/>
    <w:rsid w:val="00954626"/>
    <w:rsid w:val="00955C14"/>
    <w:rsid w:val="00955C24"/>
    <w:rsid w:val="00961754"/>
    <w:rsid w:val="0096320F"/>
    <w:rsid w:val="009647DA"/>
    <w:rsid w:val="00966CBC"/>
    <w:rsid w:val="009716BE"/>
    <w:rsid w:val="0097246B"/>
    <w:rsid w:val="00972DDF"/>
    <w:rsid w:val="009733C5"/>
    <w:rsid w:val="00973985"/>
    <w:rsid w:val="0097461E"/>
    <w:rsid w:val="009772FC"/>
    <w:rsid w:val="00977B7C"/>
    <w:rsid w:val="00977BDE"/>
    <w:rsid w:val="00982D1D"/>
    <w:rsid w:val="00985493"/>
    <w:rsid w:val="0098595E"/>
    <w:rsid w:val="00986502"/>
    <w:rsid w:val="00991AB3"/>
    <w:rsid w:val="00993227"/>
    <w:rsid w:val="009938E4"/>
    <w:rsid w:val="00993AD8"/>
    <w:rsid w:val="0099405B"/>
    <w:rsid w:val="009947AC"/>
    <w:rsid w:val="00995C41"/>
    <w:rsid w:val="009A02A7"/>
    <w:rsid w:val="009A094D"/>
    <w:rsid w:val="009A2CEF"/>
    <w:rsid w:val="009A2FE6"/>
    <w:rsid w:val="009A3D5F"/>
    <w:rsid w:val="009A4392"/>
    <w:rsid w:val="009A517F"/>
    <w:rsid w:val="009A5BFE"/>
    <w:rsid w:val="009B05E0"/>
    <w:rsid w:val="009B245A"/>
    <w:rsid w:val="009B59F1"/>
    <w:rsid w:val="009B6787"/>
    <w:rsid w:val="009B75E3"/>
    <w:rsid w:val="009C0721"/>
    <w:rsid w:val="009C131B"/>
    <w:rsid w:val="009C4654"/>
    <w:rsid w:val="009C5D13"/>
    <w:rsid w:val="009D015A"/>
    <w:rsid w:val="009D1EBC"/>
    <w:rsid w:val="009D21C5"/>
    <w:rsid w:val="009D5579"/>
    <w:rsid w:val="009E7C6E"/>
    <w:rsid w:val="009F01F6"/>
    <w:rsid w:val="009F6C9A"/>
    <w:rsid w:val="009F6D86"/>
    <w:rsid w:val="00A0124D"/>
    <w:rsid w:val="00A01283"/>
    <w:rsid w:val="00A015E5"/>
    <w:rsid w:val="00A04DC8"/>
    <w:rsid w:val="00A072D3"/>
    <w:rsid w:val="00A1053F"/>
    <w:rsid w:val="00A10FE6"/>
    <w:rsid w:val="00A15AE3"/>
    <w:rsid w:val="00A20C99"/>
    <w:rsid w:val="00A2186A"/>
    <w:rsid w:val="00A2359E"/>
    <w:rsid w:val="00A23AEF"/>
    <w:rsid w:val="00A258FE"/>
    <w:rsid w:val="00A268EB"/>
    <w:rsid w:val="00A27A27"/>
    <w:rsid w:val="00A3061D"/>
    <w:rsid w:val="00A37EBD"/>
    <w:rsid w:val="00A4233C"/>
    <w:rsid w:val="00A42481"/>
    <w:rsid w:val="00A42E44"/>
    <w:rsid w:val="00A42F1F"/>
    <w:rsid w:val="00A446EC"/>
    <w:rsid w:val="00A45281"/>
    <w:rsid w:val="00A466EF"/>
    <w:rsid w:val="00A5345A"/>
    <w:rsid w:val="00A65827"/>
    <w:rsid w:val="00A669F0"/>
    <w:rsid w:val="00A72C43"/>
    <w:rsid w:val="00A73C01"/>
    <w:rsid w:val="00A765E9"/>
    <w:rsid w:val="00A802CA"/>
    <w:rsid w:val="00A84323"/>
    <w:rsid w:val="00A868B5"/>
    <w:rsid w:val="00A92645"/>
    <w:rsid w:val="00A94167"/>
    <w:rsid w:val="00A94966"/>
    <w:rsid w:val="00A96442"/>
    <w:rsid w:val="00AA3A04"/>
    <w:rsid w:val="00AA3F04"/>
    <w:rsid w:val="00AA47B2"/>
    <w:rsid w:val="00AB3182"/>
    <w:rsid w:val="00AB3A4F"/>
    <w:rsid w:val="00AB4F96"/>
    <w:rsid w:val="00AB60C4"/>
    <w:rsid w:val="00AC2B6A"/>
    <w:rsid w:val="00AC3610"/>
    <w:rsid w:val="00AC5BF6"/>
    <w:rsid w:val="00AC7519"/>
    <w:rsid w:val="00AD04FA"/>
    <w:rsid w:val="00AD4650"/>
    <w:rsid w:val="00AD50FA"/>
    <w:rsid w:val="00AE12D0"/>
    <w:rsid w:val="00AE6CC9"/>
    <w:rsid w:val="00AF236E"/>
    <w:rsid w:val="00AF27EA"/>
    <w:rsid w:val="00AF3833"/>
    <w:rsid w:val="00B126F3"/>
    <w:rsid w:val="00B15642"/>
    <w:rsid w:val="00B20B1F"/>
    <w:rsid w:val="00B24C41"/>
    <w:rsid w:val="00B25023"/>
    <w:rsid w:val="00B25563"/>
    <w:rsid w:val="00B26158"/>
    <w:rsid w:val="00B2745A"/>
    <w:rsid w:val="00B32568"/>
    <w:rsid w:val="00B32B30"/>
    <w:rsid w:val="00B33090"/>
    <w:rsid w:val="00B35E50"/>
    <w:rsid w:val="00B363EB"/>
    <w:rsid w:val="00B3710E"/>
    <w:rsid w:val="00B3769A"/>
    <w:rsid w:val="00B37736"/>
    <w:rsid w:val="00B40832"/>
    <w:rsid w:val="00B40CC0"/>
    <w:rsid w:val="00B40D96"/>
    <w:rsid w:val="00B44DD1"/>
    <w:rsid w:val="00B47558"/>
    <w:rsid w:val="00B477A2"/>
    <w:rsid w:val="00B52016"/>
    <w:rsid w:val="00B5225C"/>
    <w:rsid w:val="00B52DEA"/>
    <w:rsid w:val="00B64A9E"/>
    <w:rsid w:val="00B64FD5"/>
    <w:rsid w:val="00B70B06"/>
    <w:rsid w:val="00B713CD"/>
    <w:rsid w:val="00B7639B"/>
    <w:rsid w:val="00B80620"/>
    <w:rsid w:val="00B811FF"/>
    <w:rsid w:val="00B84C80"/>
    <w:rsid w:val="00B850C7"/>
    <w:rsid w:val="00B90D01"/>
    <w:rsid w:val="00B92FEA"/>
    <w:rsid w:val="00BA0439"/>
    <w:rsid w:val="00BA0B93"/>
    <w:rsid w:val="00BA1795"/>
    <w:rsid w:val="00BA2C4F"/>
    <w:rsid w:val="00BB31D8"/>
    <w:rsid w:val="00BB504D"/>
    <w:rsid w:val="00BB7017"/>
    <w:rsid w:val="00BC00E4"/>
    <w:rsid w:val="00BC0FBB"/>
    <w:rsid w:val="00BC2E88"/>
    <w:rsid w:val="00BC30D9"/>
    <w:rsid w:val="00BC31DC"/>
    <w:rsid w:val="00BC3323"/>
    <w:rsid w:val="00BC5A79"/>
    <w:rsid w:val="00BD051E"/>
    <w:rsid w:val="00BD0D88"/>
    <w:rsid w:val="00BE0839"/>
    <w:rsid w:val="00BE3D4D"/>
    <w:rsid w:val="00BE6C33"/>
    <w:rsid w:val="00BF43A0"/>
    <w:rsid w:val="00BF56BC"/>
    <w:rsid w:val="00BF73A7"/>
    <w:rsid w:val="00BF7FF7"/>
    <w:rsid w:val="00C02A7B"/>
    <w:rsid w:val="00C03D0E"/>
    <w:rsid w:val="00C1336E"/>
    <w:rsid w:val="00C14484"/>
    <w:rsid w:val="00C1522C"/>
    <w:rsid w:val="00C15B29"/>
    <w:rsid w:val="00C15F38"/>
    <w:rsid w:val="00C16D8B"/>
    <w:rsid w:val="00C17A82"/>
    <w:rsid w:val="00C24990"/>
    <w:rsid w:val="00C25C10"/>
    <w:rsid w:val="00C33687"/>
    <w:rsid w:val="00C36EBA"/>
    <w:rsid w:val="00C416E3"/>
    <w:rsid w:val="00C4336E"/>
    <w:rsid w:val="00C50444"/>
    <w:rsid w:val="00C53A7F"/>
    <w:rsid w:val="00C53CE6"/>
    <w:rsid w:val="00C57DC7"/>
    <w:rsid w:val="00C635B8"/>
    <w:rsid w:val="00C6394E"/>
    <w:rsid w:val="00C6476D"/>
    <w:rsid w:val="00C64EB2"/>
    <w:rsid w:val="00C67F8C"/>
    <w:rsid w:val="00C7044B"/>
    <w:rsid w:val="00C74C33"/>
    <w:rsid w:val="00C7624B"/>
    <w:rsid w:val="00C778FC"/>
    <w:rsid w:val="00C802CD"/>
    <w:rsid w:val="00C81034"/>
    <w:rsid w:val="00C81DD4"/>
    <w:rsid w:val="00C8490F"/>
    <w:rsid w:val="00C8493C"/>
    <w:rsid w:val="00C8672F"/>
    <w:rsid w:val="00C8794B"/>
    <w:rsid w:val="00C9717A"/>
    <w:rsid w:val="00C97732"/>
    <w:rsid w:val="00CA1106"/>
    <w:rsid w:val="00CA2DBA"/>
    <w:rsid w:val="00CA398E"/>
    <w:rsid w:val="00CA6561"/>
    <w:rsid w:val="00CA6775"/>
    <w:rsid w:val="00CA6CA6"/>
    <w:rsid w:val="00CA7D08"/>
    <w:rsid w:val="00CB1780"/>
    <w:rsid w:val="00CB1789"/>
    <w:rsid w:val="00CB1E41"/>
    <w:rsid w:val="00CB2BD2"/>
    <w:rsid w:val="00CB56A7"/>
    <w:rsid w:val="00CC283E"/>
    <w:rsid w:val="00CC32F8"/>
    <w:rsid w:val="00CC3335"/>
    <w:rsid w:val="00CC56D3"/>
    <w:rsid w:val="00CC59F7"/>
    <w:rsid w:val="00CC6FE1"/>
    <w:rsid w:val="00CD3F9B"/>
    <w:rsid w:val="00CD5A72"/>
    <w:rsid w:val="00CD7798"/>
    <w:rsid w:val="00CE04C9"/>
    <w:rsid w:val="00CE1861"/>
    <w:rsid w:val="00CE37DA"/>
    <w:rsid w:val="00CF193F"/>
    <w:rsid w:val="00CF3E09"/>
    <w:rsid w:val="00CF4564"/>
    <w:rsid w:val="00CF52DD"/>
    <w:rsid w:val="00CF56A4"/>
    <w:rsid w:val="00D00B50"/>
    <w:rsid w:val="00D05657"/>
    <w:rsid w:val="00D063CD"/>
    <w:rsid w:val="00D0669A"/>
    <w:rsid w:val="00D104F5"/>
    <w:rsid w:val="00D21208"/>
    <w:rsid w:val="00D2521A"/>
    <w:rsid w:val="00D2663C"/>
    <w:rsid w:val="00D30E61"/>
    <w:rsid w:val="00D315CE"/>
    <w:rsid w:val="00D31EF3"/>
    <w:rsid w:val="00D36F7F"/>
    <w:rsid w:val="00D429D9"/>
    <w:rsid w:val="00D441A2"/>
    <w:rsid w:val="00D45DCB"/>
    <w:rsid w:val="00D52E75"/>
    <w:rsid w:val="00D535F6"/>
    <w:rsid w:val="00D53F28"/>
    <w:rsid w:val="00D54562"/>
    <w:rsid w:val="00D54E0C"/>
    <w:rsid w:val="00D54FAB"/>
    <w:rsid w:val="00D55986"/>
    <w:rsid w:val="00D57755"/>
    <w:rsid w:val="00D609F4"/>
    <w:rsid w:val="00D613C5"/>
    <w:rsid w:val="00D61510"/>
    <w:rsid w:val="00D61516"/>
    <w:rsid w:val="00D62EC5"/>
    <w:rsid w:val="00D6447F"/>
    <w:rsid w:val="00D64C5D"/>
    <w:rsid w:val="00D67496"/>
    <w:rsid w:val="00D675D8"/>
    <w:rsid w:val="00D67F7D"/>
    <w:rsid w:val="00D7044D"/>
    <w:rsid w:val="00D7188A"/>
    <w:rsid w:val="00D74406"/>
    <w:rsid w:val="00D7754E"/>
    <w:rsid w:val="00D77C91"/>
    <w:rsid w:val="00D81D09"/>
    <w:rsid w:val="00D81E2B"/>
    <w:rsid w:val="00D84E69"/>
    <w:rsid w:val="00D90759"/>
    <w:rsid w:val="00D91B44"/>
    <w:rsid w:val="00D921F9"/>
    <w:rsid w:val="00D94C0A"/>
    <w:rsid w:val="00D9688F"/>
    <w:rsid w:val="00DA0928"/>
    <w:rsid w:val="00DA2C9A"/>
    <w:rsid w:val="00DA605E"/>
    <w:rsid w:val="00DB36AB"/>
    <w:rsid w:val="00DB55C3"/>
    <w:rsid w:val="00DB6223"/>
    <w:rsid w:val="00DB6D0D"/>
    <w:rsid w:val="00DC081E"/>
    <w:rsid w:val="00DC15FD"/>
    <w:rsid w:val="00DC167F"/>
    <w:rsid w:val="00DC2D7C"/>
    <w:rsid w:val="00DC4AC0"/>
    <w:rsid w:val="00DC4EA9"/>
    <w:rsid w:val="00DC612A"/>
    <w:rsid w:val="00DC7423"/>
    <w:rsid w:val="00DD134F"/>
    <w:rsid w:val="00DD45B7"/>
    <w:rsid w:val="00DE08F6"/>
    <w:rsid w:val="00DE1333"/>
    <w:rsid w:val="00DE562C"/>
    <w:rsid w:val="00DE57EE"/>
    <w:rsid w:val="00DF1DEF"/>
    <w:rsid w:val="00DF1F04"/>
    <w:rsid w:val="00DF2525"/>
    <w:rsid w:val="00DF5571"/>
    <w:rsid w:val="00DF5891"/>
    <w:rsid w:val="00DF64C2"/>
    <w:rsid w:val="00DF6575"/>
    <w:rsid w:val="00E046FB"/>
    <w:rsid w:val="00E109CD"/>
    <w:rsid w:val="00E11E5D"/>
    <w:rsid w:val="00E14491"/>
    <w:rsid w:val="00E15991"/>
    <w:rsid w:val="00E20019"/>
    <w:rsid w:val="00E2080C"/>
    <w:rsid w:val="00E2340A"/>
    <w:rsid w:val="00E27D80"/>
    <w:rsid w:val="00E30A9C"/>
    <w:rsid w:val="00E31CA1"/>
    <w:rsid w:val="00E34DD1"/>
    <w:rsid w:val="00E36428"/>
    <w:rsid w:val="00E40DBA"/>
    <w:rsid w:val="00E417DE"/>
    <w:rsid w:val="00E43E05"/>
    <w:rsid w:val="00E45360"/>
    <w:rsid w:val="00E4552C"/>
    <w:rsid w:val="00E50709"/>
    <w:rsid w:val="00E57262"/>
    <w:rsid w:val="00E572A3"/>
    <w:rsid w:val="00E61C44"/>
    <w:rsid w:val="00E66608"/>
    <w:rsid w:val="00E66A9B"/>
    <w:rsid w:val="00E76938"/>
    <w:rsid w:val="00E82279"/>
    <w:rsid w:val="00E826FA"/>
    <w:rsid w:val="00E83ADE"/>
    <w:rsid w:val="00E84AF0"/>
    <w:rsid w:val="00E857B9"/>
    <w:rsid w:val="00E8638F"/>
    <w:rsid w:val="00E867D4"/>
    <w:rsid w:val="00E8682D"/>
    <w:rsid w:val="00E87A7B"/>
    <w:rsid w:val="00E95A19"/>
    <w:rsid w:val="00EA349D"/>
    <w:rsid w:val="00EA510E"/>
    <w:rsid w:val="00EA530C"/>
    <w:rsid w:val="00EA53C7"/>
    <w:rsid w:val="00EB3063"/>
    <w:rsid w:val="00EB36E5"/>
    <w:rsid w:val="00EB452E"/>
    <w:rsid w:val="00EB6B11"/>
    <w:rsid w:val="00EB6ECF"/>
    <w:rsid w:val="00EC2A73"/>
    <w:rsid w:val="00EC46B9"/>
    <w:rsid w:val="00EC5316"/>
    <w:rsid w:val="00ED126F"/>
    <w:rsid w:val="00ED2D02"/>
    <w:rsid w:val="00ED5CEA"/>
    <w:rsid w:val="00ED5DAA"/>
    <w:rsid w:val="00ED6872"/>
    <w:rsid w:val="00EE4090"/>
    <w:rsid w:val="00EE4C44"/>
    <w:rsid w:val="00EF0742"/>
    <w:rsid w:val="00EF2FAF"/>
    <w:rsid w:val="00EF37B3"/>
    <w:rsid w:val="00F00E2A"/>
    <w:rsid w:val="00F02054"/>
    <w:rsid w:val="00F030C8"/>
    <w:rsid w:val="00F04A09"/>
    <w:rsid w:val="00F100C8"/>
    <w:rsid w:val="00F1326B"/>
    <w:rsid w:val="00F136EF"/>
    <w:rsid w:val="00F13C7C"/>
    <w:rsid w:val="00F1651F"/>
    <w:rsid w:val="00F16F50"/>
    <w:rsid w:val="00F17338"/>
    <w:rsid w:val="00F17D5C"/>
    <w:rsid w:val="00F218FE"/>
    <w:rsid w:val="00F23277"/>
    <w:rsid w:val="00F23753"/>
    <w:rsid w:val="00F249E2"/>
    <w:rsid w:val="00F24E4E"/>
    <w:rsid w:val="00F324FE"/>
    <w:rsid w:val="00F3257C"/>
    <w:rsid w:val="00F3295A"/>
    <w:rsid w:val="00F339DA"/>
    <w:rsid w:val="00F34F77"/>
    <w:rsid w:val="00F41DB6"/>
    <w:rsid w:val="00F4283C"/>
    <w:rsid w:val="00F42DA7"/>
    <w:rsid w:val="00F434C6"/>
    <w:rsid w:val="00F45AA1"/>
    <w:rsid w:val="00F477FB"/>
    <w:rsid w:val="00F47899"/>
    <w:rsid w:val="00F52AEF"/>
    <w:rsid w:val="00F53D5C"/>
    <w:rsid w:val="00F62D58"/>
    <w:rsid w:val="00F76B04"/>
    <w:rsid w:val="00F84CA4"/>
    <w:rsid w:val="00F85755"/>
    <w:rsid w:val="00F9068F"/>
    <w:rsid w:val="00F93327"/>
    <w:rsid w:val="00F93426"/>
    <w:rsid w:val="00F95D80"/>
    <w:rsid w:val="00F96DE6"/>
    <w:rsid w:val="00FA002D"/>
    <w:rsid w:val="00FA04AF"/>
    <w:rsid w:val="00FA0851"/>
    <w:rsid w:val="00FA177E"/>
    <w:rsid w:val="00FA18CA"/>
    <w:rsid w:val="00FA2860"/>
    <w:rsid w:val="00FA4A87"/>
    <w:rsid w:val="00FA4F33"/>
    <w:rsid w:val="00FA55E1"/>
    <w:rsid w:val="00FA5BC4"/>
    <w:rsid w:val="00FA5CAF"/>
    <w:rsid w:val="00FA5ED6"/>
    <w:rsid w:val="00FB2037"/>
    <w:rsid w:val="00FB22EE"/>
    <w:rsid w:val="00FB54CC"/>
    <w:rsid w:val="00FB5F53"/>
    <w:rsid w:val="00FC050E"/>
    <w:rsid w:val="00FC6434"/>
    <w:rsid w:val="00FC6730"/>
    <w:rsid w:val="00FD12F6"/>
    <w:rsid w:val="00FD4510"/>
    <w:rsid w:val="00FD453C"/>
    <w:rsid w:val="00FE04E1"/>
    <w:rsid w:val="00FE1E7F"/>
    <w:rsid w:val="00FE3AFF"/>
    <w:rsid w:val="00FE4414"/>
    <w:rsid w:val="00FE7BC5"/>
    <w:rsid w:val="00FF4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endnote text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C46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ntrat1">
    <w:name w:val="heading 1"/>
    <w:basedOn w:val="prastasis"/>
    <w:next w:val="prastasis"/>
    <w:link w:val="Antrat1Diagrama"/>
    <w:qFormat/>
    <w:rsid w:val="008C6690"/>
    <w:pPr>
      <w:keepNext/>
      <w:outlineLvl w:val="0"/>
    </w:pPr>
    <w:rPr>
      <w:b/>
      <w:spacing w:val="20"/>
      <w:sz w:val="22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EC46B9"/>
    <w:pPr>
      <w:ind w:right="28"/>
    </w:pPr>
    <w:rPr>
      <w:rFonts w:eastAsia="Arial Unicode MS"/>
      <w:sz w:val="20"/>
      <w:szCs w:val="20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EC46B9"/>
    <w:rPr>
      <w:rFonts w:ascii="Times New Roman" w:eastAsia="Arial Unicode MS" w:hAnsi="Times New Roman"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rsid w:val="00EC46B9"/>
    <w:rPr>
      <w:sz w:val="22"/>
      <w:szCs w:val="20"/>
      <w:lang w:val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EC46B9"/>
    <w:rPr>
      <w:rFonts w:ascii="Times New Roman" w:eastAsia="Times New Roman" w:hAnsi="Times New Roman" w:cs="Times New Roman"/>
      <w:szCs w:val="20"/>
    </w:rPr>
  </w:style>
  <w:style w:type="paragraph" w:styleId="Porat">
    <w:name w:val="footer"/>
    <w:basedOn w:val="prastasis"/>
    <w:link w:val="PoratDiagrama"/>
    <w:rsid w:val="00EC46B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EC46B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uslapionumeris">
    <w:name w:val="page number"/>
    <w:basedOn w:val="Numatytasispastraiposriftas"/>
    <w:rsid w:val="00EC46B9"/>
  </w:style>
  <w:style w:type="paragraph" w:customStyle="1" w:styleId="BTEMEASMCA">
    <w:name w:val="BT EMEA_SMCA"/>
    <w:basedOn w:val="prastasis"/>
    <w:link w:val="BTEMEASMCAChar"/>
    <w:rsid w:val="00EC46B9"/>
    <w:pPr>
      <w:widowControl w:val="0"/>
      <w:suppressAutoHyphens/>
    </w:pPr>
    <w:rPr>
      <w:rFonts w:eastAsia="Lucida Sans Unicode"/>
      <w:sz w:val="22"/>
      <w:szCs w:val="22"/>
    </w:rPr>
  </w:style>
  <w:style w:type="paragraph" w:customStyle="1" w:styleId="EMEABodyText">
    <w:name w:val="EMEA Body Text"/>
    <w:basedOn w:val="prastasis"/>
    <w:link w:val="EMEABodyTextChar"/>
    <w:rsid w:val="00EC46B9"/>
    <w:rPr>
      <w:sz w:val="22"/>
      <w:szCs w:val="20"/>
      <w:lang w:val="en-GB"/>
    </w:rPr>
  </w:style>
  <w:style w:type="paragraph" w:styleId="Pagrindiniotekstotrauka3">
    <w:name w:val="Body Text Indent 3"/>
    <w:basedOn w:val="prastasis"/>
    <w:link w:val="Pagrindiniotekstotrauka3Diagrama"/>
    <w:rsid w:val="00EC46B9"/>
    <w:pPr>
      <w:spacing w:after="120"/>
      <w:ind w:left="283"/>
    </w:pPr>
    <w:rPr>
      <w:sz w:val="16"/>
      <w:szCs w:val="16"/>
      <w:lang w:val="en-GB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EC46B9"/>
    <w:rPr>
      <w:rFonts w:ascii="Times New Roman" w:eastAsia="Times New Roman" w:hAnsi="Times New Roman" w:cs="Times New Roman"/>
      <w:sz w:val="16"/>
      <w:szCs w:val="16"/>
      <w:lang w:val="en-GB"/>
    </w:rPr>
  </w:style>
  <w:style w:type="paragraph" w:customStyle="1" w:styleId="CM21">
    <w:name w:val="CM21"/>
    <w:basedOn w:val="prastasis"/>
    <w:next w:val="prastasis"/>
    <w:uiPriority w:val="99"/>
    <w:rsid w:val="00EC46B9"/>
    <w:pPr>
      <w:widowControl w:val="0"/>
      <w:autoSpaceDE w:val="0"/>
      <w:autoSpaceDN w:val="0"/>
      <w:adjustRightInd w:val="0"/>
    </w:pPr>
    <w:rPr>
      <w:lang w:val="de-DE" w:eastAsia="de-DE"/>
    </w:rPr>
  </w:style>
  <w:style w:type="paragraph" w:customStyle="1" w:styleId="Default">
    <w:name w:val="Default"/>
    <w:uiPriority w:val="99"/>
    <w:rsid w:val="00EC46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de-DE" w:eastAsia="de-DE"/>
    </w:rPr>
  </w:style>
  <w:style w:type="character" w:styleId="Hipersaitas">
    <w:name w:val="Hyperlink"/>
    <w:basedOn w:val="Numatytasispastraiposriftas"/>
    <w:uiPriority w:val="99"/>
    <w:unhideWhenUsed/>
    <w:rsid w:val="00EC46B9"/>
    <w:rPr>
      <w:color w:val="000000"/>
      <w:u w:val="single"/>
      <w:shd w:val="clear" w:color="auto" w:fill="auto"/>
    </w:rPr>
  </w:style>
  <w:style w:type="character" w:customStyle="1" w:styleId="BTEMEASMCAChar">
    <w:name w:val="BT EMEA_SMCA Char"/>
    <w:basedOn w:val="Numatytasispastraiposriftas"/>
    <w:link w:val="BTEMEASMCA"/>
    <w:rsid w:val="001C07D1"/>
    <w:rPr>
      <w:rFonts w:ascii="Times New Roman" w:eastAsia="Lucida Sans Unicode" w:hAnsi="Times New Roman" w:cs="Times New Roman"/>
      <w:lang w:val="en-US"/>
    </w:rPr>
  </w:style>
  <w:style w:type="character" w:customStyle="1" w:styleId="Antrat1Diagrama">
    <w:name w:val="Antraštė 1 Diagrama"/>
    <w:basedOn w:val="Numatytasispastraiposriftas"/>
    <w:link w:val="Antrat1"/>
    <w:rsid w:val="008C6690"/>
    <w:rPr>
      <w:rFonts w:ascii="Times New Roman" w:eastAsia="Times New Roman" w:hAnsi="Times New Roman" w:cs="Times New Roman"/>
      <w:b/>
      <w:spacing w:val="20"/>
      <w:szCs w:val="20"/>
    </w:rPr>
  </w:style>
  <w:style w:type="paragraph" w:customStyle="1" w:styleId="NormaLT">
    <w:name w:val="NormaLT"/>
    <w:basedOn w:val="prastasis"/>
    <w:uiPriority w:val="99"/>
    <w:rsid w:val="000C7169"/>
    <w:pPr>
      <w:tabs>
        <w:tab w:val="left" w:pos="425"/>
      </w:tabs>
      <w:jc w:val="both"/>
    </w:pPr>
    <w:rPr>
      <w:rFonts w:ascii="Arial" w:hAnsi="Arial"/>
      <w:szCs w:val="20"/>
      <w:lang w:val="lt-LT"/>
    </w:rPr>
  </w:style>
  <w:style w:type="character" w:customStyle="1" w:styleId="EMEABodyTextChar">
    <w:name w:val="EMEA Body Text Char"/>
    <w:link w:val="EMEABodyText"/>
    <w:locked/>
    <w:rsid w:val="00CB56A7"/>
    <w:rPr>
      <w:rFonts w:ascii="Times New Roman" w:eastAsia="Times New Roman" w:hAnsi="Times New Roman" w:cs="Times New Roman"/>
      <w:szCs w:val="20"/>
      <w:lang w:val="en-GB"/>
    </w:rPr>
  </w:style>
  <w:style w:type="paragraph" w:customStyle="1" w:styleId="TitleB">
    <w:name w:val="Title B"/>
    <w:basedOn w:val="prastasis"/>
    <w:rsid w:val="004E7283"/>
    <w:pPr>
      <w:tabs>
        <w:tab w:val="left" w:pos="567"/>
      </w:tabs>
      <w:spacing w:line="260" w:lineRule="exact"/>
    </w:pPr>
    <w:rPr>
      <w:noProof/>
      <w:color w:val="000000"/>
      <w:sz w:val="22"/>
      <w:szCs w:val="22"/>
      <w:lang w:val="lt-LT" w:eastAsia="lt-LT"/>
    </w:rPr>
  </w:style>
  <w:style w:type="character" w:styleId="Grietas">
    <w:name w:val="Strong"/>
    <w:basedOn w:val="Numatytasispastraiposriftas"/>
    <w:qFormat/>
    <w:rsid w:val="007D1C71"/>
    <w:rPr>
      <w:b/>
      <w:bCs/>
    </w:rPr>
  </w:style>
  <w:style w:type="paragraph" w:styleId="Dokumentoinaostekstas">
    <w:name w:val="endnote text"/>
    <w:basedOn w:val="prastasis"/>
    <w:link w:val="DokumentoinaostekstasDiagrama"/>
    <w:semiHidden/>
    <w:rsid w:val="00920054"/>
    <w:pPr>
      <w:tabs>
        <w:tab w:val="left" w:pos="567"/>
      </w:tabs>
    </w:pPr>
    <w:rPr>
      <w:sz w:val="22"/>
      <w:szCs w:val="20"/>
      <w:lang w:val="en-GB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semiHidden/>
    <w:rsid w:val="00920054"/>
    <w:rPr>
      <w:rFonts w:ascii="Times New Roman" w:eastAsia="Times New Roman" w:hAnsi="Times New Roman" w:cs="Times New Roman"/>
      <w:szCs w:val="20"/>
      <w:lang w:val="en-GB"/>
    </w:rPr>
  </w:style>
  <w:style w:type="paragraph" w:styleId="Betarp">
    <w:name w:val="No Spacing"/>
    <w:qFormat/>
    <w:rsid w:val="00473EE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itre2">
    <w:name w:val="Titre 2"/>
    <w:basedOn w:val="prastasis"/>
    <w:next w:val="prastasis"/>
    <w:uiPriority w:val="99"/>
    <w:rsid w:val="009410B4"/>
    <w:pPr>
      <w:widowControl w:val="0"/>
      <w:tabs>
        <w:tab w:val="left" w:pos="432"/>
        <w:tab w:val="left" w:pos="720"/>
      </w:tabs>
      <w:jc w:val="both"/>
    </w:pPr>
    <w:rPr>
      <w:rFonts w:ascii="Arial" w:hAnsi="Arial"/>
      <w:b/>
      <w:szCs w:val="20"/>
      <w:lang w:val="fr-FR"/>
    </w:rPr>
  </w:style>
  <w:style w:type="paragraph" w:customStyle="1" w:styleId="DocText">
    <w:name w:val="Doc Text"/>
    <w:basedOn w:val="prastasis"/>
    <w:rsid w:val="0004427A"/>
    <w:pPr>
      <w:spacing w:before="120" w:after="240" w:line="288" w:lineRule="auto"/>
    </w:pPr>
    <w:rPr>
      <w:rFonts w:eastAsia="Batang"/>
    </w:rPr>
  </w:style>
  <w:style w:type="paragraph" w:customStyle="1" w:styleId="Normal11pt">
    <w:name w:val="Normal + 11 pt"/>
    <w:basedOn w:val="Pagrindinistekstas"/>
    <w:uiPriority w:val="99"/>
    <w:rsid w:val="0084518E"/>
    <w:pPr>
      <w:widowControl w:val="0"/>
      <w:overflowPunct w:val="0"/>
      <w:autoSpaceDE w:val="0"/>
      <w:autoSpaceDN w:val="0"/>
      <w:adjustRightInd w:val="0"/>
      <w:spacing w:line="312" w:lineRule="auto"/>
      <w:ind w:right="0"/>
      <w:textAlignment w:val="baseline"/>
    </w:pPr>
    <w:rPr>
      <w:rFonts w:ascii="TimesLT" w:eastAsia="Times New Roman" w:hAnsi="TimesLT"/>
      <w:noProof/>
      <w:sz w:val="22"/>
      <w:szCs w:val="22"/>
      <w:lang w:val="en-US" w:eastAsia="ar-SA"/>
    </w:rPr>
  </w:style>
  <w:style w:type="paragraph" w:styleId="Sraassuenkleliais">
    <w:name w:val="List Bullet"/>
    <w:basedOn w:val="prastasis"/>
    <w:rsid w:val="0084566E"/>
    <w:pPr>
      <w:numPr>
        <w:numId w:val="3"/>
      </w:numPr>
      <w:ind w:left="360"/>
    </w:pPr>
  </w:style>
  <w:style w:type="character" w:customStyle="1" w:styleId="DeltaViewDeletion">
    <w:name w:val="DeltaView Deletion"/>
    <w:rsid w:val="006C01ED"/>
    <w:rPr>
      <w:strike/>
      <w:color w:val="FF0000"/>
      <w:spacing w:val="0"/>
    </w:rPr>
  </w:style>
  <w:style w:type="character" w:customStyle="1" w:styleId="Document-Identity">
    <w:name w:val="Document-Identity"/>
    <w:uiPriority w:val="99"/>
    <w:rsid w:val="00D57755"/>
    <w:rPr>
      <w:rFonts w:ascii="Times New Roman" w:hAnsi="Times New Roman"/>
      <w:color w:val="auto"/>
      <w:sz w:val="24"/>
      <w:vertAlign w:val="baseline"/>
    </w:rPr>
  </w:style>
  <w:style w:type="paragraph" w:styleId="Antrats">
    <w:name w:val="header"/>
    <w:basedOn w:val="prastasis"/>
    <w:link w:val="AntratsDiagrama"/>
    <w:rsid w:val="005D39A6"/>
    <w:pPr>
      <w:tabs>
        <w:tab w:val="center" w:pos="4536"/>
        <w:tab w:val="right" w:pos="9072"/>
      </w:tabs>
    </w:pPr>
    <w:rPr>
      <w:lang w:val="cs-CZ" w:eastAsia="cs-CZ"/>
    </w:rPr>
  </w:style>
  <w:style w:type="character" w:customStyle="1" w:styleId="AntratsDiagrama">
    <w:name w:val="Antraštės Diagrama"/>
    <w:basedOn w:val="Numatytasispastraiposriftas"/>
    <w:link w:val="Antrats"/>
    <w:rsid w:val="005D39A6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prastojitrauka">
    <w:name w:val="Normal Indent"/>
    <w:basedOn w:val="prastasis"/>
    <w:rsid w:val="008C0BC0"/>
    <w:pPr>
      <w:spacing w:after="120"/>
      <w:ind w:left="720"/>
    </w:pPr>
    <w:rPr>
      <w:sz w:val="22"/>
      <w:szCs w:val="20"/>
      <w:lang w:val="en-GB" w:eastAsia="en-GB"/>
    </w:rPr>
  </w:style>
  <w:style w:type="paragraph" w:customStyle="1" w:styleId="CM45">
    <w:name w:val="CM45"/>
    <w:basedOn w:val="Default"/>
    <w:next w:val="Default"/>
    <w:rsid w:val="0072254A"/>
    <w:pPr>
      <w:spacing w:after="520"/>
    </w:pPr>
    <w:rPr>
      <w:color w:val="auto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endnote text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C46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ntrat1">
    <w:name w:val="heading 1"/>
    <w:basedOn w:val="prastasis"/>
    <w:next w:val="prastasis"/>
    <w:link w:val="Antrat1Diagrama"/>
    <w:qFormat/>
    <w:rsid w:val="008C6690"/>
    <w:pPr>
      <w:keepNext/>
      <w:outlineLvl w:val="0"/>
    </w:pPr>
    <w:rPr>
      <w:b/>
      <w:spacing w:val="20"/>
      <w:sz w:val="22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EC46B9"/>
    <w:pPr>
      <w:ind w:right="28"/>
    </w:pPr>
    <w:rPr>
      <w:rFonts w:eastAsia="Arial Unicode MS"/>
      <w:sz w:val="20"/>
      <w:szCs w:val="20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EC46B9"/>
    <w:rPr>
      <w:rFonts w:ascii="Times New Roman" w:eastAsia="Arial Unicode MS" w:hAnsi="Times New Roman"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rsid w:val="00EC46B9"/>
    <w:rPr>
      <w:sz w:val="22"/>
      <w:szCs w:val="20"/>
      <w:lang w:val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EC46B9"/>
    <w:rPr>
      <w:rFonts w:ascii="Times New Roman" w:eastAsia="Times New Roman" w:hAnsi="Times New Roman" w:cs="Times New Roman"/>
      <w:szCs w:val="20"/>
    </w:rPr>
  </w:style>
  <w:style w:type="paragraph" w:styleId="Porat">
    <w:name w:val="footer"/>
    <w:basedOn w:val="prastasis"/>
    <w:link w:val="PoratDiagrama"/>
    <w:rsid w:val="00EC46B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EC46B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uslapionumeris">
    <w:name w:val="page number"/>
    <w:basedOn w:val="Numatytasispastraiposriftas"/>
    <w:rsid w:val="00EC46B9"/>
  </w:style>
  <w:style w:type="paragraph" w:customStyle="1" w:styleId="BTEMEASMCA">
    <w:name w:val="BT EMEA_SMCA"/>
    <w:basedOn w:val="prastasis"/>
    <w:link w:val="BTEMEASMCAChar"/>
    <w:rsid w:val="00EC46B9"/>
    <w:pPr>
      <w:widowControl w:val="0"/>
      <w:suppressAutoHyphens/>
    </w:pPr>
    <w:rPr>
      <w:rFonts w:eastAsia="Lucida Sans Unicode"/>
      <w:sz w:val="22"/>
      <w:szCs w:val="22"/>
    </w:rPr>
  </w:style>
  <w:style w:type="paragraph" w:customStyle="1" w:styleId="EMEABodyText">
    <w:name w:val="EMEA Body Text"/>
    <w:basedOn w:val="prastasis"/>
    <w:link w:val="EMEABodyTextChar"/>
    <w:rsid w:val="00EC46B9"/>
    <w:rPr>
      <w:sz w:val="22"/>
      <w:szCs w:val="20"/>
      <w:lang w:val="en-GB"/>
    </w:rPr>
  </w:style>
  <w:style w:type="paragraph" w:styleId="Pagrindiniotekstotrauka3">
    <w:name w:val="Body Text Indent 3"/>
    <w:basedOn w:val="prastasis"/>
    <w:link w:val="Pagrindiniotekstotrauka3Diagrama"/>
    <w:rsid w:val="00EC46B9"/>
    <w:pPr>
      <w:spacing w:after="120"/>
      <w:ind w:left="283"/>
    </w:pPr>
    <w:rPr>
      <w:sz w:val="16"/>
      <w:szCs w:val="16"/>
      <w:lang w:val="en-GB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EC46B9"/>
    <w:rPr>
      <w:rFonts w:ascii="Times New Roman" w:eastAsia="Times New Roman" w:hAnsi="Times New Roman" w:cs="Times New Roman"/>
      <w:sz w:val="16"/>
      <w:szCs w:val="16"/>
      <w:lang w:val="en-GB"/>
    </w:rPr>
  </w:style>
  <w:style w:type="paragraph" w:customStyle="1" w:styleId="CM21">
    <w:name w:val="CM21"/>
    <w:basedOn w:val="prastasis"/>
    <w:next w:val="prastasis"/>
    <w:uiPriority w:val="99"/>
    <w:rsid w:val="00EC46B9"/>
    <w:pPr>
      <w:widowControl w:val="0"/>
      <w:autoSpaceDE w:val="0"/>
      <w:autoSpaceDN w:val="0"/>
      <w:adjustRightInd w:val="0"/>
    </w:pPr>
    <w:rPr>
      <w:lang w:val="de-DE" w:eastAsia="de-DE"/>
    </w:rPr>
  </w:style>
  <w:style w:type="paragraph" w:customStyle="1" w:styleId="Default">
    <w:name w:val="Default"/>
    <w:uiPriority w:val="99"/>
    <w:rsid w:val="00EC46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de-DE" w:eastAsia="de-DE"/>
    </w:rPr>
  </w:style>
  <w:style w:type="character" w:styleId="Hipersaitas">
    <w:name w:val="Hyperlink"/>
    <w:basedOn w:val="Numatytasispastraiposriftas"/>
    <w:uiPriority w:val="99"/>
    <w:unhideWhenUsed/>
    <w:rsid w:val="00EC46B9"/>
    <w:rPr>
      <w:color w:val="000000"/>
      <w:u w:val="single"/>
      <w:shd w:val="clear" w:color="auto" w:fill="auto"/>
    </w:rPr>
  </w:style>
  <w:style w:type="character" w:customStyle="1" w:styleId="BTEMEASMCAChar">
    <w:name w:val="BT EMEA_SMCA Char"/>
    <w:basedOn w:val="Numatytasispastraiposriftas"/>
    <w:link w:val="BTEMEASMCA"/>
    <w:rsid w:val="001C07D1"/>
    <w:rPr>
      <w:rFonts w:ascii="Times New Roman" w:eastAsia="Lucida Sans Unicode" w:hAnsi="Times New Roman" w:cs="Times New Roman"/>
      <w:lang w:val="en-US"/>
    </w:rPr>
  </w:style>
  <w:style w:type="character" w:customStyle="1" w:styleId="Antrat1Diagrama">
    <w:name w:val="Antraštė 1 Diagrama"/>
    <w:basedOn w:val="Numatytasispastraiposriftas"/>
    <w:link w:val="Antrat1"/>
    <w:rsid w:val="008C6690"/>
    <w:rPr>
      <w:rFonts w:ascii="Times New Roman" w:eastAsia="Times New Roman" w:hAnsi="Times New Roman" w:cs="Times New Roman"/>
      <w:b/>
      <w:spacing w:val="20"/>
      <w:szCs w:val="20"/>
    </w:rPr>
  </w:style>
  <w:style w:type="paragraph" w:customStyle="1" w:styleId="NormaLT">
    <w:name w:val="NormaLT"/>
    <w:basedOn w:val="prastasis"/>
    <w:uiPriority w:val="99"/>
    <w:rsid w:val="000C7169"/>
    <w:pPr>
      <w:tabs>
        <w:tab w:val="left" w:pos="425"/>
      </w:tabs>
      <w:jc w:val="both"/>
    </w:pPr>
    <w:rPr>
      <w:rFonts w:ascii="Arial" w:hAnsi="Arial"/>
      <w:szCs w:val="20"/>
      <w:lang w:val="lt-LT"/>
    </w:rPr>
  </w:style>
  <w:style w:type="character" w:customStyle="1" w:styleId="EMEABodyTextChar">
    <w:name w:val="EMEA Body Text Char"/>
    <w:link w:val="EMEABodyText"/>
    <w:locked/>
    <w:rsid w:val="00CB56A7"/>
    <w:rPr>
      <w:rFonts w:ascii="Times New Roman" w:eastAsia="Times New Roman" w:hAnsi="Times New Roman" w:cs="Times New Roman"/>
      <w:szCs w:val="20"/>
      <w:lang w:val="en-GB"/>
    </w:rPr>
  </w:style>
  <w:style w:type="paragraph" w:customStyle="1" w:styleId="TitleB">
    <w:name w:val="Title B"/>
    <w:basedOn w:val="prastasis"/>
    <w:rsid w:val="004E7283"/>
    <w:pPr>
      <w:tabs>
        <w:tab w:val="left" w:pos="567"/>
      </w:tabs>
      <w:spacing w:line="260" w:lineRule="exact"/>
    </w:pPr>
    <w:rPr>
      <w:noProof/>
      <w:color w:val="000000"/>
      <w:sz w:val="22"/>
      <w:szCs w:val="22"/>
      <w:lang w:val="lt-LT" w:eastAsia="lt-LT"/>
    </w:rPr>
  </w:style>
  <w:style w:type="character" w:styleId="Grietas">
    <w:name w:val="Strong"/>
    <w:basedOn w:val="Numatytasispastraiposriftas"/>
    <w:qFormat/>
    <w:rsid w:val="007D1C71"/>
    <w:rPr>
      <w:b/>
      <w:bCs/>
    </w:rPr>
  </w:style>
  <w:style w:type="paragraph" w:styleId="Dokumentoinaostekstas">
    <w:name w:val="endnote text"/>
    <w:basedOn w:val="prastasis"/>
    <w:link w:val="DokumentoinaostekstasDiagrama"/>
    <w:semiHidden/>
    <w:rsid w:val="00920054"/>
    <w:pPr>
      <w:tabs>
        <w:tab w:val="left" w:pos="567"/>
      </w:tabs>
    </w:pPr>
    <w:rPr>
      <w:sz w:val="22"/>
      <w:szCs w:val="20"/>
      <w:lang w:val="en-GB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semiHidden/>
    <w:rsid w:val="00920054"/>
    <w:rPr>
      <w:rFonts w:ascii="Times New Roman" w:eastAsia="Times New Roman" w:hAnsi="Times New Roman" w:cs="Times New Roman"/>
      <w:szCs w:val="20"/>
      <w:lang w:val="en-GB"/>
    </w:rPr>
  </w:style>
  <w:style w:type="paragraph" w:styleId="Betarp">
    <w:name w:val="No Spacing"/>
    <w:qFormat/>
    <w:rsid w:val="00473EE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itre2">
    <w:name w:val="Titre 2"/>
    <w:basedOn w:val="prastasis"/>
    <w:next w:val="prastasis"/>
    <w:uiPriority w:val="99"/>
    <w:rsid w:val="009410B4"/>
    <w:pPr>
      <w:widowControl w:val="0"/>
      <w:tabs>
        <w:tab w:val="left" w:pos="432"/>
        <w:tab w:val="left" w:pos="720"/>
      </w:tabs>
      <w:jc w:val="both"/>
    </w:pPr>
    <w:rPr>
      <w:rFonts w:ascii="Arial" w:hAnsi="Arial"/>
      <w:b/>
      <w:szCs w:val="20"/>
      <w:lang w:val="fr-FR"/>
    </w:rPr>
  </w:style>
  <w:style w:type="paragraph" w:customStyle="1" w:styleId="DocText">
    <w:name w:val="Doc Text"/>
    <w:basedOn w:val="prastasis"/>
    <w:rsid w:val="0004427A"/>
    <w:pPr>
      <w:spacing w:before="120" w:after="240" w:line="288" w:lineRule="auto"/>
    </w:pPr>
    <w:rPr>
      <w:rFonts w:eastAsia="Batang"/>
    </w:rPr>
  </w:style>
  <w:style w:type="paragraph" w:customStyle="1" w:styleId="Normal11pt">
    <w:name w:val="Normal + 11 pt"/>
    <w:basedOn w:val="Pagrindinistekstas"/>
    <w:uiPriority w:val="99"/>
    <w:rsid w:val="0084518E"/>
    <w:pPr>
      <w:widowControl w:val="0"/>
      <w:overflowPunct w:val="0"/>
      <w:autoSpaceDE w:val="0"/>
      <w:autoSpaceDN w:val="0"/>
      <w:adjustRightInd w:val="0"/>
      <w:spacing w:line="312" w:lineRule="auto"/>
      <w:ind w:right="0"/>
      <w:textAlignment w:val="baseline"/>
    </w:pPr>
    <w:rPr>
      <w:rFonts w:ascii="TimesLT" w:eastAsia="Times New Roman" w:hAnsi="TimesLT"/>
      <w:noProof/>
      <w:sz w:val="22"/>
      <w:szCs w:val="22"/>
      <w:lang w:val="en-US" w:eastAsia="ar-SA"/>
    </w:rPr>
  </w:style>
  <w:style w:type="paragraph" w:styleId="Sraassuenkleliais">
    <w:name w:val="List Bullet"/>
    <w:basedOn w:val="prastasis"/>
    <w:rsid w:val="0084566E"/>
    <w:pPr>
      <w:numPr>
        <w:numId w:val="3"/>
      </w:numPr>
      <w:ind w:left="360"/>
    </w:pPr>
  </w:style>
  <w:style w:type="character" w:customStyle="1" w:styleId="DeltaViewDeletion">
    <w:name w:val="DeltaView Deletion"/>
    <w:rsid w:val="006C01ED"/>
    <w:rPr>
      <w:strike/>
      <w:color w:val="FF0000"/>
      <w:spacing w:val="0"/>
    </w:rPr>
  </w:style>
  <w:style w:type="character" w:customStyle="1" w:styleId="Document-Identity">
    <w:name w:val="Document-Identity"/>
    <w:uiPriority w:val="99"/>
    <w:rsid w:val="00D57755"/>
    <w:rPr>
      <w:rFonts w:ascii="Times New Roman" w:hAnsi="Times New Roman"/>
      <w:color w:val="auto"/>
      <w:sz w:val="24"/>
      <w:vertAlign w:val="baseline"/>
    </w:rPr>
  </w:style>
  <w:style w:type="paragraph" w:styleId="Antrats">
    <w:name w:val="header"/>
    <w:basedOn w:val="prastasis"/>
    <w:link w:val="AntratsDiagrama"/>
    <w:rsid w:val="005D39A6"/>
    <w:pPr>
      <w:tabs>
        <w:tab w:val="center" w:pos="4536"/>
        <w:tab w:val="right" w:pos="9072"/>
      </w:tabs>
    </w:pPr>
    <w:rPr>
      <w:lang w:val="cs-CZ" w:eastAsia="cs-CZ"/>
    </w:rPr>
  </w:style>
  <w:style w:type="character" w:customStyle="1" w:styleId="AntratsDiagrama">
    <w:name w:val="Antraštės Diagrama"/>
    <w:basedOn w:val="Numatytasispastraiposriftas"/>
    <w:link w:val="Antrats"/>
    <w:rsid w:val="005D39A6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prastojitrauka">
    <w:name w:val="Normal Indent"/>
    <w:basedOn w:val="prastasis"/>
    <w:rsid w:val="008C0BC0"/>
    <w:pPr>
      <w:spacing w:after="120"/>
      <w:ind w:left="720"/>
    </w:pPr>
    <w:rPr>
      <w:sz w:val="22"/>
      <w:szCs w:val="20"/>
      <w:lang w:val="en-GB" w:eastAsia="en-GB"/>
    </w:rPr>
  </w:style>
  <w:style w:type="paragraph" w:customStyle="1" w:styleId="CM45">
    <w:name w:val="CM45"/>
    <w:basedOn w:val="Default"/>
    <w:next w:val="Default"/>
    <w:rsid w:val="0072254A"/>
    <w:pPr>
      <w:spacing w:after="520"/>
    </w:pPr>
    <w:rPr>
      <w:color w:val="auto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320426-9DEB-448F-BB90-D4EC7C5AB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2319</Words>
  <Characters>1323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VVKT</Company>
  <LinksUpToDate>false</LinksUpToDate>
  <CharactersWithSpaces>3635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Kalzanauskiene</dc:creator>
  <cp:keywords/>
  <dc:description/>
  <cp:lastModifiedBy>Asta Kalzanauskienė</cp:lastModifiedBy>
  <cp:revision>2</cp:revision>
  <dcterms:created xsi:type="dcterms:W3CDTF">2013-08-02T07:06:00Z</dcterms:created>
  <dcterms:modified xsi:type="dcterms:W3CDTF">2013-08-02T07:06:00Z</dcterms:modified>
</cp:coreProperties>
</file>