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yperlink"/>
          <w:b/>
          <w:color w:val="auto"/>
          <w:sz w:val="22"/>
          <w:szCs w:val="22"/>
          <w:u w:val="none"/>
        </w:rPr>
      </w:pPr>
      <w:r w:rsidRPr="00AD7CA3">
        <w:rPr>
          <w:rStyle w:val="Hyperlink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E915A9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2019-0</w:t>
      </w:r>
      <w:r w:rsidR="00CF0BD2">
        <w:rPr>
          <w:rStyle w:val="Hyperlink"/>
          <w:color w:val="auto"/>
          <w:sz w:val="22"/>
          <w:szCs w:val="22"/>
          <w:u w:val="none"/>
        </w:rPr>
        <w:t>9</w:t>
      </w:r>
      <w:r w:rsidR="00F943B0">
        <w:rPr>
          <w:rStyle w:val="Hyperlink"/>
          <w:color w:val="auto"/>
          <w:sz w:val="22"/>
          <w:szCs w:val="22"/>
          <w:u w:val="none"/>
        </w:rPr>
        <w:t>-</w:t>
      </w:r>
      <w:r w:rsidR="00CF0BD2">
        <w:rPr>
          <w:rStyle w:val="Hyperlink"/>
          <w:color w:val="auto"/>
          <w:sz w:val="22"/>
          <w:szCs w:val="22"/>
          <w:u w:val="none"/>
        </w:rPr>
        <w:t>06</w:t>
      </w:r>
      <w:r w:rsidR="00F943B0">
        <w:rPr>
          <w:rStyle w:val="Hyperlink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yperlink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</w:t>
      </w:r>
      <w:r w:rsidR="00CF0BD2">
        <w:rPr>
          <w:sz w:val="22"/>
          <w:szCs w:val="22"/>
        </w:rPr>
        <w:t>7</w:t>
      </w:r>
      <w:r w:rsidR="00F943B0">
        <w:rPr>
          <w:sz w:val="22"/>
          <w:szCs w:val="22"/>
        </w:rPr>
        <w:t xml:space="preserve"> (</w:t>
      </w:r>
      <w:proofErr w:type="spellStart"/>
      <w:r w:rsidR="00F943B0">
        <w:rPr>
          <w:sz w:val="22"/>
          <w:szCs w:val="22"/>
        </w:rPr>
        <w:t>reg</w:t>
      </w:r>
      <w:proofErr w:type="spellEnd"/>
      <w:r w:rsidR="00F943B0">
        <w:rPr>
          <w:sz w:val="22"/>
          <w:szCs w:val="22"/>
        </w:rPr>
        <w:t xml:space="preserve">. data </w:t>
      </w:r>
      <w:r w:rsidR="00DA3AEB">
        <w:rPr>
          <w:sz w:val="22"/>
          <w:szCs w:val="22"/>
        </w:rPr>
        <w:t>2019</w:t>
      </w:r>
      <w:r w:rsidR="00F943B0" w:rsidRPr="00AD7CA3">
        <w:rPr>
          <w:sz w:val="22"/>
          <w:szCs w:val="22"/>
        </w:rPr>
        <w:t>-</w:t>
      </w:r>
      <w:r w:rsidR="00C65616">
        <w:rPr>
          <w:sz w:val="22"/>
          <w:szCs w:val="22"/>
        </w:rPr>
        <w:t>0</w:t>
      </w:r>
      <w:r w:rsidR="00CF0BD2">
        <w:rPr>
          <w:sz w:val="22"/>
          <w:szCs w:val="22"/>
        </w:rPr>
        <w:t>9</w:t>
      </w:r>
      <w:r w:rsidR="00F943B0" w:rsidRPr="00AD7CA3">
        <w:rPr>
          <w:sz w:val="22"/>
          <w:szCs w:val="22"/>
        </w:rPr>
        <w:t>-</w:t>
      </w:r>
      <w:r w:rsidR="00C65616">
        <w:rPr>
          <w:sz w:val="22"/>
          <w:szCs w:val="22"/>
        </w:rPr>
        <w:t>1</w:t>
      </w:r>
      <w:r w:rsidR="00CF0BD2">
        <w:rPr>
          <w:sz w:val="22"/>
          <w:szCs w:val="22"/>
        </w:rPr>
        <w:t>2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0" w:name="_Toc246240189"/>
    </w:p>
    <w:bookmarkEnd w:id="0"/>
    <w:p w:rsidR="00C65616" w:rsidRDefault="00C65616" w:rsidP="00C65616">
      <w:pPr>
        <w:ind w:left="360"/>
        <w:rPr>
          <w:b/>
          <w:bCs/>
          <w:sz w:val="22"/>
          <w:szCs w:val="22"/>
        </w:rPr>
      </w:pPr>
    </w:p>
    <w:p w:rsidR="00C65616" w:rsidRDefault="00C65616" w:rsidP="004D708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REGISTRUOTI Š</w:t>
      </w:r>
      <w:r w:rsidR="00060C49">
        <w:rPr>
          <w:b/>
          <w:bCs/>
          <w:sz w:val="22"/>
          <w:szCs w:val="22"/>
        </w:rPr>
        <w:t>IUOS VAISTINIUS PREPARATUS</w:t>
      </w:r>
      <w:r>
        <w:rPr>
          <w:b/>
          <w:bCs/>
          <w:sz w:val="22"/>
          <w:szCs w:val="22"/>
        </w:rPr>
        <w:t>:</w:t>
      </w:r>
    </w:p>
    <w:tbl>
      <w:tblPr>
        <w:tblW w:w="511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11"/>
        <w:gridCol w:w="2102"/>
        <w:gridCol w:w="1635"/>
        <w:gridCol w:w="1360"/>
        <w:gridCol w:w="3734"/>
        <w:gridCol w:w="1558"/>
        <w:gridCol w:w="850"/>
      </w:tblGrid>
      <w:tr w:rsidR="00060C49" w:rsidRPr="00DD4DD7" w:rsidTr="00060C49">
        <w:trPr>
          <w:tblHeader/>
        </w:trPr>
        <w:tc>
          <w:tcPr>
            <w:tcW w:w="198" w:type="pct"/>
            <w:vAlign w:val="center"/>
          </w:tcPr>
          <w:p w:rsidR="00060C49" w:rsidRPr="00DD4DD7" w:rsidRDefault="00060C49" w:rsidP="00D06B86">
            <w:pPr>
              <w:rPr>
                <w:bCs/>
                <w:kern w:val="28"/>
              </w:rPr>
            </w:pPr>
            <w:r w:rsidRPr="00DD4DD7">
              <w:rPr>
                <w:bCs/>
                <w:kern w:val="28"/>
              </w:rPr>
              <w:t>Eil.</w:t>
            </w:r>
            <w:r w:rsidRPr="00DD4DD7">
              <w:rPr>
                <w:bCs/>
                <w:kern w:val="28"/>
              </w:rPr>
              <w:br/>
              <w:t>Nr.</w:t>
            </w:r>
          </w:p>
        </w:tc>
        <w:tc>
          <w:tcPr>
            <w:tcW w:w="877" w:type="pct"/>
            <w:vAlign w:val="center"/>
          </w:tcPr>
          <w:p w:rsidR="00060C49" w:rsidRPr="00DD4DD7" w:rsidRDefault="00060C49" w:rsidP="00D06B86">
            <w:pPr>
              <w:rPr>
                <w:bCs/>
                <w:kern w:val="28"/>
              </w:rPr>
            </w:pPr>
            <w:r w:rsidRPr="00DD4DD7">
              <w:rPr>
                <w:bCs/>
                <w:kern w:val="28"/>
              </w:rPr>
              <w:t>Vaisto pavadinimas, stiprumas, farmacinė forma, ATC kodas</w:t>
            </w:r>
          </w:p>
          <w:p w:rsidR="00060C49" w:rsidRPr="00DD4DD7" w:rsidRDefault="00060C49" w:rsidP="00D06B86">
            <w:pPr>
              <w:rPr>
                <w:kern w:val="28"/>
              </w:rPr>
            </w:pPr>
          </w:p>
        </w:tc>
        <w:tc>
          <w:tcPr>
            <w:tcW w:w="734" w:type="pct"/>
            <w:vAlign w:val="center"/>
          </w:tcPr>
          <w:p w:rsidR="00060C49" w:rsidRPr="00DD4DD7" w:rsidRDefault="00060C49" w:rsidP="00D06B86">
            <w:pPr>
              <w:rPr>
                <w:kern w:val="28"/>
              </w:rPr>
            </w:pPr>
            <w:r w:rsidRPr="00DD4DD7">
              <w:rPr>
                <w:bCs/>
                <w:kern w:val="28"/>
              </w:rPr>
              <w:t>Sudėtis</w:t>
            </w:r>
          </w:p>
        </w:tc>
        <w:tc>
          <w:tcPr>
            <w:tcW w:w="571" w:type="pct"/>
            <w:vAlign w:val="center"/>
          </w:tcPr>
          <w:p w:rsidR="00060C49" w:rsidRPr="00DD4DD7" w:rsidRDefault="00060C49" w:rsidP="00D06B86">
            <w:pPr>
              <w:rPr>
                <w:bCs/>
                <w:kern w:val="28"/>
              </w:rPr>
            </w:pPr>
            <w:r w:rsidRPr="00DD4DD7">
              <w:rPr>
                <w:bCs/>
                <w:kern w:val="28"/>
              </w:rPr>
              <w:t>Registruotojas</w:t>
            </w:r>
          </w:p>
        </w:tc>
        <w:tc>
          <w:tcPr>
            <w:tcW w:w="475" w:type="pct"/>
            <w:vAlign w:val="center"/>
          </w:tcPr>
          <w:p w:rsidR="00060C49" w:rsidRPr="00DD4DD7" w:rsidRDefault="00060C49" w:rsidP="00D06B86">
            <w:pPr>
              <w:rPr>
                <w:bCs/>
                <w:kern w:val="28"/>
              </w:rPr>
            </w:pPr>
            <w:r w:rsidRPr="00DD4DD7">
              <w:rPr>
                <w:bCs/>
                <w:kern w:val="28"/>
              </w:rPr>
              <w:t>Paraiškos teisinis pagrindas</w:t>
            </w:r>
          </w:p>
        </w:tc>
        <w:tc>
          <w:tcPr>
            <w:tcW w:w="1304" w:type="pct"/>
            <w:vAlign w:val="center"/>
          </w:tcPr>
          <w:p w:rsidR="00060C49" w:rsidRPr="00DD4DD7" w:rsidRDefault="00060C49" w:rsidP="00D06B86">
            <w:pPr>
              <w:rPr>
                <w:bCs/>
                <w:kern w:val="28"/>
              </w:rPr>
            </w:pPr>
            <w:r w:rsidRPr="00DD4DD7">
              <w:rPr>
                <w:bCs/>
                <w:kern w:val="28"/>
              </w:rPr>
              <w:t>Terapinės indikacijos</w:t>
            </w:r>
          </w:p>
        </w:tc>
        <w:tc>
          <w:tcPr>
            <w:tcW w:w="544" w:type="pct"/>
            <w:vAlign w:val="center"/>
          </w:tcPr>
          <w:p w:rsidR="00060C49" w:rsidRPr="00DD4DD7" w:rsidRDefault="00060C49" w:rsidP="00D06B86">
            <w:pPr>
              <w:ind w:right="180"/>
              <w:rPr>
                <w:bCs/>
                <w:kern w:val="28"/>
              </w:rPr>
            </w:pPr>
            <w:r w:rsidRPr="00DD4DD7">
              <w:rPr>
                <w:bCs/>
                <w:kern w:val="28"/>
              </w:rPr>
              <w:t>Pakuotės</w:t>
            </w:r>
          </w:p>
        </w:tc>
        <w:tc>
          <w:tcPr>
            <w:tcW w:w="297" w:type="pct"/>
            <w:vAlign w:val="center"/>
          </w:tcPr>
          <w:p w:rsidR="00060C49" w:rsidRPr="00DD4DD7" w:rsidRDefault="00060C49" w:rsidP="00D06B86">
            <w:pPr>
              <w:rPr>
                <w:bCs/>
                <w:kern w:val="28"/>
              </w:rPr>
            </w:pPr>
            <w:proofErr w:type="spellStart"/>
            <w:r w:rsidRPr="00DD4DD7">
              <w:rPr>
                <w:bCs/>
                <w:kern w:val="28"/>
              </w:rPr>
              <w:t>Rp</w:t>
            </w:r>
            <w:proofErr w:type="spellEnd"/>
            <w:r w:rsidRPr="00DD4DD7">
              <w:rPr>
                <w:bCs/>
                <w:kern w:val="28"/>
              </w:rPr>
              <w:t xml:space="preserve">. / ne </w:t>
            </w:r>
            <w:proofErr w:type="spellStart"/>
            <w:r w:rsidRPr="00DD4DD7">
              <w:rPr>
                <w:bCs/>
                <w:kern w:val="28"/>
              </w:rPr>
              <w:t>Rp</w:t>
            </w:r>
            <w:proofErr w:type="spellEnd"/>
            <w:r w:rsidRPr="00DD4DD7">
              <w:rPr>
                <w:bCs/>
                <w:kern w:val="28"/>
              </w:rPr>
              <w:t>.</w:t>
            </w:r>
          </w:p>
        </w:tc>
      </w:tr>
      <w:tr w:rsidR="00060C49" w:rsidRPr="00DD4DD7" w:rsidTr="00060C49">
        <w:tc>
          <w:tcPr>
            <w:tcW w:w="198" w:type="pct"/>
          </w:tcPr>
          <w:p w:rsidR="00060C49" w:rsidRPr="00DD4DD7" w:rsidRDefault="00060C49" w:rsidP="00D06B86">
            <w:pPr>
              <w:jc w:val="center"/>
              <w:rPr>
                <w:kern w:val="28"/>
              </w:rPr>
            </w:pPr>
            <w:r w:rsidRPr="00DD4DD7">
              <w:rPr>
                <w:kern w:val="28"/>
              </w:rPr>
              <w:t>1.</w:t>
            </w:r>
          </w:p>
        </w:tc>
        <w:tc>
          <w:tcPr>
            <w:tcW w:w="877" w:type="pct"/>
          </w:tcPr>
          <w:p w:rsidR="00060C49" w:rsidRPr="00DD4DD7" w:rsidRDefault="00060C49" w:rsidP="00D06B86">
            <w:pPr>
              <w:rPr>
                <w:b/>
                <w:color w:val="000080"/>
                <w:kern w:val="28"/>
              </w:rPr>
            </w:pPr>
            <w:proofErr w:type="spellStart"/>
            <w:r w:rsidRPr="00DD4DD7">
              <w:rPr>
                <w:bCs/>
                <w:kern w:val="28"/>
              </w:rPr>
              <w:t>Lotempen</w:t>
            </w:r>
            <w:proofErr w:type="spellEnd"/>
            <w:r w:rsidRPr="00DD4DD7">
              <w:rPr>
                <w:bCs/>
                <w:kern w:val="28"/>
              </w:rPr>
              <w:t xml:space="preserve"> </w:t>
            </w:r>
            <w:r w:rsidRPr="00DD4DD7">
              <w:rPr>
                <w:bCs/>
                <w:iCs/>
                <w:kern w:val="28"/>
              </w:rPr>
              <w:t>40 mg/ml</w:t>
            </w:r>
            <w:r w:rsidRPr="00DD4DD7">
              <w:rPr>
                <w:bCs/>
                <w:kern w:val="28"/>
              </w:rPr>
              <w:t xml:space="preserve"> geriamoji suspensija</w:t>
            </w:r>
          </w:p>
          <w:p w:rsidR="00060C49" w:rsidRPr="00DD4DD7" w:rsidRDefault="00060C49" w:rsidP="00D06B86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lang w:eastAsia="lt-LT"/>
              </w:rPr>
            </w:pPr>
            <w:r w:rsidRPr="00DD4DD7">
              <w:rPr>
                <w:kern w:val="28"/>
              </w:rPr>
              <w:t>M01AE01</w:t>
            </w:r>
          </w:p>
        </w:tc>
        <w:tc>
          <w:tcPr>
            <w:tcW w:w="734" w:type="pct"/>
          </w:tcPr>
          <w:p w:rsidR="00060C49" w:rsidRPr="00DD4DD7" w:rsidRDefault="00060C49" w:rsidP="00D06B86">
            <w:pPr>
              <w:rPr>
                <w:bCs/>
                <w:kern w:val="28"/>
              </w:rPr>
            </w:pPr>
            <w:r w:rsidRPr="00DD4DD7">
              <w:rPr>
                <w:bCs/>
                <w:kern w:val="28"/>
              </w:rPr>
              <w:t xml:space="preserve">1 ml geriamosios suspensijos yra 40 mg </w:t>
            </w:r>
            <w:proofErr w:type="spellStart"/>
            <w:r w:rsidRPr="00DD4DD7">
              <w:rPr>
                <w:bCs/>
                <w:kern w:val="28"/>
              </w:rPr>
              <w:t>ibuprofeno</w:t>
            </w:r>
            <w:proofErr w:type="spellEnd"/>
            <w:r w:rsidRPr="00DD4DD7">
              <w:rPr>
                <w:bCs/>
                <w:kern w:val="28"/>
              </w:rPr>
              <w:t>.</w:t>
            </w:r>
          </w:p>
          <w:p w:rsidR="00060C49" w:rsidRPr="00DD4DD7" w:rsidRDefault="00060C49" w:rsidP="00D06B86">
            <w:pPr>
              <w:rPr>
                <w:lang w:eastAsia="lt-LT"/>
              </w:rPr>
            </w:pPr>
          </w:p>
        </w:tc>
        <w:tc>
          <w:tcPr>
            <w:tcW w:w="571" w:type="pct"/>
          </w:tcPr>
          <w:p w:rsidR="00060C49" w:rsidRPr="00DD4DD7" w:rsidRDefault="00060C49" w:rsidP="00D06B86">
            <w:pPr>
              <w:tabs>
                <w:tab w:val="left" w:pos="567"/>
              </w:tabs>
              <w:rPr>
                <w:kern w:val="28"/>
              </w:rPr>
            </w:pPr>
            <w:r w:rsidRPr="00DD4DD7">
              <w:rPr>
                <w:kern w:val="28"/>
              </w:rPr>
              <w:t xml:space="preserve">SIA </w:t>
            </w:r>
            <w:proofErr w:type="spellStart"/>
            <w:r w:rsidRPr="00DD4DD7">
              <w:rPr>
                <w:kern w:val="28"/>
              </w:rPr>
              <w:t>Ingen</w:t>
            </w:r>
            <w:proofErr w:type="spellEnd"/>
            <w:r w:rsidRPr="00DD4DD7">
              <w:rPr>
                <w:kern w:val="28"/>
              </w:rPr>
              <w:t xml:space="preserve"> </w:t>
            </w:r>
            <w:proofErr w:type="spellStart"/>
            <w:r w:rsidRPr="00DD4DD7">
              <w:rPr>
                <w:kern w:val="28"/>
              </w:rPr>
              <w:t>Pharma</w:t>
            </w:r>
            <w:proofErr w:type="spellEnd"/>
            <w:r w:rsidRPr="00DD4DD7">
              <w:rPr>
                <w:kern w:val="28"/>
              </w:rPr>
              <w:t>,</w:t>
            </w:r>
          </w:p>
          <w:p w:rsidR="00060C49" w:rsidRPr="00DD4DD7" w:rsidRDefault="00060C49" w:rsidP="00D06B86">
            <w:pPr>
              <w:rPr>
                <w:rFonts w:eastAsia="Calibri"/>
                <w:kern w:val="28"/>
              </w:rPr>
            </w:pPr>
            <w:r w:rsidRPr="00DD4DD7">
              <w:rPr>
                <w:kern w:val="28"/>
              </w:rPr>
              <w:t>Latvija</w:t>
            </w:r>
            <w:r w:rsidRPr="00DD4DD7">
              <w:rPr>
                <w:rFonts w:eastAsia="Calibri"/>
                <w:kern w:val="28"/>
              </w:rPr>
              <w:t xml:space="preserve"> </w:t>
            </w:r>
          </w:p>
        </w:tc>
        <w:tc>
          <w:tcPr>
            <w:tcW w:w="475" w:type="pct"/>
          </w:tcPr>
          <w:p w:rsidR="00060C49" w:rsidRPr="00DD4DD7" w:rsidRDefault="00060C49" w:rsidP="00D06B86">
            <w:pPr>
              <w:ind w:left="-108"/>
              <w:jc w:val="center"/>
              <w:rPr>
                <w:kern w:val="28"/>
              </w:rPr>
            </w:pPr>
            <w:r w:rsidRPr="00DD4DD7">
              <w:rPr>
                <w:rFonts w:eastAsia="Calibri"/>
              </w:rPr>
              <w:t xml:space="preserve">10 str. 1 d. </w:t>
            </w:r>
            <w:r w:rsidRPr="00DD4DD7">
              <w:rPr>
                <w:rFonts w:eastAsia="Calibri"/>
              </w:rPr>
              <w:br/>
              <w:t>(</w:t>
            </w:r>
            <w:proofErr w:type="spellStart"/>
            <w:r w:rsidRPr="00DD4DD7">
              <w:rPr>
                <w:rFonts w:eastAsia="Calibri"/>
              </w:rPr>
              <w:t>generinis</w:t>
            </w:r>
            <w:proofErr w:type="spellEnd"/>
            <w:r w:rsidRPr="00DD4DD7">
              <w:rPr>
                <w:rFonts w:eastAsia="Calibri"/>
              </w:rPr>
              <w:t>)</w:t>
            </w:r>
          </w:p>
        </w:tc>
        <w:tc>
          <w:tcPr>
            <w:tcW w:w="1304" w:type="pct"/>
          </w:tcPr>
          <w:p w:rsidR="00060C49" w:rsidRPr="00DD4DD7" w:rsidRDefault="00060C49" w:rsidP="00D06B86">
            <w:pPr>
              <w:rPr>
                <w:bCs/>
                <w:kern w:val="28"/>
                <w:szCs w:val="20"/>
              </w:rPr>
            </w:pPr>
            <w:r w:rsidRPr="00DD4DD7">
              <w:rPr>
                <w:bCs/>
                <w:kern w:val="28"/>
                <w:szCs w:val="20"/>
              </w:rPr>
              <w:t>Trumpalaikis silpno ir vidutinio stiprumo skausmo malšinimas.</w:t>
            </w:r>
          </w:p>
          <w:p w:rsidR="00060C49" w:rsidRPr="00DD4DD7" w:rsidRDefault="00060C49" w:rsidP="00D06B86">
            <w:pPr>
              <w:rPr>
                <w:bCs/>
                <w:kern w:val="28"/>
                <w:szCs w:val="20"/>
              </w:rPr>
            </w:pPr>
            <w:r w:rsidRPr="00DD4DD7">
              <w:rPr>
                <w:bCs/>
                <w:kern w:val="28"/>
                <w:szCs w:val="20"/>
              </w:rPr>
              <w:t>Trumpalaikis karščiavimo mažinimas.</w:t>
            </w:r>
          </w:p>
          <w:p w:rsidR="00060C49" w:rsidRPr="00DD4DD7" w:rsidRDefault="00060C49" w:rsidP="00D06B86">
            <w:pPr>
              <w:rPr>
                <w:bCs/>
                <w:kern w:val="28"/>
                <w:szCs w:val="20"/>
              </w:rPr>
            </w:pPr>
          </w:p>
          <w:p w:rsidR="00060C49" w:rsidRPr="00DD4DD7" w:rsidRDefault="00060C49" w:rsidP="00D06B86">
            <w:pPr>
              <w:rPr>
                <w:bCs/>
                <w:kern w:val="28"/>
                <w:szCs w:val="20"/>
              </w:rPr>
            </w:pPr>
            <w:proofErr w:type="spellStart"/>
            <w:r w:rsidRPr="00DD4DD7">
              <w:rPr>
                <w:bCs/>
                <w:kern w:val="28"/>
                <w:szCs w:val="20"/>
              </w:rPr>
              <w:t>Lotempen</w:t>
            </w:r>
            <w:proofErr w:type="spellEnd"/>
            <w:r w:rsidRPr="00DD4DD7">
              <w:rPr>
                <w:bCs/>
                <w:kern w:val="28"/>
                <w:szCs w:val="20"/>
              </w:rPr>
              <w:t xml:space="preserve"> skirtas kūdikiams nuo 3 mėnesių (5 kg) ir vaikams iki 12 metų (40 kg).</w:t>
            </w:r>
          </w:p>
          <w:p w:rsidR="00060C49" w:rsidRPr="00DD4DD7" w:rsidRDefault="00060C49" w:rsidP="00D06B86">
            <w:pPr>
              <w:rPr>
                <w:kern w:val="28"/>
              </w:rPr>
            </w:pPr>
          </w:p>
        </w:tc>
        <w:tc>
          <w:tcPr>
            <w:tcW w:w="544" w:type="pct"/>
          </w:tcPr>
          <w:p w:rsidR="00060C49" w:rsidRPr="00DD4DD7" w:rsidRDefault="00060C49" w:rsidP="00D06B86">
            <w:pPr>
              <w:rPr>
                <w:kern w:val="28"/>
              </w:rPr>
            </w:pPr>
            <w:r w:rsidRPr="00DD4DD7">
              <w:rPr>
                <w:kern w:val="28"/>
              </w:rPr>
              <w:t>Buteliukas (100 ml) N1, geriamasis švirkštas (5ml) N1</w:t>
            </w:r>
          </w:p>
        </w:tc>
        <w:tc>
          <w:tcPr>
            <w:tcW w:w="297" w:type="pct"/>
          </w:tcPr>
          <w:p w:rsidR="00060C49" w:rsidRPr="00DD4DD7" w:rsidRDefault="00060C49" w:rsidP="00D06B86">
            <w:pPr>
              <w:rPr>
                <w:kern w:val="28"/>
              </w:rPr>
            </w:pPr>
            <w:proofErr w:type="spellStart"/>
            <w:r w:rsidRPr="00DD4DD7">
              <w:rPr>
                <w:kern w:val="28"/>
              </w:rPr>
              <w:t>NeRp</w:t>
            </w:r>
            <w:proofErr w:type="spellEnd"/>
            <w:r w:rsidRPr="00DD4DD7">
              <w:rPr>
                <w:kern w:val="28"/>
              </w:rPr>
              <w:t>.</w:t>
            </w:r>
          </w:p>
          <w:p w:rsidR="00060C49" w:rsidRPr="00DD4DD7" w:rsidRDefault="00060C49" w:rsidP="00D06B86">
            <w:pPr>
              <w:rPr>
                <w:kern w:val="28"/>
              </w:rPr>
            </w:pPr>
          </w:p>
          <w:p w:rsidR="00060C49" w:rsidRPr="00DD4DD7" w:rsidRDefault="00060C49" w:rsidP="00D06B86">
            <w:pPr>
              <w:rPr>
                <w:kern w:val="28"/>
              </w:rPr>
            </w:pPr>
          </w:p>
        </w:tc>
      </w:tr>
      <w:tr w:rsidR="00060C49" w:rsidRPr="00DD4DD7" w:rsidTr="00060C49">
        <w:tc>
          <w:tcPr>
            <w:tcW w:w="198" w:type="pct"/>
          </w:tcPr>
          <w:p w:rsidR="00060C49" w:rsidRPr="00DD4DD7" w:rsidRDefault="00060C49" w:rsidP="00D06B86">
            <w:pPr>
              <w:jc w:val="center"/>
              <w:rPr>
                <w:kern w:val="28"/>
              </w:rPr>
            </w:pPr>
            <w:r w:rsidRPr="00DD4DD7">
              <w:rPr>
                <w:kern w:val="28"/>
              </w:rPr>
              <w:t>2.</w:t>
            </w:r>
          </w:p>
        </w:tc>
        <w:tc>
          <w:tcPr>
            <w:tcW w:w="877" w:type="pct"/>
          </w:tcPr>
          <w:p w:rsidR="00060C49" w:rsidRPr="00DD4DD7" w:rsidRDefault="00060C49" w:rsidP="00D06B86">
            <w:pPr>
              <w:tabs>
                <w:tab w:val="left" w:pos="540"/>
              </w:tabs>
              <w:rPr>
                <w:kern w:val="28"/>
              </w:rPr>
            </w:pPr>
            <w:proofErr w:type="spellStart"/>
            <w:r w:rsidRPr="00DD4DD7">
              <w:rPr>
                <w:kern w:val="28"/>
              </w:rPr>
              <w:t>Naratriptan</w:t>
            </w:r>
            <w:proofErr w:type="spellEnd"/>
            <w:r w:rsidRPr="00DD4DD7">
              <w:rPr>
                <w:kern w:val="28"/>
              </w:rPr>
              <w:t xml:space="preserve"> </w:t>
            </w:r>
            <w:proofErr w:type="spellStart"/>
            <w:r w:rsidRPr="00DD4DD7">
              <w:rPr>
                <w:kern w:val="28"/>
              </w:rPr>
              <w:t>Inteli</w:t>
            </w:r>
            <w:proofErr w:type="spellEnd"/>
            <w:r w:rsidRPr="00DD4DD7">
              <w:rPr>
                <w:kern w:val="28"/>
              </w:rPr>
              <w:t xml:space="preserve"> 2,5 mg plėvele dengtos tabletės</w:t>
            </w:r>
          </w:p>
          <w:p w:rsidR="00060C49" w:rsidRPr="00DD4DD7" w:rsidRDefault="00060C49" w:rsidP="00D06B86">
            <w:pPr>
              <w:tabs>
                <w:tab w:val="left" w:pos="540"/>
              </w:tabs>
              <w:rPr>
                <w:kern w:val="28"/>
              </w:rPr>
            </w:pPr>
            <w:r w:rsidRPr="00DD4DD7">
              <w:rPr>
                <w:kern w:val="28"/>
              </w:rPr>
              <w:t>N02CC02</w:t>
            </w:r>
          </w:p>
          <w:p w:rsidR="00060C49" w:rsidRPr="00DD4DD7" w:rsidRDefault="00060C49" w:rsidP="00D06B86">
            <w:pPr>
              <w:rPr>
                <w:bCs/>
                <w:kern w:val="28"/>
              </w:rPr>
            </w:pPr>
          </w:p>
        </w:tc>
        <w:tc>
          <w:tcPr>
            <w:tcW w:w="734" w:type="pct"/>
          </w:tcPr>
          <w:p w:rsidR="00060C49" w:rsidRPr="00DD4DD7" w:rsidRDefault="00060C49" w:rsidP="00D06B86">
            <w:pPr>
              <w:tabs>
                <w:tab w:val="left" w:pos="540"/>
              </w:tabs>
              <w:rPr>
                <w:kern w:val="28"/>
              </w:rPr>
            </w:pPr>
            <w:r w:rsidRPr="00DD4DD7">
              <w:rPr>
                <w:kern w:val="28"/>
              </w:rPr>
              <w:t xml:space="preserve">Vienoje plėvele dengtoje tabletėje yra 2,78 mg </w:t>
            </w:r>
            <w:proofErr w:type="spellStart"/>
            <w:r w:rsidRPr="00DD4DD7">
              <w:rPr>
                <w:kern w:val="28"/>
              </w:rPr>
              <w:t>naratriptano</w:t>
            </w:r>
            <w:proofErr w:type="spellEnd"/>
            <w:r w:rsidRPr="00DD4DD7">
              <w:rPr>
                <w:kern w:val="28"/>
              </w:rPr>
              <w:t xml:space="preserve"> hidrochlorido, tai atitinka 2,5 mg </w:t>
            </w:r>
            <w:proofErr w:type="spellStart"/>
            <w:r w:rsidRPr="00DD4DD7">
              <w:rPr>
                <w:kern w:val="28"/>
              </w:rPr>
              <w:t>naratriptano</w:t>
            </w:r>
            <w:proofErr w:type="spellEnd"/>
            <w:r w:rsidRPr="00DD4DD7">
              <w:rPr>
                <w:kern w:val="28"/>
              </w:rPr>
              <w:t>.</w:t>
            </w:r>
          </w:p>
          <w:p w:rsidR="00060C49" w:rsidRPr="00DD4DD7" w:rsidRDefault="00060C49" w:rsidP="00D06B86">
            <w:pPr>
              <w:rPr>
                <w:bCs/>
                <w:kern w:val="28"/>
              </w:rPr>
            </w:pPr>
          </w:p>
        </w:tc>
        <w:tc>
          <w:tcPr>
            <w:tcW w:w="571" w:type="pct"/>
          </w:tcPr>
          <w:p w:rsidR="00060C49" w:rsidRPr="00DD4DD7" w:rsidRDefault="00060C49" w:rsidP="00D06B86">
            <w:pPr>
              <w:rPr>
                <w:kern w:val="28"/>
              </w:rPr>
            </w:pPr>
            <w:r w:rsidRPr="00DD4DD7">
              <w:rPr>
                <w:kern w:val="28"/>
              </w:rPr>
              <w:t>UAB „</w:t>
            </w:r>
            <w:proofErr w:type="spellStart"/>
            <w:r w:rsidRPr="00DD4DD7">
              <w:rPr>
                <w:kern w:val="28"/>
              </w:rPr>
              <w:t>Inteli</w:t>
            </w:r>
            <w:proofErr w:type="spellEnd"/>
            <w:r w:rsidRPr="00DD4DD7">
              <w:rPr>
                <w:kern w:val="28"/>
              </w:rPr>
              <w:t xml:space="preserve"> </w:t>
            </w:r>
            <w:proofErr w:type="spellStart"/>
            <w:r w:rsidRPr="00DD4DD7">
              <w:rPr>
                <w:kern w:val="28"/>
              </w:rPr>
              <w:t>Generics</w:t>
            </w:r>
            <w:proofErr w:type="spellEnd"/>
            <w:r w:rsidRPr="00DD4DD7">
              <w:rPr>
                <w:kern w:val="28"/>
              </w:rPr>
              <w:t xml:space="preserve"> Nord“,</w:t>
            </w:r>
          </w:p>
          <w:p w:rsidR="00060C49" w:rsidRPr="00DD4DD7" w:rsidRDefault="00060C49" w:rsidP="00D06B86">
            <w:pPr>
              <w:tabs>
                <w:tab w:val="left" w:pos="567"/>
              </w:tabs>
              <w:rPr>
                <w:kern w:val="28"/>
              </w:rPr>
            </w:pPr>
            <w:r w:rsidRPr="00DD4DD7">
              <w:rPr>
                <w:kern w:val="28"/>
              </w:rPr>
              <w:t>Lietuva</w:t>
            </w:r>
          </w:p>
        </w:tc>
        <w:tc>
          <w:tcPr>
            <w:tcW w:w="475" w:type="pct"/>
          </w:tcPr>
          <w:p w:rsidR="00060C49" w:rsidRPr="00DD4DD7" w:rsidRDefault="00060C49" w:rsidP="00D06B86">
            <w:pPr>
              <w:ind w:left="-108"/>
              <w:jc w:val="center"/>
              <w:rPr>
                <w:rFonts w:eastAsia="Calibri"/>
              </w:rPr>
            </w:pPr>
            <w:r w:rsidRPr="00DD4DD7">
              <w:rPr>
                <w:rFonts w:eastAsia="Calibri"/>
              </w:rPr>
              <w:t>10 str. 1d. (</w:t>
            </w:r>
            <w:proofErr w:type="spellStart"/>
            <w:r w:rsidRPr="00DD4DD7">
              <w:rPr>
                <w:rFonts w:eastAsia="Calibri"/>
              </w:rPr>
              <w:t>generinis</w:t>
            </w:r>
            <w:proofErr w:type="spellEnd"/>
            <w:r w:rsidRPr="00DD4DD7">
              <w:rPr>
                <w:rFonts w:eastAsia="Calibri"/>
              </w:rPr>
              <w:t>)</w:t>
            </w:r>
          </w:p>
        </w:tc>
        <w:tc>
          <w:tcPr>
            <w:tcW w:w="1304" w:type="pct"/>
          </w:tcPr>
          <w:p w:rsidR="00060C49" w:rsidRPr="00DD4DD7" w:rsidRDefault="00060C49" w:rsidP="00D06B86">
            <w:pPr>
              <w:rPr>
                <w:kern w:val="28"/>
              </w:rPr>
            </w:pPr>
            <w:r w:rsidRPr="00DD4DD7">
              <w:rPr>
                <w:kern w:val="28"/>
              </w:rPr>
              <w:t>Skubus migrenos priepuolio (su aura ar be jos) gydymas.</w:t>
            </w:r>
          </w:p>
          <w:p w:rsidR="00060C49" w:rsidRPr="00DD4DD7" w:rsidRDefault="00060C49" w:rsidP="00D06B86">
            <w:pPr>
              <w:rPr>
                <w:kern w:val="28"/>
              </w:rPr>
            </w:pPr>
          </w:p>
          <w:p w:rsidR="00060C49" w:rsidRPr="00DD4DD7" w:rsidRDefault="00060C49" w:rsidP="00D06B86">
            <w:pPr>
              <w:rPr>
                <w:kern w:val="28"/>
              </w:rPr>
            </w:pPr>
            <w:proofErr w:type="spellStart"/>
            <w:r w:rsidRPr="00DD4DD7">
              <w:rPr>
                <w:kern w:val="28"/>
              </w:rPr>
              <w:t>Naratriptan</w:t>
            </w:r>
            <w:proofErr w:type="spellEnd"/>
            <w:r w:rsidRPr="00DD4DD7">
              <w:rPr>
                <w:kern w:val="28"/>
              </w:rPr>
              <w:t xml:space="preserve"> </w:t>
            </w:r>
            <w:proofErr w:type="spellStart"/>
            <w:r w:rsidRPr="00DD4DD7">
              <w:rPr>
                <w:kern w:val="28"/>
              </w:rPr>
              <w:t>Inteli</w:t>
            </w:r>
            <w:proofErr w:type="spellEnd"/>
            <w:r w:rsidRPr="00DD4DD7">
              <w:rPr>
                <w:kern w:val="28"/>
              </w:rPr>
              <w:t xml:space="preserve"> skirtas suaugusiesiems.</w:t>
            </w:r>
          </w:p>
          <w:p w:rsidR="00060C49" w:rsidRPr="00DD4DD7" w:rsidRDefault="00060C49" w:rsidP="00D06B86">
            <w:pPr>
              <w:rPr>
                <w:bCs/>
                <w:kern w:val="28"/>
              </w:rPr>
            </w:pPr>
          </w:p>
        </w:tc>
        <w:tc>
          <w:tcPr>
            <w:tcW w:w="544" w:type="pct"/>
          </w:tcPr>
          <w:p w:rsidR="00060C49" w:rsidRPr="00DD4DD7" w:rsidRDefault="00060C49" w:rsidP="00D06B86">
            <w:pPr>
              <w:jc w:val="both"/>
              <w:rPr>
                <w:kern w:val="28"/>
              </w:rPr>
            </w:pPr>
            <w:r w:rsidRPr="00DD4DD7">
              <w:rPr>
                <w:kern w:val="28"/>
              </w:rPr>
              <w:t>Lizdinė plokštelė (OPA/Al/PVC),  N2</w:t>
            </w:r>
          </w:p>
          <w:p w:rsidR="00060C49" w:rsidRPr="00DD4DD7" w:rsidRDefault="00060C49" w:rsidP="00D06B86">
            <w:pPr>
              <w:rPr>
                <w:kern w:val="28"/>
              </w:rPr>
            </w:pPr>
            <w:r w:rsidRPr="00DD4DD7">
              <w:rPr>
                <w:kern w:val="28"/>
              </w:rPr>
              <w:t>Lizdinė plokštelė (PVC/PE/PCTE), N2</w:t>
            </w:r>
          </w:p>
        </w:tc>
        <w:tc>
          <w:tcPr>
            <w:tcW w:w="297" w:type="pct"/>
          </w:tcPr>
          <w:p w:rsidR="00060C49" w:rsidRPr="00DD4DD7" w:rsidRDefault="00060C49" w:rsidP="00D06B86">
            <w:pPr>
              <w:rPr>
                <w:kern w:val="28"/>
              </w:rPr>
            </w:pPr>
            <w:proofErr w:type="spellStart"/>
            <w:r w:rsidRPr="00DD4DD7">
              <w:rPr>
                <w:kern w:val="28"/>
              </w:rPr>
              <w:t>Rp</w:t>
            </w:r>
            <w:proofErr w:type="spellEnd"/>
            <w:r w:rsidRPr="00DD4DD7">
              <w:rPr>
                <w:kern w:val="28"/>
              </w:rPr>
              <w:t>.</w:t>
            </w:r>
          </w:p>
          <w:p w:rsidR="00060C49" w:rsidRPr="00DD4DD7" w:rsidRDefault="00060C49" w:rsidP="00D06B86">
            <w:pPr>
              <w:rPr>
                <w:kern w:val="28"/>
              </w:rPr>
            </w:pPr>
          </w:p>
          <w:p w:rsidR="00060C49" w:rsidRPr="00DD4DD7" w:rsidRDefault="00060C49" w:rsidP="00D06B86">
            <w:pPr>
              <w:rPr>
                <w:kern w:val="28"/>
              </w:rPr>
            </w:pPr>
          </w:p>
        </w:tc>
      </w:tr>
    </w:tbl>
    <w:p w:rsidR="00060C49" w:rsidRDefault="00060C49" w:rsidP="00060C49">
      <w:pPr>
        <w:ind w:left="360"/>
        <w:rPr>
          <w:b/>
          <w:bCs/>
          <w:sz w:val="22"/>
          <w:szCs w:val="22"/>
        </w:rPr>
      </w:pPr>
    </w:p>
    <w:p w:rsidR="00976E33" w:rsidRDefault="00976E33" w:rsidP="00976E33">
      <w:pPr>
        <w:ind w:left="360"/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C65616">
        <w:rPr>
          <w:b/>
          <w:bCs/>
          <w:sz w:val="22"/>
          <w:szCs w:val="22"/>
        </w:rPr>
        <w:t>PER</w:t>
      </w:r>
      <w:r w:rsidR="00976E33">
        <w:rPr>
          <w:b/>
          <w:bCs/>
          <w:sz w:val="22"/>
          <w:szCs w:val="22"/>
        </w:rPr>
        <w:t>REGISTRUOTI ŠIUOS VAISTINIUS PREPARATUS</w:t>
      </w:r>
      <w:r>
        <w:rPr>
          <w:b/>
          <w:bCs/>
          <w:sz w:val="22"/>
          <w:szCs w:val="22"/>
        </w:rPr>
        <w:t>:</w:t>
      </w:r>
    </w:p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335"/>
        <w:gridCol w:w="2065"/>
        <w:gridCol w:w="1624"/>
        <w:gridCol w:w="1218"/>
        <w:gridCol w:w="3649"/>
        <w:gridCol w:w="1624"/>
        <w:gridCol w:w="813"/>
      </w:tblGrid>
      <w:tr w:rsidR="00060C49" w:rsidRPr="006B6E36" w:rsidTr="00D06B86">
        <w:trPr>
          <w:tblHeader/>
        </w:trPr>
        <w:tc>
          <w:tcPr>
            <w:tcW w:w="263" w:type="pct"/>
            <w:vAlign w:val="center"/>
          </w:tcPr>
          <w:p w:rsidR="00060C49" w:rsidRPr="006B6E36" w:rsidRDefault="00060C49" w:rsidP="00D06B86">
            <w:pPr>
              <w:rPr>
                <w:bCs/>
                <w:kern w:val="28"/>
              </w:rPr>
            </w:pPr>
            <w:r w:rsidRPr="006B6E36">
              <w:rPr>
                <w:bCs/>
                <w:kern w:val="28"/>
              </w:rPr>
              <w:t>Eil.</w:t>
            </w:r>
            <w:r w:rsidRPr="006B6E36">
              <w:rPr>
                <w:bCs/>
                <w:kern w:val="28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060C49" w:rsidRPr="006B6E36" w:rsidRDefault="00060C49" w:rsidP="00D06B86">
            <w:pPr>
              <w:rPr>
                <w:bCs/>
                <w:kern w:val="28"/>
              </w:rPr>
            </w:pPr>
            <w:r w:rsidRPr="006B6E36">
              <w:rPr>
                <w:bCs/>
                <w:kern w:val="28"/>
              </w:rPr>
              <w:t>Vaisto pavadinimas, stiprumas, farmacinė forma, ATC kodas</w:t>
            </w:r>
          </w:p>
          <w:p w:rsidR="00060C49" w:rsidRPr="006B6E36" w:rsidRDefault="00060C49" w:rsidP="00D06B86">
            <w:pPr>
              <w:rPr>
                <w:kern w:val="28"/>
              </w:rPr>
            </w:pPr>
          </w:p>
        </w:tc>
        <w:tc>
          <w:tcPr>
            <w:tcW w:w="734" w:type="pct"/>
            <w:vAlign w:val="center"/>
          </w:tcPr>
          <w:p w:rsidR="00060C49" w:rsidRPr="006B6E36" w:rsidRDefault="00060C49" w:rsidP="00D06B86">
            <w:pPr>
              <w:rPr>
                <w:kern w:val="28"/>
              </w:rPr>
            </w:pPr>
            <w:r w:rsidRPr="006B6E36">
              <w:rPr>
                <w:bCs/>
                <w:kern w:val="28"/>
              </w:rPr>
              <w:t>Sudėtis</w:t>
            </w:r>
          </w:p>
        </w:tc>
        <w:tc>
          <w:tcPr>
            <w:tcW w:w="577" w:type="pct"/>
            <w:vAlign w:val="center"/>
          </w:tcPr>
          <w:p w:rsidR="00060C49" w:rsidRPr="006B6E36" w:rsidRDefault="00060C49" w:rsidP="00D06B86">
            <w:pPr>
              <w:rPr>
                <w:bCs/>
                <w:kern w:val="28"/>
              </w:rPr>
            </w:pPr>
            <w:r w:rsidRPr="006B6E36">
              <w:rPr>
                <w:bCs/>
                <w:kern w:val="28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060C49" w:rsidRPr="006B6E36" w:rsidRDefault="00060C49" w:rsidP="00D06B86">
            <w:pPr>
              <w:rPr>
                <w:bCs/>
                <w:kern w:val="28"/>
              </w:rPr>
            </w:pPr>
            <w:r w:rsidRPr="006B6E36">
              <w:rPr>
                <w:bCs/>
                <w:kern w:val="28"/>
              </w:rPr>
              <w:t>Paraiškos teisinis pagrindas</w:t>
            </w:r>
          </w:p>
        </w:tc>
        <w:tc>
          <w:tcPr>
            <w:tcW w:w="1297" w:type="pct"/>
            <w:vAlign w:val="center"/>
          </w:tcPr>
          <w:p w:rsidR="00060C49" w:rsidRPr="006B6E36" w:rsidRDefault="00060C49" w:rsidP="00D06B86">
            <w:pPr>
              <w:rPr>
                <w:bCs/>
                <w:kern w:val="28"/>
              </w:rPr>
            </w:pPr>
            <w:r w:rsidRPr="006B6E36">
              <w:rPr>
                <w:bCs/>
                <w:kern w:val="28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060C49" w:rsidRPr="006B6E36" w:rsidRDefault="00060C49" w:rsidP="00D06B86">
            <w:pPr>
              <w:ind w:right="180"/>
              <w:rPr>
                <w:bCs/>
                <w:kern w:val="28"/>
              </w:rPr>
            </w:pPr>
            <w:r w:rsidRPr="006B6E36">
              <w:rPr>
                <w:bCs/>
                <w:kern w:val="28"/>
              </w:rPr>
              <w:t>Pakuotės</w:t>
            </w:r>
          </w:p>
        </w:tc>
        <w:tc>
          <w:tcPr>
            <w:tcW w:w="289" w:type="pct"/>
            <w:vAlign w:val="center"/>
          </w:tcPr>
          <w:p w:rsidR="00060C49" w:rsidRPr="006B6E36" w:rsidRDefault="00060C49" w:rsidP="00D06B86">
            <w:pPr>
              <w:rPr>
                <w:bCs/>
                <w:kern w:val="28"/>
              </w:rPr>
            </w:pPr>
            <w:proofErr w:type="spellStart"/>
            <w:r w:rsidRPr="006B6E36">
              <w:rPr>
                <w:bCs/>
                <w:kern w:val="28"/>
              </w:rPr>
              <w:t>Rp</w:t>
            </w:r>
            <w:proofErr w:type="spellEnd"/>
            <w:r w:rsidRPr="006B6E36">
              <w:rPr>
                <w:bCs/>
                <w:kern w:val="28"/>
              </w:rPr>
              <w:t xml:space="preserve">. / ne </w:t>
            </w:r>
            <w:proofErr w:type="spellStart"/>
            <w:r w:rsidRPr="006B6E36">
              <w:rPr>
                <w:bCs/>
                <w:kern w:val="28"/>
              </w:rPr>
              <w:t>Rp</w:t>
            </w:r>
            <w:proofErr w:type="spellEnd"/>
            <w:r w:rsidRPr="006B6E36">
              <w:rPr>
                <w:bCs/>
                <w:kern w:val="28"/>
              </w:rPr>
              <w:t>.</w:t>
            </w:r>
          </w:p>
        </w:tc>
      </w:tr>
      <w:tr w:rsidR="00060C49" w:rsidRPr="006B6E36" w:rsidTr="00D06B86">
        <w:tc>
          <w:tcPr>
            <w:tcW w:w="263" w:type="pct"/>
          </w:tcPr>
          <w:p w:rsidR="00060C49" w:rsidRPr="006B6E36" w:rsidRDefault="00060C49" w:rsidP="00D06B8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6B6E36">
              <w:rPr>
                <w:kern w:val="28"/>
              </w:rPr>
              <w:t>.</w:t>
            </w:r>
          </w:p>
          <w:p w:rsidR="00060C49" w:rsidRPr="006B6E36" w:rsidRDefault="00060C49" w:rsidP="00D06B86">
            <w:pPr>
              <w:rPr>
                <w:kern w:val="28"/>
              </w:rPr>
            </w:pPr>
          </w:p>
        </w:tc>
        <w:tc>
          <w:tcPr>
            <w:tcW w:w="830" w:type="pct"/>
          </w:tcPr>
          <w:p w:rsidR="00060C49" w:rsidRPr="006B6E36" w:rsidRDefault="00060C49" w:rsidP="00D06B86">
            <w:pPr>
              <w:tabs>
                <w:tab w:val="left" w:pos="567"/>
              </w:tabs>
              <w:spacing w:line="260" w:lineRule="exact"/>
              <w:rPr>
                <w:kern w:val="28"/>
                <w:lang w:eastAsia="zh-CN"/>
              </w:rPr>
            </w:pPr>
            <w:proofErr w:type="spellStart"/>
            <w:r w:rsidRPr="006B6E36">
              <w:rPr>
                <w:kern w:val="28"/>
                <w:lang w:eastAsia="zh-CN"/>
              </w:rPr>
              <w:t>Telmisartan</w:t>
            </w:r>
            <w:proofErr w:type="spellEnd"/>
            <w:r w:rsidRPr="006B6E36">
              <w:rPr>
                <w:kern w:val="28"/>
                <w:lang w:eastAsia="zh-CN"/>
              </w:rPr>
              <w:t>/</w:t>
            </w:r>
            <w:proofErr w:type="spellStart"/>
            <w:r w:rsidRPr="006B6E36">
              <w:rPr>
                <w:kern w:val="28"/>
                <w:lang w:eastAsia="zh-CN"/>
              </w:rPr>
              <w:t>Hydrochlorothiazide</w:t>
            </w:r>
            <w:proofErr w:type="spellEnd"/>
            <w:r w:rsidRPr="006B6E36">
              <w:rPr>
                <w:kern w:val="28"/>
                <w:lang w:eastAsia="zh-CN"/>
              </w:rPr>
              <w:t xml:space="preserve"> </w:t>
            </w:r>
            <w:proofErr w:type="spellStart"/>
            <w:r w:rsidRPr="006B6E36">
              <w:rPr>
                <w:kern w:val="28"/>
                <w:lang w:eastAsia="zh-CN"/>
              </w:rPr>
              <w:t>Ingen</w:t>
            </w:r>
            <w:proofErr w:type="spellEnd"/>
            <w:r w:rsidRPr="006B6E36">
              <w:rPr>
                <w:kern w:val="28"/>
                <w:lang w:eastAsia="zh-CN"/>
              </w:rPr>
              <w:t xml:space="preserve"> </w:t>
            </w:r>
            <w:proofErr w:type="spellStart"/>
            <w:r w:rsidRPr="006B6E36">
              <w:rPr>
                <w:kern w:val="28"/>
                <w:lang w:eastAsia="zh-CN"/>
              </w:rPr>
              <w:t>Pharma</w:t>
            </w:r>
            <w:proofErr w:type="spellEnd"/>
            <w:r w:rsidRPr="006B6E36">
              <w:rPr>
                <w:kern w:val="28"/>
                <w:lang w:eastAsia="zh-CN"/>
              </w:rPr>
              <w:t xml:space="preserve"> 80 mg/12,5 mg tabletės</w:t>
            </w:r>
          </w:p>
          <w:p w:rsidR="00060C49" w:rsidRPr="006B6E36" w:rsidRDefault="00060C49" w:rsidP="00D06B86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6B6E36">
              <w:rPr>
                <w:kern w:val="28"/>
                <w:lang w:eastAsia="zh-CN"/>
              </w:rPr>
              <w:t>C09DA07</w:t>
            </w:r>
          </w:p>
        </w:tc>
        <w:tc>
          <w:tcPr>
            <w:tcW w:w="734" w:type="pct"/>
          </w:tcPr>
          <w:p w:rsidR="00060C49" w:rsidRPr="006B6E36" w:rsidRDefault="00060C49" w:rsidP="00D06B86">
            <w:pPr>
              <w:keepNext/>
              <w:tabs>
                <w:tab w:val="left" w:pos="567"/>
              </w:tabs>
              <w:outlineLvl w:val="3"/>
              <w:rPr>
                <w:rFonts w:eastAsia="SimSun"/>
                <w:bCs/>
                <w:kern w:val="28"/>
                <w:lang w:eastAsia="lt-LT"/>
              </w:rPr>
            </w:pPr>
            <w:r w:rsidRPr="006B6E36">
              <w:rPr>
                <w:rFonts w:eastAsia="SimSun"/>
                <w:bCs/>
                <w:kern w:val="28"/>
                <w:lang w:eastAsia="lt-LT"/>
              </w:rPr>
              <w:t xml:space="preserve">Kiekvienoje tabletėje yra 80 mg </w:t>
            </w:r>
            <w:proofErr w:type="spellStart"/>
            <w:r w:rsidRPr="006B6E36">
              <w:rPr>
                <w:rFonts w:eastAsia="SimSun"/>
                <w:bCs/>
                <w:kern w:val="28"/>
                <w:lang w:eastAsia="lt-LT"/>
              </w:rPr>
              <w:t>telmisartano</w:t>
            </w:r>
            <w:proofErr w:type="spellEnd"/>
            <w:r w:rsidRPr="006B6E36">
              <w:rPr>
                <w:rFonts w:eastAsia="SimSun"/>
                <w:bCs/>
                <w:kern w:val="28"/>
                <w:lang w:eastAsia="lt-LT"/>
              </w:rPr>
              <w:t xml:space="preserve"> ir 12,5 mg </w:t>
            </w:r>
            <w:proofErr w:type="spellStart"/>
            <w:r w:rsidRPr="006B6E36">
              <w:rPr>
                <w:rFonts w:eastAsia="SimSun"/>
                <w:bCs/>
                <w:kern w:val="28"/>
                <w:lang w:eastAsia="lt-LT"/>
              </w:rPr>
              <w:t>hidrochlorotiazido</w:t>
            </w:r>
            <w:proofErr w:type="spellEnd"/>
            <w:r w:rsidRPr="006B6E36">
              <w:rPr>
                <w:rFonts w:eastAsia="SimSun"/>
                <w:bCs/>
                <w:kern w:val="28"/>
                <w:lang w:eastAsia="lt-LT"/>
              </w:rPr>
              <w:t>.</w:t>
            </w:r>
          </w:p>
          <w:p w:rsidR="00060C49" w:rsidRPr="006B6E36" w:rsidRDefault="00060C49" w:rsidP="00D06B86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77" w:type="pct"/>
            <w:vMerge w:val="restart"/>
          </w:tcPr>
          <w:p w:rsidR="00060C49" w:rsidRPr="006B6E36" w:rsidRDefault="00060C49" w:rsidP="00D06B86">
            <w:pPr>
              <w:tabs>
                <w:tab w:val="left" w:pos="567"/>
              </w:tabs>
              <w:spacing w:line="260" w:lineRule="exact"/>
              <w:rPr>
                <w:kern w:val="28"/>
                <w:lang w:eastAsia="zh-CN"/>
              </w:rPr>
            </w:pPr>
            <w:r w:rsidRPr="006B6E36">
              <w:rPr>
                <w:kern w:val="28"/>
                <w:lang w:eastAsia="zh-CN"/>
              </w:rPr>
              <w:t xml:space="preserve">SIA </w:t>
            </w:r>
            <w:proofErr w:type="spellStart"/>
            <w:r w:rsidRPr="006B6E36">
              <w:rPr>
                <w:kern w:val="28"/>
                <w:lang w:eastAsia="zh-CN"/>
              </w:rPr>
              <w:t>Ingen</w:t>
            </w:r>
            <w:proofErr w:type="spellEnd"/>
            <w:r w:rsidRPr="006B6E36">
              <w:rPr>
                <w:kern w:val="28"/>
                <w:lang w:eastAsia="zh-CN"/>
              </w:rPr>
              <w:t xml:space="preserve"> </w:t>
            </w:r>
            <w:proofErr w:type="spellStart"/>
            <w:r w:rsidRPr="006B6E36">
              <w:rPr>
                <w:kern w:val="28"/>
                <w:lang w:eastAsia="zh-CN"/>
              </w:rPr>
              <w:t>Pharma</w:t>
            </w:r>
            <w:proofErr w:type="spellEnd"/>
            <w:r w:rsidRPr="006B6E36">
              <w:rPr>
                <w:kern w:val="28"/>
                <w:lang w:eastAsia="zh-CN"/>
              </w:rPr>
              <w:t>,</w:t>
            </w:r>
          </w:p>
          <w:p w:rsidR="00060C49" w:rsidRPr="006B6E36" w:rsidRDefault="00060C49" w:rsidP="00D06B86">
            <w:pPr>
              <w:tabs>
                <w:tab w:val="left" w:pos="567"/>
              </w:tabs>
              <w:spacing w:line="260" w:lineRule="exact"/>
              <w:rPr>
                <w:kern w:val="28"/>
                <w:lang w:eastAsia="zh-CN"/>
              </w:rPr>
            </w:pPr>
            <w:r w:rsidRPr="006B6E36">
              <w:rPr>
                <w:kern w:val="28"/>
                <w:lang w:eastAsia="zh-CN"/>
              </w:rPr>
              <w:t>Latvija</w:t>
            </w:r>
          </w:p>
          <w:p w:rsidR="00060C49" w:rsidRPr="006B6E36" w:rsidRDefault="00060C49" w:rsidP="00D06B86">
            <w:pPr>
              <w:tabs>
                <w:tab w:val="left" w:pos="567"/>
              </w:tabs>
              <w:spacing w:line="260" w:lineRule="exact"/>
              <w:rPr>
                <w:kern w:val="28"/>
                <w:lang w:eastAsia="zh-CN"/>
              </w:rPr>
            </w:pPr>
          </w:p>
          <w:p w:rsidR="00060C49" w:rsidRPr="006B6E36" w:rsidRDefault="00060C49" w:rsidP="00D06B86">
            <w:pPr>
              <w:rPr>
                <w:rFonts w:eastAsia="Calibri"/>
                <w:kern w:val="28"/>
              </w:rPr>
            </w:pPr>
          </w:p>
        </w:tc>
        <w:tc>
          <w:tcPr>
            <w:tcW w:w="433" w:type="pct"/>
            <w:vMerge w:val="restart"/>
          </w:tcPr>
          <w:p w:rsidR="00060C49" w:rsidRPr="006B6E36" w:rsidRDefault="00060C49" w:rsidP="00D06B86">
            <w:pPr>
              <w:jc w:val="center"/>
              <w:rPr>
                <w:rFonts w:eastAsia="Calibri"/>
              </w:rPr>
            </w:pPr>
            <w:r w:rsidRPr="006B6E36">
              <w:rPr>
                <w:rFonts w:eastAsia="Calibri"/>
              </w:rPr>
              <w:t>10.1 str. (</w:t>
            </w:r>
            <w:proofErr w:type="spellStart"/>
            <w:r w:rsidRPr="006B6E36">
              <w:rPr>
                <w:rFonts w:eastAsia="Calibri"/>
              </w:rPr>
              <w:t>generinis</w:t>
            </w:r>
            <w:proofErr w:type="spellEnd"/>
            <w:r w:rsidRPr="006B6E36">
              <w:rPr>
                <w:rFonts w:eastAsia="Calibri"/>
              </w:rPr>
              <w:t>)</w:t>
            </w:r>
          </w:p>
          <w:p w:rsidR="00060C49" w:rsidRPr="006B6E36" w:rsidRDefault="00060C49" w:rsidP="00D06B86">
            <w:pPr>
              <w:ind w:left="-108"/>
              <w:rPr>
                <w:kern w:val="28"/>
              </w:rPr>
            </w:pPr>
          </w:p>
        </w:tc>
        <w:tc>
          <w:tcPr>
            <w:tcW w:w="1297" w:type="pct"/>
            <w:vMerge w:val="restart"/>
          </w:tcPr>
          <w:p w:rsidR="00060C49" w:rsidRPr="006B6E36" w:rsidRDefault="00060C49" w:rsidP="00D06B86">
            <w:pPr>
              <w:tabs>
                <w:tab w:val="left" w:pos="567"/>
              </w:tabs>
              <w:rPr>
                <w:kern w:val="28"/>
                <w:lang w:eastAsia="zh-CN"/>
              </w:rPr>
            </w:pPr>
            <w:r w:rsidRPr="006B6E36">
              <w:rPr>
                <w:kern w:val="28"/>
                <w:lang w:eastAsia="zh-CN"/>
              </w:rPr>
              <w:t>Pirminės arterinės hipertenzijos gydymas.</w:t>
            </w:r>
          </w:p>
          <w:p w:rsidR="00060C49" w:rsidRPr="006B6E36" w:rsidRDefault="00060C49" w:rsidP="00D06B86">
            <w:pPr>
              <w:tabs>
                <w:tab w:val="left" w:pos="567"/>
              </w:tabs>
              <w:rPr>
                <w:kern w:val="28"/>
                <w:lang w:eastAsia="zh-CN"/>
              </w:rPr>
            </w:pPr>
          </w:p>
          <w:p w:rsidR="00060C49" w:rsidRPr="006B6E36" w:rsidRDefault="00060C49" w:rsidP="00D06B86">
            <w:pPr>
              <w:tabs>
                <w:tab w:val="left" w:pos="567"/>
              </w:tabs>
              <w:rPr>
                <w:kern w:val="28"/>
                <w:lang w:eastAsia="zh-CN"/>
              </w:rPr>
            </w:pPr>
            <w:proofErr w:type="spellStart"/>
            <w:r w:rsidRPr="006B6E36">
              <w:rPr>
                <w:kern w:val="28"/>
                <w:lang w:eastAsia="zh-CN"/>
              </w:rPr>
              <w:t>Telmisartan</w:t>
            </w:r>
            <w:proofErr w:type="spellEnd"/>
            <w:r w:rsidRPr="006B6E36">
              <w:rPr>
                <w:kern w:val="28"/>
                <w:lang w:eastAsia="zh-CN"/>
              </w:rPr>
              <w:t>/</w:t>
            </w:r>
            <w:proofErr w:type="spellStart"/>
            <w:r w:rsidRPr="006B6E36">
              <w:rPr>
                <w:kern w:val="28"/>
                <w:lang w:eastAsia="zh-CN"/>
              </w:rPr>
              <w:t>Hydrochlorothiazide</w:t>
            </w:r>
            <w:proofErr w:type="spellEnd"/>
            <w:r w:rsidRPr="006B6E36">
              <w:rPr>
                <w:kern w:val="28"/>
                <w:lang w:eastAsia="zh-CN"/>
              </w:rPr>
              <w:t xml:space="preserve"> </w:t>
            </w:r>
            <w:proofErr w:type="spellStart"/>
            <w:r w:rsidRPr="006B6E36">
              <w:rPr>
                <w:kern w:val="28"/>
                <w:lang w:eastAsia="zh-CN"/>
              </w:rPr>
              <w:t>Ingen</w:t>
            </w:r>
            <w:proofErr w:type="spellEnd"/>
            <w:r w:rsidRPr="006B6E36">
              <w:rPr>
                <w:kern w:val="28"/>
                <w:lang w:eastAsia="zh-CN"/>
              </w:rPr>
              <w:t xml:space="preserve"> </w:t>
            </w:r>
            <w:proofErr w:type="spellStart"/>
            <w:r w:rsidRPr="006B6E36">
              <w:rPr>
                <w:kern w:val="28"/>
                <w:lang w:eastAsia="zh-CN"/>
              </w:rPr>
              <w:t>Pharma</w:t>
            </w:r>
            <w:proofErr w:type="spellEnd"/>
            <w:r w:rsidRPr="006B6E36">
              <w:rPr>
                <w:kern w:val="28"/>
                <w:lang w:eastAsia="zh-CN"/>
              </w:rPr>
              <w:t xml:space="preserve"> 80 mg/12,5 mg (80 mg </w:t>
            </w:r>
            <w:proofErr w:type="spellStart"/>
            <w:r w:rsidRPr="006B6E36">
              <w:rPr>
                <w:kern w:val="28"/>
                <w:lang w:eastAsia="zh-CN"/>
              </w:rPr>
              <w:t>telmisartano</w:t>
            </w:r>
            <w:proofErr w:type="spellEnd"/>
            <w:r w:rsidRPr="006B6E36">
              <w:rPr>
                <w:kern w:val="28"/>
                <w:lang w:eastAsia="zh-CN"/>
              </w:rPr>
              <w:t xml:space="preserve">/12,5 mg </w:t>
            </w:r>
            <w:proofErr w:type="spellStart"/>
            <w:r w:rsidRPr="006B6E36">
              <w:rPr>
                <w:kern w:val="28"/>
                <w:lang w:eastAsia="zh-CN"/>
              </w:rPr>
              <w:t>hidrochlorotiazido</w:t>
            </w:r>
            <w:proofErr w:type="spellEnd"/>
            <w:r w:rsidRPr="006B6E36">
              <w:rPr>
                <w:kern w:val="28"/>
                <w:lang w:eastAsia="zh-CN"/>
              </w:rPr>
              <w:t xml:space="preserve">) fiksuotų dozių deriniu gydomi suaugę žmonės, kurių kraujospūdžio vien </w:t>
            </w:r>
            <w:proofErr w:type="spellStart"/>
            <w:r w:rsidRPr="006B6E36">
              <w:rPr>
                <w:kern w:val="28"/>
                <w:lang w:eastAsia="zh-CN"/>
              </w:rPr>
              <w:t>telmisartanas</w:t>
            </w:r>
            <w:proofErr w:type="spellEnd"/>
            <w:r w:rsidRPr="006B6E36">
              <w:rPr>
                <w:kern w:val="28"/>
                <w:lang w:eastAsia="zh-CN"/>
              </w:rPr>
              <w:t xml:space="preserve"> tinkamai nesureguliuoja.</w:t>
            </w:r>
          </w:p>
          <w:p w:rsidR="00060C49" w:rsidRPr="006B6E36" w:rsidRDefault="00060C49" w:rsidP="00D06B86">
            <w:pPr>
              <w:tabs>
                <w:tab w:val="left" w:pos="567"/>
              </w:tabs>
              <w:rPr>
                <w:kern w:val="28"/>
                <w:lang w:eastAsia="zh-CN"/>
              </w:rPr>
            </w:pPr>
          </w:p>
          <w:p w:rsidR="00060C49" w:rsidRPr="006B6E36" w:rsidRDefault="00060C49" w:rsidP="00D06B86">
            <w:pPr>
              <w:tabs>
                <w:tab w:val="left" w:pos="567"/>
              </w:tabs>
              <w:rPr>
                <w:kern w:val="28"/>
                <w:lang w:eastAsia="zh-CN"/>
              </w:rPr>
            </w:pPr>
            <w:proofErr w:type="spellStart"/>
            <w:r w:rsidRPr="006B6E36">
              <w:rPr>
                <w:kern w:val="28"/>
                <w:lang w:eastAsia="zh-CN"/>
              </w:rPr>
              <w:t>Telmisartan</w:t>
            </w:r>
            <w:proofErr w:type="spellEnd"/>
            <w:r w:rsidRPr="006B6E36">
              <w:rPr>
                <w:kern w:val="28"/>
                <w:lang w:eastAsia="zh-CN"/>
              </w:rPr>
              <w:t>/</w:t>
            </w:r>
            <w:proofErr w:type="spellStart"/>
            <w:r w:rsidRPr="006B6E36">
              <w:rPr>
                <w:kern w:val="28"/>
                <w:lang w:eastAsia="zh-CN"/>
              </w:rPr>
              <w:t>Hydrochlorothiazide</w:t>
            </w:r>
            <w:proofErr w:type="spellEnd"/>
            <w:r w:rsidRPr="006B6E36">
              <w:rPr>
                <w:kern w:val="28"/>
                <w:lang w:eastAsia="zh-CN"/>
              </w:rPr>
              <w:t xml:space="preserve"> </w:t>
            </w:r>
            <w:proofErr w:type="spellStart"/>
            <w:r w:rsidRPr="006B6E36">
              <w:rPr>
                <w:kern w:val="28"/>
                <w:lang w:eastAsia="zh-CN"/>
              </w:rPr>
              <w:t>Ingen</w:t>
            </w:r>
            <w:proofErr w:type="spellEnd"/>
            <w:r w:rsidRPr="006B6E36">
              <w:rPr>
                <w:kern w:val="28"/>
                <w:lang w:eastAsia="zh-CN"/>
              </w:rPr>
              <w:t xml:space="preserve"> </w:t>
            </w:r>
            <w:proofErr w:type="spellStart"/>
            <w:r w:rsidRPr="006B6E36">
              <w:rPr>
                <w:kern w:val="28"/>
                <w:lang w:eastAsia="zh-CN"/>
              </w:rPr>
              <w:t>Pharma</w:t>
            </w:r>
            <w:proofErr w:type="spellEnd"/>
            <w:r w:rsidRPr="006B6E36">
              <w:rPr>
                <w:kern w:val="28"/>
                <w:lang w:eastAsia="zh-CN"/>
              </w:rPr>
              <w:t xml:space="preserve"> 80 mg/25 mg (80 mg </w:t>
            </w:r>
            <w:proofErr w:type="spellStart"/>
            <w:r w:rsidRPr="006B6E36">
              <w:rPr>
                <w:kern w:val="28"/>
                <w:lang w:eastAsia="zh-CN"/>
              </w:rPr>
              <w:t>telmisartano</w:t>
            </w:r>
            <w:proofErr w:type="spellEnd"/>
            <w:r w:rsidRPr="006B6E36">
              <w:rPr>
                <w:kern w:val="28"/>
                <w:lang w:eastAsia="zh-CN"/>
              </w:rPr>
              <w:t xml:space="preserve">/25 mg </w:t>
            </w:r>
            <w:proofErr w:type="spellStart"/>
            <w:r w:rsidRPr="006B6E36">
              <w:rPr>
                <w:kern w:val="28"/>
                <w:lang w:eastAsia="zh-CN"/>
              </w:rPr>
              <w:t>hidrochlorotiazido</w:t>
            </w:r>
            <w:proofErr w:type="spellEnd"/>
            <w:r w:rsidRPr="006B6E36">
              <w:rPr>
                <w:kern w:val="28"/>
                <w:lang w:eastAsia="zh-CN"/>
              </w:rPr>
              <w:t xml:space="preserve">) fiksuotų dozių deriniu gydomi suaugę žmonės, kurių kraujospūdžio tinkamai nesureguliuoja </w:t>
            </w:r>
            <w:proofErr w:type="spellStart"/>
            <w:r w:rsidRPr="006B6E36">
              <w:rPr>
                <w:kern w:val="28"/>
                <w:lang w:eastAsia="zh-CN"/>
              </w:rPr>
              <w:t>Telmisartan</w:t>
            </w:r>
            <w:proofErr w:type="spellEnd"/>
            <w:r w:rsidRPr="006B6E36">
              <w:rPr>
                <w:kern w:val="28"/>
                <w:lang w:eastAsia="zh-CN"/>
              </w:rPr>
              <w:t>/</w:t>
            </w:r>
            <w:proofErr w:type="spellStart"/>
            <w:r w:rsidRPr="006B6E36">
              <w:rPr>
                <w:kern w:val="28"/>
                <w:lang w:eastAsia="zh-CN"/>
              </w:rPr>
              <w:t>Hydrochlorothiazide</w:t>
            </w:r>
            <w:proofErr w:type="spellEnd"/>
            <w:r w:rsidRPr="006B6E36">
              <w:rPr>
                <w:kern w:val="28"/>
                <w:lang w:eastAsia="zh-CN"/>
              </w:rPr>
              <w:t xml:space="preserve"> </w:t>
            </w:r>
            <w:proofErr w:type="spellStart"/>
            <w:r w:rsidRPr="006B6E36">
              <w:rPr>
                <w:kern w:val="28"/>
                <w:lang w:eastAsia="zh-CN"/>
              </w:rPr>
              <w:t>Ingen</w:t>
            </w:r>
            <w:proofErr w:type="spellEnd"/>
            <w:r w:rsidRPr="006B6E36">
              <w:rPr>
                <w:kern w:val="28"/>
                <w:lang w:eastAsia="zh-CN"/>
              </w:rPr>
              <w:t xml:space="preserve"> </w:t>
            </w:r>
            <w:proofErr w:type="spellStart"/>
            <w:r w:rsidRPr="006B6E36">
              <w:rPr>
                <w:kern w:val="28"/>
                <w:lang w:eastAsia="zh-CN"/>
              </w:rPr>
              <w:t>Pharma</w:t>
            </w:r>
            <w:proofErr w:type="spellEnd"/>
            <w:r w:rsidRPr="006B6E36">
              <w:rPr>
                <w:kern w:val="28"/>
                <w:lang w:eastAsia="zh-CN"/>
              </w:rPr>
              <w:t xml:space="preserve"> 80 mg/12,5 mg (80 mg </w:t>
            </w:r>
            <w:proofErr w:type="spellStart"/>
            <w:r w:rsidRPr="006B6E36">
              <w:rPr>
                <w:kern w:val="28"/>
                <w:lang w:eastAsia="zh-CN"/>
              </w:rPr>
              <w:t>telmisartano</w:t>
            </w:r>
            <w:proofErr w:type="spellEnd"/>
            <w:r w:rsidRPr="006B6E36">
              <w:rPr>
                <w:kern w:val="28"/>
                <w:lang w:eastAsia="zh-CN"/>
              </w:rPr>
              <w:t xml:space="preserve">/12,5 mg </w:t>
            </w:r>
            <w:proofErr w:type="spellStart"/>
            <w:r w:rsidRPr="006B6E36">
              <w:rPr>
                <w:kern w:val="28"/>
                <w:lang w:eastAsia="zh-CN"/>
              </w:rPr>
              <w:t>hidrochlorotiazido</w:t>
            </w:r>
            <w:proofErr w:type="spellEnd"/>
            <w:r w:rsidRPr="006B6E36">
              <w:rPr>
                <w:kern w:val="28"/>
                <w:lang w:eastAsia="zh-CN"/>
              </w:rPr>
              <w:t xml:space="preserve">) arba kurių kraujospūdį stabilizavo atskiri kartu vartojami </w:t>
            </w:r>
            <w:proofErr w:type="spellStart"/>
            <w:r w:rsidRPr="006B6E36">
              <w:rPr>
                <w:kern w:val="28"/>
                <w:lang w:eastAsia="zh-CN"/>
              </w:rPr>
              <w:t>telmisartano</w:t>
            </w:r>
            <w:proofErr w:type="spellEnd"/>
            <w:r w:rsidRPr="006B6E36">
              <w:rPr>
                <w:kern w:val="28"/>
                <w:lang w:eastAsia="zh-CN"/>
              </w:rPr>
              <w:t xml:space="preserve"> ir </w:t>
            </w:r>
            <w:proofErr w:type="spellStart"/>
            <w:r w:rsidRPr="006B6E36">
              <w:rPr>
                <w:kern w:val="28"/>
                <w:lang w:eastAsia="zh-CN"/>
              </w:rPr>
              <w:t>hidrochlorotiazido</w:t>
            </w:r>
            <w:proofErr w:type="spellEnd"/>
            <w:r w:rsidRPr="006B6E36">
              <w:rPr>
                <w:kern w:val="28"/>
                <w:lang w:eastAsia="zh-CN"/>
              </w:rPr>
              <w:t xml:space="preserve"> vaistiniai preparatai.</w:t>
            </w:r>
          </w:p>
          <w:p w:rsidR="00060C49" w:rsidRPr="006B6E36" w:rsidRDefault="00060C49" w:rsidP="00D06B86">
            <w:pPr>
              <w:rPr>
                <w:kern w:val="28"/>
              </w:rPr>
            </w:pPr>
          </w:p>
        </w:tc>
        <w:tc>
          <w:tcPr>
            <w:tcW w:w="577" w:type="pct"/>
            <w:vMerge w:val="restart"/>
          </w:tcPr>
          <w:p w:rsidR="00060C49" w:rsidRPr="006B6E36" w:rsidRDefault="00060C49" w:rsidP="00D06B86">
            <w:pPr>
              <w:jc w:val="both"/>
              <w:rPr>
                <w:kern w:val="28"/>
              </w:rPr>
            </w:pPr>
            <w:r w:rsidRPr="006B6E36">
              <w:rPr>
                <w:kern w:val="28"/>
              </w:rPr>
              <w:t>Lizdinė plokštelė N90</w:t>
            </w:r>
          </w:p>
        </w:tc>
        <w:tc>
          <w:tcPr>
            <w:tcW w:w="289" w:type="pct"/>
            <w:vMerge w:val="restart"/>
          </w:tcPr>
          <w:p w:rsidR="00060C49" w:rsidRPr="006B6E36" w:rsidRDefault="00060C49" w:rsidP="00D06B86">
            <w:pPr>
              <w:jc w:val="center"/>
              <w:rPr>
                <w:kern w:val="28"/>
              </w:rPr>
            </w:pPr>
            <w:proofErr w:type="spellStart"/>
            <w:r w:rsidRPr="006B6E36">
              <w:rPr>
                <w:kern w:val="28"/>
              </w:rPr>
              <w:t>Rp</w:t>
            </w:r>
            <w:proofErr w:type="spellEnd"/>
            <w:r w:rsidRPr="006B6E36">
              <w:rPr>
                <w:kern w:val="28"/>
              </w:rPr>
              <w:t>.</w:t>
            </w:r>
          </w:p>
          <w:p w:rsidR="00060C49" w:rsidRPr="006B6E36" w:rsidRDefault="00060C49" w:rsidP="00D06B86">
            <w:pPr>
              <w:jc w:val="center"/>
              <w:rPr>
                <w:kern w:val="28"/>
              </w:rPr>
            </w:pPr>
          </w:p>
          <w:p w:rsidR="00060C49" w:rsidRPr="006B6E36" w:rsidRDefault="00060C49" w:rsidP="00D06B86">
            <w:pPr>
              <w:jc w:val="center"/>
              <w:rPr>
                <w:kern w:val="28"/>
              </w:rPr>
            </w:pPr>
          </w:p>
        </w:tc>
      </w:tr>
      <w:tr w:rsidR="00060C49" w:rsidRPr="006B6E36" w:rsidTr="00D06B86">
        <w:tc>
          <w:tcPr>
            <w:tcW w:w="263" w:type="pct"/>
          </w:tcPr>
          <w:p w:rsidR="00060C49" w:rsidRPr="006B6E36" w:rsidRDefault="00060C49" w:rsidP="00D06B8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2</w:t>
            </w:r>
            <w:r w:rsidRPr="006B6E36">
              <w:rPr>
                <w:kern w:val="28"/>
              </w:rPr>
              <w:t>.</w:t>
            </w:r>
          </w:p>
        </w:tc>
        <w:tc>
          <w:tcPr>
            <w:tcW w:w="830" w:type="pct"/>
          </w:tcPr>
          <w:p w:rsidR="00060C49" w:rsidRPr="006B6E36" w:rsidRDefault="00060C49" w:rsidP="00D06B86">
            <w:pPr>
              <w:tabs>
                <w:tab w:val="left" w:pos="567"/>
              </w:tabs>
              <w:spacing w:line="260" w:lineRule="exact"/>
              <w:rPr>
                <w:kern w:val="28"/>
                <w:lang w:eastAsia="zh-CN"/>
              </w:rPr>
            </w:pPr>
            <w:proofErr w:type="spellStart"/>
            <w:r w:rsidRPr="006B6E36">
              <w:rPr>
                <w:kern w:val="28"/>
                <w:lang w:eastAsia="zh-CN"/>
              </w:rPr>
              <w:t>Telmisartan</w:t>
            </w:r>
            <w:proofErr w:type="spellEnd"/>
            <w:r w:rsidRPr="006B6E36">
              <w:rPr>
                <w:kern w:val="28"/>
                <w:lang w:eastAsia="zh-CN"/>
              </w:rPr>
              <w:t>/</w:t>
            </w:r>
            <w:proofErr w:type="spellStart"/>
            <w:r w:rsidRPr="006B6E36">
              <w:rPr>
                <w:kern w:val="28"/>
                <w:lang w:eastAsia="zh-CN"/>
              </w:rPr>
              <w:t>Hydrochlorothiazide</w:t>
            </w:r>
            <w:proofErr w:type="spellEnd"/>
            <w:r w:rsidRPr="006B6E36">
              <w:rPr>
                <w:kern w:val="28"/>
                <w:lang w:eastAsia="zh-CN"/>
              </w:rPr>
              <w:t xml:space="preserve"> </w:t>
            </w:r>
            <w:proofErr w:type="spellStart"/>
            <w:r w:rsidRPr="006B6E36">
              <w:rPr>
                <w:kern w:val="28"/>
                <w:lang w:eastAsia="zh-CN"/>
              </w:rPr>
              <w:t>Ingen</w:t>
            </w:r>
            <w:proofErr w:type="spellEnd"/>
            <w:r w:rsidRPr="006B6E36">
              <w:rPr>
                <w:kern w:val="28"/>
                <w:lang w:eastAsia="zh-CN"/>
              </w:rPr>
              <w:t xml:space="preserve"> </w:t>
            </w:r>
            <w:proofErr w:type="spellStart"/>
            <w:r w:rsidRPr="006B6E36">
              <w:rPr>
                <w:kern w:val="28"/>
                <w:lang w:eastAsia="zh-CN"/>
              </w:rPr>
              <w:t>Pharma</w:t>
            </w:r>
            <w:proofErr w:type="spellEnd"/>
            <w:r w:rsidRPr="006B6E36">
              <w:rPr>
                <w:kern w:val="28"/>
                <w:lang w:eastAsia="zh-CN"/>
              </w:rPr>
              <w:t xml:space="preserve"> 80 mg/25 mg tabletės</w:t>
            </w:r>
          </w:p>
          <w:p w:rsidR="00060C49" w:rsidRPr="006B6E36" w:rsidRDefault="00060C49" w:rsidP="00D06B86">
            <w:pPr>
              <w:tabs>
                <w:tab w:val="left" w:pos="567"/>
              </w:tabs>
              <w:spacing w:line="260" w:lineRule="exact"/>
              <w:rPr>
                <w:kern w:val="28"/>
                <w:lang w:eastAsia="zh-CN"/>
              </w:rPr>
            </w:pPr>
            <w:r w:rsidRPr="006B6E36">
              <w:rPr>
                <w:kern w:val="28"/>
                <w:lang w:eastAsia="zh-CN"/>
              </w:rPr>
              <w:t>C09DA07</w:t>
            </w:r>
          </w:p>
          <w:p w:rsidR="00060C49" w:rsidRPr="006B6E36" w:rsidRDefault="00060C49" w:rsidP="00D06B86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734" w:type="pct"/>
          </w:tcPr>
          <w:p w:rsidR="00060C49" w:rsidRPr="006B6E36" w:rsidRDefault="00060C49" w:rsidP="00D06B86">
            <w:pPr>
              <w:keepNext/>
              <w:tabs>
                <w:tab w:val="left" w:pos="567"/>
              </w:tabs>
              <w:outlineLvl w:val="3"/>
              <w:rPr>
                <w:rFonts w:eastAsia="SimSun"/>
                <w:bCs/>
                <w:kern w:val="28"/>
                <w:lang w:eastAsia="lt-LT"/>
              </w:rPr>
            </w:pPr>
            <w:r w:rsidRPr="006B6E36">
              <w:rPr>
                <w:rFonts w:eastAsia="SimSun"/>
                <w:bCs/>
                <w:kern w:val="28"/>
                <w:lang w:eastAsia="lt-LT"/>
              </w:rPr>
              <w:t xml:space="preserve">Kiekvienoje tabletėje yra 80 mg </w:t>
            </w:r>
            <w:proofErr w:type="spellStart"/>
            <w:r w:rsidRPr="006B6E36">
              <w:rPr>
                <w:rFonts w:eastAsia="SimSun"/>
                <w:bCs/>
                <w:kern w:val="28"/>
                <w:lang w:eastAsia="lt-LT"/>
              </w:rPr>
              <w:t>telmisartano</w:t>
            </w:r>
            <w:proofErr w:type="spellEnd"/>
            <w:r w:rsidRPr="006B6E36">
              <w:rPr>
                <w:rFonts w:eastAsia="SimSun"/>
                <w:bCs/>
                <w:kern w:val="28"/>
                <w:lang w:eastAsia="lt-LT"/>
              </w:rPr>
              <w:t xml:space="preserve"> ir 25 mg </w:t>
            </w:r>
            <w:proofErr w:type="spellStart"/>
            <w:r w:rsidRPr="006B6E36">
              <w:rPr>
                <w:rFonts w:eastAsia="SimSun"/>
                <w:bCs/>
                <w:kern w:val="28"/>
                <w:lang w:eastAsia="lt-LT"/>
              </w:rPr>
              <w:t>hidrochlorotiazido</w:t>
            </w:r>
            <w:proofErr w:type="spellEnd"/>
            <w:r w:rsidRPr="006B6E36">
              <w:rPr>
                <w:rFonts w:eastAsia="SimSun"/>
                <w:bCs/>
                <w:kern w:val="28"/>
                <w:lang w:eastAsia="lt-LT"/>
              </w:rPr>
              <w:t>.</w:t>
            </w:r>
          </w:p>
          <w:p w:rsidR="00060C49" w:rsidRPr="006B6E36" w:rsidRDefault="00060C49" w:rsidP="00D06B86">
            <w:pPr>
              <w:tabs>
                <w:tab w:val="left" w:pos="567"/>
              </w:tabs>
              <w:rPr>
                <w:kern w:val="28"/>
                <w:lang w:eastAsia="zh-CN"/>
              </w:rPr>
            </w:pPr>
          </w:p>
          <w:p w:rsidR="00060C49" w:rsidRPr="006B6E36" w:rsidRDefault="00060C49" w:rsidP="00D06B86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77" w:type="pct"/>
            <w:vMerge/>
          </w:tcPr>
          <w:p w:rsidR="00060C49" w:rsidRPr="006B6E36" w:rsidRDefault="00060C49" w:rsidP="00D06B86">
            <w:pPr>
              <w:rPr>
                <w:rFonts w:eastAsia="Calibri"/>
                <w:kern w:val="28"/>
              </w:rPr>
            </w:pPr>
          </w:p>
        </w:tc>
        <w:tc>
          <w:tcPr>
            <w:tcW w:w="433" w:type="pct"/>
            <w:vMerge/>
          </w:tcPr>
          <w:p w:rsidR="00060C49" w:rsidRPr="006B6E36" w:rsidRDefault="00060C49" w:rsidP="00D06B86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297" w:type="pct"/>
            <w:vMerge/>
          </w:tcPr>
          <w:p w:rsidR="00060C49" w:rsidRPr="006B6E36" w:rsidRDefault="00060C49" w:rsidP="00D06B86">
            <w:pPr>
              <w:tabs>
                <w:tab w:val="left" w:pos="567"/>
              </w:tabs>
              <w:contextualSpacing/>
              <w:rPr>
                <w:kern w:val="28"/>
              </w:rPr>
            </w:pPr>
          </w:p>
        </w:tc>
        <w:tc>
          <w:tcPr>
            <w:tcW w:w="577" w:type="pct"/>
            <w:vMerge/>
          </w:tcPr>
          <w:p w:rsidR="00060C49" w:rsidRPr="006B6E36" w:rsidRDefault="00060C49" w:rsidP="00D06B86">
            <w:pPr>
              <w:jc w:val="both"/>
              <w:rPr>
                <w:kern w:val="28"/>
              </w:rPr>
            </w:pPr>
          </w:p>
        </w:tc>
        <w:tc>
          <w:tcPr>
            <w:tcW w:w="289" w:type="pct"/>
            <w:vMerge/>
          </w:tcPr>
          <w:p w:rsidR="00060C49" w:rsidRPr="006B6E36" w:rsidRDefault="00060C49" w:rsidP="00D06B86">
            <w:pPr>
              <w:rPr>
                <w:kern w:val="28"/>
              </w:rPr>
            </w:pPr>
          </w:p>
        </w:tc>
      </w:tr>
      <w:tr w:rsidR="00060C49" w:rsidRPr="006B6E36" w:rsidTr="00D06B86">
        <w:tc>
          <w:tcPr>
            <w:tcW w:w="263" w:type="pct"/>
          </w:tcPr>
          <w:p w:rsidR="00060C49" w:rsidRPr="006B6E36" w:rsidRDefault="00060C49" w:rsidP="00D06B8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3</w:t>
            </w:r>
            <w:r w:rsidRPr="006B6E36">
              <w:rPr>
                <w:kern w:val="28"/>
              </w:rPr>
              <w:t>.</w:t>
            </w:r>
          </w:p>
        </w:tc>
        <w:tc>
          <w:tcPr>
            <w:tcW w:w="830" w:type="pct"/>
          </w:tcPr>
          <w:p w:rsidR="00060C49" w:rsidRPr="006B6E36" w:rsidRDefault="00060C49" w:rsidP="00D0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lang w:eastAsia="lt-LT"/>
              </w:rPr>
            </w:pPr>
            <w:proofErr w:type="spellStart"/>
            <w:r w:rsidRPr="006B6E36">
              <w:rPr>
                <w:kern w:val="28"/>
                <w:lang w:eastAsia="lt-LT"/>
              </w:rPr>
              <w:t>Telmisartan</w:t>
            </w:r>
            <w:proofErr w:type="spellEnd"/>
            <w:r w:rsidRPr="006B6E36">
              <w:rPr>
                <w:kern w:val="28"/>
                <w:lang w:eastAsia="lt-LT"/>
              </w:rPr>
              <w:t xml:space="preserve"> </w:t>
            </w:r>
            <w:proofErr w:type="spellStart"/>
            <w:r w:rsidRPr="006B6E36">
              <w:rPr>
                <w:kern w:val="28"/>
                <w:lang w:eastAsia="lt-LT"/>
              </w:rPr>
              <w:t>Ingen</w:t>
            </w:r>
            <w:proofErr w:type="spellEnd"/>
            <w:r w:rsidRPr="006B6E36">
              <w:rPr>
                <w:kern w:val="28"/>
                <w:lang w:eastAsia="lt-LT"/>
              </w:rPr>
              <w:t xml:space="preserve"> </w:t>
            </w:r>
            <w:proofErr w:type="spellStart"/>
            <w:r w:rsidRPr="006B6E36">
              <w:rPr>
                <w:kern w:val="28"/>
                <w:lang w:eastAsia="lt-LT"/>
              </w:rPr>
              <w:t>Pharma</w:t>
            </w:r>
            <w:proofErr w:type="spellEnd"/>
            <w:r w:rsidRPr="006B6E36">
              <w:rPr>
                <w:kern w:val="28"/>
                <w:lang w:eastAsia="lt-LT"/>
              </w:rPr>
              <w:t xml:space="preserve"> 40 mg plėvele dengtos tabletės</w:t>
            </w:r>
          </w:p>
          <w:p w:rsidR="00060C49" w:rsidRPr="006B6E36" w:rsidRDefault="00060C49" w:rsidP="00D06B86">
            <w:pPr>
              <w:rPr>
                <w:kern w:val="28"/>
              </w:rPr>
            </w:pPr>
            <w:r w:rsidRPr="006B6E36">
              <w:rPr>
                <w:kern w:val="28"/>
                <w:lang w:eastAsia="lt-LT"/>
              </w:rPr>
              <w:t>C09CA07</w:t>
            </w:r>
          </w:p>
        </w:tc>
        <w:tc>
          <w:tcPr>
            <w:tcW w:w="734" w:type="pct"/>
          </w:tcPr>
          <w:p w:rsidR="00060C49" w:rsidRPr="006B6E36" w:rsidRDefault="00060C49" w:rsidP="00D0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lang w:eastAsia="lt-LT"/>
              </w:rPr>
            </w:pPr>
            <w:r w:rsidRPr="006B6E36">
              <w:rPr>
                <w:kern w:val="28"/>
                <w:lang w:eastAsia="lt-LT"/>
              </w:rPr>
              <w:t xml:space="preserve">Kiekvienoje plėvele dengtoje tabletėje yra 40 mg </w:t>
            </w:r>
            <w:proofErr w:type="spellStart"/>
            <w:r w:rsidRPr="006B6E36">
              <w:rPr>
                <w:kern w:val="28"/>
                <w:lang w:eastAsia="lt-LT"/>
              </w:rPr>
              <w:t>telmisartano</w:t>
            </w:r>
            <w:proofErr w:type="spellEnd"/>
            <w:r w:rsidRPr="006B6E36">
              <w:rPr>
                <w:kern w:val="28"/>
                <w:lang w:eastAsia="lt-LT"/>
              </w:rPr>
              <w:t>.</w:t>
            </w:r>
          </w:p>
          <w:p w:rsidR="00060C49" w:rsidRPr="006B6E36" w:rsidRDefault="00060C49" w:rsidP="00D06B86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77" w:type="pct"/>
            <w:vMerge w:val="restart"/>
          </w:tcPr>
          <w:p w:rsidR="00060C49" w:rsidRPr="006B6E36" w:rsidRDefault="00060C49" w:rsidP="00D06B86">
            <w:pPr>
              <w:rPr>
                <w:kern w:val="28"/>
                <w:lang w:eastAsia="lt-LT"/>
              </w:rPr>
            </w:pPr>
            <w:r w:rsidRPr="006B6E36">
              <w:rPr>
                <w:kern w:val="28"/>
                <w:lang w:eastAsia="lt-LT"/>
              </w:rPr>
              <w:t xml:space="preserve">SIA </w:t>
            </w:r>
            <w:proofErr w:type="spellStart"/>
            <w:r w:rsidRPr="006B6E36">
              <w:rPr>
                <w:kern w:val="28"/>
                <w:lang w:eastAsia="lt-LT"/>
              </w:rPr>
              <w:t>Ingen</w:t>
            </w:r>
            <w:proofErr w:type="spellEnd"/>
            <w:r w:rsidRPr="006B6E36">
              <w:rPr>
                <w:kern w:val="28"/>
                <w:lang w:eastAsia="lt-LT"/>
              </w:rPr>
              <w:t xml:space="preserve"> </w:t>
            </w:r>
            <w:proofErr w:type="spellStart"/>
            <w:r w:rsidRPr="006B6E36">
              <w:rPr>
                <w:kern w:val="28"/>
                <w:lang w:eastAsia="lt-LT"/>
              </w:rPr>
              <w:t>Pharma</w:t>
            </w:r>
            <w:proofErr w:type="spellEnd"/>
            <w:r w:rsidRPr="006B6E36">
              <w:rPr>
                <w:kern w:val="28"/>
                <w:lang w:eastAsia="lt-LT"/>
              </w:rPr>
              <w:t>,</w:t>
            </w:r>
          </w:p>
          <w:p w:rsidR="00060C49" w:rsidRPr="006B6E36" w:rsidRDefault="00060C49" w:rsidP="00D06B86">
            <w:pPr>
              <w:rPr>
                <w:kern w:val="28"/>
                <w:lang w:eastAsia="lt-LT"/>
              </w:rPr>
            </w:pPr>
            <w:r w:rsidRPr="006B6E36">
              <w:rPr>
                <w:kern w:val="28"/>
                <w:lang w:eastAsia="lt-LT"/>
              </w:rPr>
              <w:t>Latvija</w:t>
            </w:r>
          </w:p>
          <w:p w:rsidR="00060C49" w:rsidRPr="006B6E36" w:rsidRDefault="00060C49" w:rsidP="00D06B86">
            <w:pPr>
              <w:rPr>
                <w:kern w:val="28"/>
              </w:rPr>
            </w:pPr>
          </w:p>
        </w:tc>
        <w:tc>
          <w:tcPr>
            <w:tcW w:w="433" w:type="pct"/>
            <w:vMerge w:val="restart"/>
          </w:tcPr>
          <w:p w:rsidR="00060C49" w:rsidRPr="006B6E36" w:rsidRDefault="00060C49" w:rsidP="00D06B86">
            <w:pPr>
              <w:jc w:val="center"/>
              <w:rPr>
                <w:rFonts w:eastAsia="Calibri"/>
              </w:rPr>
            </w:pPr>
            <w:r w:rsidRPr="006B6E36">
              <w:rPr>
                <w:rFonts w:eastAsia="Calibri"/>
              </w:rPr>
              <w:t>10.1 str. (</w:t>
            </w:r>
            <w:proofErr w:type="spellStart"/>
            <w:r w:rsidRPr="006B6E36">
              <w:rPr>
                <w:rFonts w:eastAsia="Calibri"/>
              </w:rPr>
              <w:t>generinis</w:t>
            </w:r>
            <w:proofErr w:type="spellEnd"/>
            <w:r w:rsidRPr="006B6E36">
              <w:rPr>
                <w:rFonts w:eastAsia="Calibri"/>
              </w:rPr>
              <w:t>)</w:t>
            </w:r>
          </w:p>
          <w:p w:rsidR="00060C49" w:rsidRPr="006B6E36" w:rsidRDefault="00060C49" w:rsidP="00D06B86">
            <w:pPr>
              <w:rPr>
                <w:rFonts w:eastAsia="Calibri"/>
              </w:rPr>
            </w:pPr>
          </w:p>
        </w:tc>
        <w:tc>
          <w:tcPr>
            <w:tcW w:w="1297" w:type="pct"/>
            <w:vMerge w:val="restart"/>
          </w:tcPr>
          <w:p w:rsidR="00060C49" w:rsidRPr="006B6E36" w:rsidRDefault="00060C49" w:rsidP="00D0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u w:val="single"/>
                <w:lang w:eastAsia="lt-LT"/>
              </w:rPr>
            </w:pPr>
            <w:r w:rsidRPr="006B6E36">
              <w:rPr>
                <w:kern w:val="28"/>
                <w:u w:val="single"/>
                <w:lang w:eastAsia="lt-LT"/>
              </w:rPr>
              <w:t>Arterinė hipertenzija</w:t>
            </w:r>
          </w:p>
          <w:p w:rsidR="00060C49" w:rsidRPr="006B6E36" w:rsidRDefault="00060C49" w:rsidP="00D0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lang w:eastAsia="lt-LT"/>
              </w:rPr>
            </w:pPr>
            <w:r w:rsidRPr="006B6E36">
              <w:rPr>
                <w:kern w:val="28"/>
                <w:lang w:eastAsia="lt-LT"/>
              </w:rPr>
              <w:t>Suaugusiųjų žmonių pirminės arterinės hipertenzijos gydymas.</w:t>
            </w:r>
          </w:p>
          <w:p w:rsidR="00060C49" w:rsidRPr="006B6E36" w:rsidRDefault="00060C49" w:rsidP="00D0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lang w:eastAsia="lt-LT"/>
              </w:rPr>
            </w:pPr>
          </w:p>
          <w:p w:rsidR="00060C49" w:rsidRPr="006B6E36" w:rsidRDefault="00060C49" w:rsidP="00D0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u w:val="single"/>
                <w:lang w:eastAsia="lt-LT"/>
              </w:rPr>
            </w:pPr>
            <w:r w:rsidRPr="006B6E36">
              <w:rPr>
                <w:kern w:val="28"/>
                <w:u w:val="single"/>
                <w:lang w:eastAsia="lt-LT"/>
              </w:rPr>
              <w:t>Širdies ir kraujagyslių sutrikimų profilaktika</w:t>
            </w:r>
          </w:p>
          <w:p w:rsidR="00060C49" w:rsidRPr="006B6E36" w:rsidRDefault="00060C49" w:rsidP="00D0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lang w:eastAsia="lt-LT"/>
              </w:rPr>
            </w:pPr>
            <w:r w:rsidRPr="006B6E36">
              <w:rPr>
                <w:kern w:val="28"/>
                <w:lang w:eastAsia="lt-LT"/>
              </w:rPr>
              <w:t>Sergamumo dėl širdies ir kraujagyslių sutrikimų mažinimas suaugusiems žmonėms, kuriems yra:</w:t>
            </w:r>
          </w:p>
          <w:p w:rsidR="00060C49" w:rsidRPr="006B6E36" w:rsidRDefault="00060C49" w:rsidP="00D0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lang w:eastAsia="lt-LT"/>
              </w:rPr>
            </w:pPr>
            <w:r w:rsidRPr="006B6E36">
              <w:rPr>
                <w:kern w:val="28"/>
                <w:lang w:eastAsia="lt-LT"/>
              </w:rPr>
              <w:t>- akivaizdi trombinė aterosklerozinė kardiovaskulinė liga (</w:t>
            </w:r>
            <w:proofErr w:type="spellStart"/>
            <w:r w:rsidRPr="006B6E36">
              <w:rPr>
                <w:kern w:val="28"/>
                <w:lang w:eastAsia="lt-LT"/>
              </w:rPr>
              <w:t>anamnezėje</w:t>
            </w:r>
            <w:proofErr w:type="spellEnd"/>
            <w:r w:rsidRPr="006B6E36">
              <w:rPr>
                <w:kern w:val="28"/>
                <w:lang w:eastAsia="lt-LT"/>
              </w:rPr>
              <w:t xml:space="preserve"> yra išeminė širdies liga, insultas arba periferinių kraujagyslių liga) arba</w:t>
            </w:r>
          </w:p>
          <w:p w:rsidR="00060C49" w:rsidRPr="006B6E36" w:rsidRDefault="00060C49" w:rsidP="00D0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lang w:eastAsia="lt-LT"/>
              </w:rPr>
            </w:pPr>
            <w:r w:rsidRPr="006B6E36">
              <w:rPr>
                <w:kern w:val="28"/>
                <w:lang w:eastAsia="lt-LT"/>
              </w:rPr>
              <w:t>- 2 tipo cukrinis diabetas su patvirtinta organų-taikinių pažaida.</w:t>
            </w:r>
          </w:p>
          <w:p w:rsidR="00060C49" w:rsidRPr="006B6E36" w:rsidRDefault="00060C49" w:rsidP="00D06B86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77" w:type="pct"/>
            <w:vMerge w:val="restart"/>
          </w:tcPr>
          <w:p w:rsidR="00060C49" w:rsidRPr="006B6E36" w:rsidRDefault="00060C49" w:rsidP="00D06B86">
            <w:pPr>
              <w:rPr>
                <w:kern w:val="28"/>
              </w:rPr>
            </w:pPr>
            <w:r w:rsidRPr="006B6E36">
              <w:rPr>
                <w:kern w:val="28"/>
              </w:rPr>
              <w:t>Lizdinė plokštelė N90</w:t>
            </w:r>
          </w:p>
        </w:tc>
        <w:tc>
          <w:tcPr>
            <w:tcW w:w="289" w:type="pct"/>
            <w:vMerge w:val="restart"/>
          </w:tcPr>
          <w:p w:rsidR="00060C49" w:rsidRPr="006B6E36" w:rsidRDefault="00060C49" w:rsidP="00D06B86">
            <w:pPr>
              <w:jc w:val="center"/>
              <w:rPr>
                <w:kern w:val="28"/>
              </w:rPr>
            </w:pPr>
            <w:proofErr w:type="spellStart"/>
            <w:r w:rsidRPr="006B6E36">
              <w:rPr>
                <w:kern w:val="28"/>
              </w:rPr>
              <w:t>Rp</w:t>
            </w:r>
            <w:proofErr w:type="spellEnd"/>
            <w:r w:rsidRPr="006B6E36">
              <w:rPr>
                <w:kern w:val="28"/>
              </w:rPr>
              <w:t>.</w:t>
            </w:r>
          </w:p>
          <w:p w:rsidR="00060C49" w:rsidRPr="006B6E36" w:rsidRDefault="00060C49" w:rsidP="00D06B86">
            <w:pPr>
              <w:jc w:val="center"/>
              <w:rPr>
                <w:kern w:val="28"/>
              </w:rPr>
            </w:pPr>
          </w:p>
          <w:p w:rsidR="00060C49" w:rsidRPr="006B6E36" w:rsidRDefault="00060C49" w:rsidP="00D06B86">
            <w:pPr>
              <w:jc w:val="center"/>
              <w:rPr>
                <w:kern w:val="28"/>
              </w:rPr>
            </w:pPr>
          </w:p>
        </w:tc>
      </w:tr>
      <w:tr w:rsidR="00060C49" w:rsidRPr="006B6E36" w:rsidTr="00D06B86">
        <w:tc>
          <w:tcPr>
            <w:tcW w:w="263" w:type="pct"/>
          </w:tcPr>
          <w:p w:rsidR="00060C49" w:rsidRPr="006B6E36" w:rsidRDefault="00060C49" w:rsidP="00D06B8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4</w:t>
            </w:r>
            <w:r w:rsidRPr="006B6E36">
              <w:rPr>
                <w:kern w:val="28"/>
              </w:rPr>
              <w:t>.</w:t>
            </w:r>
          </w:p>
        </w:tc>
        <w:tc>
          <w:tcPr>
            <w:tcW w:w="830" w:type="pct"/>
          </w:tcPr>
          <w:p w:rsidR="00060C49" w:rsidRPr="006B6E36" w:rsidRDefault="00060C49" w:rsidP="00D06B86">
            <w:pPr>
              <w:rPr>
                <w:kern w:val="28"/>
                <w:lang w:eastAsia="lt-LT"/>
              </w:rPr>
            </w:pPr>
            <w:proofErr w:type="spellStart"/>
            <w:r w:rsidRPr="006B6E36">
              <w:rPr>
                <w:kern w:val="28"/>
                <w:lang w:eastAsia="lt-LT"/>
              </w:rPr>
              <w:t>Telmisartan</w:t>
            </w:r>
            <w:proofErr w:type="spellEnd"/>
            <w:r w:rsidRPr="006B6E36">
              <w:rPr>
                <w:kern w:val="28"/>
                <w:lang w:eastAsia="lt-LT"/>
              </w:rPr>
              <w:t xml:space="preserve"> </w:t>
            </w:r>
            <w:proofErr w:type="spellStart"/>
            <w:r w:rsidRPr="006B6E36">
              <w:rPr>
                <w:kern w:val="28"/>
                <w:lang w:eastAsia="lt-LT"/>
              </w:rPr>
              <w:t>Ingen</w:t>
            </w:r>
            <w:proofErr w:type="spellEnd"/>
            <w:r w:rsidRPr="006B6E36">
              <w:rPr>
                <w:kern w:val="28"/>
                <w:lang w:eastAsia="lt-LT"/>
              </w:rPr>
              <w:t xml:space="preserve"> </w:t>
            </w:r>
            <w:proofErr w:type="spellStart"/>
            <w:r w:rsidRPr="006B6E36">
              <w:rPr>
                <w:kern w:val="28"/>
                <w:lang w:eastAsia="lt-LT"/>
              </w:rPr>
              <w:t>Pharma</w:t>
            </w:r>
            <w:proofErr w:type="spellEnd"/>
            <w:r w:rsidRPr="006B6E36">
              <w:rPr>
                <w:kern w:val="28"/>
                <w:lang w:eastAsia="lt-LT"/>
              </w:rPr>
              <w:t xml:space="preserve"> 80 mg plėvele dengtos tabletės</w:t>
            </w:r>
          </w:p>
          <w:p w:rsidR="00060C49" w:rsidRPr="006B6E36" w:rsidRDefault="00060C49" w:rsidP="00D06B86">
            <w:pPr>
              <w:rPr>
                <w:kern w:val="28"/>
              </w:rPr>
            </w:pPr>
            <w:r w:rsidRPr="006B6E36">
              <w:rPr>
                <w:kern w:val="28"/>
                <w:lang w:eastAsia="lt-LT"/>
              </w:rPr>
              <w:t>C09CA07</w:t>
            </w:r>
          </w:p>
        </w:tc>
        <w:tc>
          <w:tcPr>
            <w:tcW w:w="734" w:type="pct"/>
          </w:tcPr>
          <w:p w:rsidR="00060C49" w:rsidRPr="006B6E36" w:rsidRDefault="00060C49" w:rsidP="00D06B8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kern w:val="28"/>
                <w:lang w:eastAsia="lt-LT"/>
              </w:rPr>
            </w:pPr>
            <w:r w:rsidRPr="006B6E36">
              <w:rPr>
                <w:kern w:val="28"/>
                <w:lang w:eastAsia="lt-LT"/>
              </w:rPr>
              <w:t xml:space="preserve">Kiekvienoje plėvele dengtoje tabletėje yra 80 mg </w:t>
            </w:r>
            <w:proofErr w:type="spellStart"/>
            <w:r w:rsidRPr="006B6E36">
              <w:rPr>
                <w:kern w:val="28"/>
                <w:lang w:eastAsia="lt-LT"/>
              </w:rPr>
              <w:t>telmisartano</w:t>
            </w:r>
            <w:proofErr w:type="spellEnd"/>
            <w:r w:rsidRPr="006B6E36">
              <w:rPr>
                <w:kern w:val="28"/>
                <w:lang w:eastAsia="lt-LT"/>
              </w:rPr>
              <w:t>.</w:t>
            </w:r>
          </w:p>
          <w:p w:rsidR="00060C49" w:rsidRPr="006B6E36" w:rsidRDefault="00060C49" w:rsidP="00D06B86">
            <w:pPr>
              <w:rPr>
                <w:kern w:val="28"/>
              </w:rPr>
            </w:pPr>
          </w:p>
        </w:tc>
        <w:tc>
          <w:tcPr>
            <w:tcW w:w="577" w:type="pct"/>
            <w:vMerge/>
          </w:tcPr>
          <w:p w:rsidR="00060C49" w:rsidRPr="006B6E36" w:rsidRDefault="00060C49" w:rsidP="00D06B86">
            <w:pPr>
              <w:rPr>
                <w:kern w:val="28"/>
              </w:rPr>
            </w:pPr>
          </w:p>
        </w:tc>
        <w:tc>
          <w:tcPr>
            <w:tcW w:w="433" w:type="pct"/>
            <w:vMerge/>
          </w:tcPr>
          <w:p w:rsidR="00060C49" w:rsidRPr="006B6E36" w:rsidRDefault="00060C49" w:rsidP="00D06B86">
            <w:pPr>
              <w:rPr>
                <w:rFonts w:eastAsia="Calibri"/>
              </w:rPr>
            </w:pPr>
          </w:p>
        </w:tc>
        <w:tc>
          <w:tcPr>
            <w:tcW w:w="1297" w:type="pct"/>
            <w:vMerge/>
          </w:tcPr>
          <w:p w:rsidR="00060C49" w:rsidRPr="006B6E36" w:rsidRDefault="00060C49" w:rsidP="00D06B86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77" w:type="pct"/>
            <w:vMerge/>
          </w:tcPr>
          <w:p w:rsidR="00060C49" w:rsidRPr="006B6E36" w:rsidRDefault="00060C49" w:rsidP="00D06B86">
            <w:pPr>
              <w:rPr>
                <w:kern w:val="28"/>
              </w:rPr>
            </w:pPr>
          </w:p>
        </w:tc>
        <w:tc>
          <w:tcPr>
            <w:tcW w:w="289" w:type="pct"/>
            <w:vMerge/>
          </w:tcPr>
          <w:p w:rsidR="00060C49" w:rsidRPr="006B6E36" w:rsidRDefault="00060C49" w:rsidP="00D06B86">
            <w:pPr>
              <w:rPr>
                <w:kern w:val="28"/>
              </w:rPr>
            </w:pPr>
          </w:p>
        </w:tc>
      </w:tr>
      <w:tr w:rsidR="00060C49" w:rsidRPr="006B6E36" w:rsidTr="00D06B86">
        <w:tc>
          <w:tcPr>
            <w:tcW w:w="263" w:type="pct"/>
          </w:tcPr>
          <w:p w:rsidR="00060C49" w:rsidRPr="006B6E36" w:rsidRDefault="00060C49" w:rsidP="00D06B8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5</w:t>
            </w:r>
            <w:r w:rsidRPr="006B6E36">
              <w:rPr>
                <w:kern w:val="28"/>
              </w:rPr>
              <w:t>.</w:t>
            </w:r>
          </w:p>
        </w:tc>
        <w:tc>
          <w:tcPr>
            <w:tcW w:w="830" w:type="pct"/>
          </w:tcPr>
          <w:p w:rsidR="00060C49" w:rsidRPr="006B6E36" w:rsidRDefault="00060C49" w:rsidP="00D06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kern w:val="28"/>
                <w:lang w:eastAsia="lt-LT"/>
              </w:rPr>
            </w:pPr>
            <w:proofErr w:type="spellStart"/>
            <w:r w:rsidRPr="006B6E36">
              <w:rPr>
                <w:kern w:val="28"/>
              </w:rPr>
              <w:t>Zondaron</w:t>
            </w:r>
            <w:proofErr w:type="spellEnd"/>
            <w:r w:rsidRPr="006B6E36">
              <w:rPr>
                <w:kern w:val="28"/>
              </w:rPr>
              <w:t xml:space="preserve"> 2 mg/ml</w:t>
            </w:r>
            <w:r w:rsidRPr="006B6E36">
              <w:rPr>
                <w:rFonts w:eastAsia="Calibri"/>
                <w:color w:val="000000"/>
                <w:kern w:val="28"/>
                <w:lang w:eastAsia="lt-LT"/>
              </w:rPr>
              <w:t xml:space="preserve"> injekcinis ar infuzinis tirpalas </w:t>
            </w:r>
          </w:p>
          <w:p w:rsidR="00060C49" w:rsidRPr="006B6E36" w:rsidRDefault="00060C49" w:rsidP="00D06B86">
            <w:pPr>
              <w:rPr>
                <w:kern w:val="28"/>
                <w:lang w:eastAsia="lt-LT"/>
              </w:rPr>
            </w:pPr>
            <w:r w:rsidRPr="006B6E36">
              <w:rPr>
                <w:noProof/>
                <w:kern w:val="28"/>
              </w:rPr>
              <w:t>A04AA01</w:t>
            </w:r>
          </w:p>
        </w:tc>
        <w:tc>
          <w:tcPr>
            <w:tcW w:w="734" w:type="pct"/>
          </w:tcPr>
          <w:p w:rsidR="00060C49" w:rsidRPr="006B6E36" w:rsidRDefault="00060C49" w:rsidP="00D06B86">
            <w:pPr>
              <w:rPr>
                <w:kern w:val="28"/>
                <w:lang w:eastAsia="lt-LT"/>
              </w:rPr>
            </w:pPr>
            <w:r w:rsidRPr="006B6E36">
              <w:rPr>
                <w:noProof/>
                <w:kern w:val="28"/>
              </w:rPr>
              <w:t xml:space="preserve">Kiekviename injekcinio ar infuzinio tirpalo mililitre yra 2 mg ondansetrono (ondansetrono hidrochlorido dihidrato pavidalu). </w:t>
            </w:r>
          </w:p>
        </w:tc>
        <w:tc>
          <w:tcPr>
            <w:tcW w:w="577" w:type="pct"/>
          </w:tcPr>
          <w:p w:rsidR="00060C49" w:rsidRPr="006B6E36" w:rsidRDefault="00060C49" w:rsidP="00D06B86">
            <w:pPr>
              <w:rPr>
                <w:noProof/>
                <w:kern w:val="28"/>
              </w:rPr>
            </w:pPr>
            <w:r w:rsidRPr="006B6E36">
              <w:rPr>
                <w:noProof/>
                <w:kern w:val="28"/>
              </w:rPr>
              <w:t>SOPHARMA AD,</w:t>
            </w:r>
          </w:p>
          <w:p w:rsidR="00060C49" w:rsidRPr="006B6E36" w:rsidRDefault="00060C49" w:rsidP="00D06B86">
            <w:pPr>
              <w:rPr>
                <w:kern w:val="28"/>
              </w:rPr>
            </w:pPr>
            <w:r w:rsidRPr="006B6E36">
              <w:rPr>
                <w:noProof/>
                <w:kern w:val="28"/>
              </w:rPr>
              <w:t>Bulgarija</w:t>
            </w:r>
          </w:p>
          <w:p w:rsidR="00060C49" w:rsidRPr="006B6E36" w:rsidRDefault="00060C49" w:rsidP="00D06B86">
            <w:pPr>
              <w:rPr>
                <w:kern w:val="28"/>
              </w:rPr>
            </w:pPr>
          </w:p>
          <w:p w:rsidR="00060C49" w:rsidRPr="006B6E36" w:rsidRDefault="00060C49" w:rsidP="00D06B86">
            <w:pPr>
              <w:rPr>
                <w:noProof/>
                <w:kern w:val="28"/>
              </w:rPr>
            </w:pPr>
          </w:p>
          <w:p w:rsidR="00060C49" w:rsidRPr="006B6E36" w:rsidRDefault="00060C49" w:rsidP="00D06B86">
            <w:pPr>
              <w:rPr>
                <w:kern w:val="28"/>
              </w:rPr>
            </w:pPr>
          </w:p>
        </w:tc>
        <w:tc>
          <w:tcPr>
            <w:tcW w:w="433" w:type="pct"/>
          </w:tcPr>
          <w:p w:rsidR="00060C49" w:rsidRPr="006B6E36" w:rsidRDefault="00060C49" w:rsidP="00D06B86">
            <w:pPr>
              <w:jc w:val="center"/>
              <w:rPr>
                <w:rFonts w:eastAsia="Calibri"/>
              </w:rPr>
            </w:pPr>
            <w:r w:rsidRPr="006B6E36">
              <w:rPr>
                <w:rFonts w:eastAsia="Calibri"/>
              </w:rPr>
              <w:t>10.1 str. (</w:t>
            </w:r>
            <w:proofErr w:type="spellStart"/>
            <w:r w:rsidRPr="006B6E36">
              <w:rPr>
                <w:rFonts w:eastAsia="Calibri"/>
              </w:rPr>
              <w:t>generinis</w:t>
            </w:r>
            <w:proofErr w:type="spellEnd"/>
            <w:r w:rsidRPr="006B6E36">
              <w:rPr>
                <w:rFonts w:eastAsia="Calibri"/>
              </w:rPr>
              <w:t>)</w:t>
            </w:r>
          </w:p>
          <w:p w:rsidR="00060C49" w:rsidRPr="006B6E36" w:rsidRDefault="00060C49" w:rsidP="00D06B86">
            <w:pPr>
              <w:jc w:val="center"/>
              <w:rPr>
                <w:rFonts w:eastAsia="Calibri"/>
              </w:rPr>
            </w:pPr>
          </w:p>
        </w:tc>
        <w:tc>
          <w:tcPr>
            <w:tcW w:w="1297" w:type="pct"/>
          </w:tcPr>
          <w:p w:rsidR="00060C49" w:rsidRPr="006B6E36" w:rsidRDefault="00060C49" w:rsidP="00D06B86">
            <w:pPr>
              <w:rPr>
                <w:noProof/>
                <w:kern w:val="28"/>
                <w:u w:val="single"/>
              </w:rPr>
            </w:pPr>
            <w:r w:rsidRPr="006B6E36">
              <w:rPr>
                <w:noProof/>
                <w:kern w:val="28"/>
                <w:u w:val="single"/>
              </w:rPr>
              <w:t>Suaugusiems pacientams</w:t>
            </w:r>
          </w:p>
          <w:p w:rsidR="00060C49" w:rsidRPr="006B6E36" w:rsidRDefault="00060C49" w:rsidP="00060C49">
            <w:pPr>
              <w:numPr>
                <w:ilvl w:val="0"/>
                <w:numId w:val="46"/>
              </w:numPr>
              <w:tabs>
                <w:tab w:val="left" w:pos="426"/>
              </w:tabs>
              <w:ind w:left="0" w:firstLine="0"/>
              <w:rPr>
                <w:kern w:val="28"/>
              </w:rPr>
            </w:pPr>
            <w:proofErr w:type="spellStart"/>
            <w:r w:rsidRPr="006B6E36">
              <w:rPr>
                <w:kern w:val="28"/>
              </w:rPr>
              <w:t>Citostatikų</w:t>
            </w:r>
            <w:proofErr w:type="spellEnd"/>
            <w:r w:rsidRPr="006B6E36">
              <w:rPr>
                <w:kern w:val="28"/>
              </w:rPr>
              <w:t xml:space="preserve"> ar radioterapijos sukelto pykinimo ir vėmimo slopinimas bei jų profilaktika.</w:t>
            </w:r>
          </w:p>
          <w:p w:rsidR="00060C49" w:rsidRPr="006B6E36" w:rsidRDefault="00060C49" w:rsidP="00060C49">
            <w:pPr>
              <w:numPr>
                <w:ilvl w:val="0"/>
                <w:numId w:val="46"/>
              </w:numPr>
              <w:tabs>
                <w:tab w:val="left" w:pos="426"/>
              </w:tabs>
              <w:ind w:left="0" w:firstLine="0"/>
              <w:rPr>
                <w:kern w:val="28"/>
              </w:rPr>
            </w:pPr>
            <w:r w:rsidRPr="006B6E36">
              <w:rPr>
                <w:kern w:val="28"/>
              </w:rPr>
              <w:t>Pooperacinio pykinimo ir vėmimo (POPV) slopinimas bei jų profilaktika.</w:t>
            </w:r>
          </w:p>
          <w:p w:rsidR="00060C49" w:rsidRPr="006B6E36" w:rsidRDefault="00060C49" w:rsidP="00D06B86">
            <w:pPr>
              <w:tabs>
                <w:tab w:val="left" w:pos="426"/>
              </w:tabs>
              <w:rPr>
                <w:kern w:val="28"/>
              </w:rPr>
            </w:pPr>
          </w:p>
          <w:p w:rsidR="00060C49" w:rsidRPr="006B6E36" w:rsidRDefault="00060C49" w:rsidP="00D06B86">
            <w:pPr>
              <w:rPr>
                <w:kern w:val="28"/>
                <w:u w:val="single"/>
              </w:rPr>
            </w:pPr>
            <w:r w:rsidRPr="006B6E36">
              <w:rPr>
                <w:kern w:val="28"/>
                <w:u w:val="single"/>
              </w:rPr>
              <w:t>Vaikų populiacija</w:t>
            </w:r>
          </w:p>
          <w:p w:rsidR="00060C49" w:rsidRPr="006B6E36" w:rsidRDefault="00060C49" w:rsidP="00060C49">
            <w:pPr>
              <w:numPr>
                <w:ilvl w:val="0"/>
                <w:numId w:val="47"/>
              </w:numPr>
              <w:tabs>
                <w:tab w:val="left" w:pos="426"/>
              </w:tabs>
              <w:ind w:left="0" w:firstLine="0"/>
              <w:rPr>
                <w:kern w:val="28"/>
              </w:rPr>
            </w:pPr>
            <w:r w:rsidRPr="006B6E36">
              <w:rPr>
                <w:kern w:val="28"/>
              </w:rPr>
              <w:t>Chemoterapijos sukelto pykinimo ir vėmimo slopinimas vyresniems nei 6 mėnesių amžiaus vaikams ir paaugliams.</w:t>
            </w:r>
          </w:p>
          <w:p w:rsidR="00060C49" w:rsidRPr="006B6E36" w:rsidRDefault="00060C49" w:rsidP="00060C49">
            <w:pPr>
              <w:numPr>
                <w:ilvl w:val="0"/>
                <w:numId w:val="47"/>
              </w:numPr>
              <w:tabs>
                <w:tab w:val="left" w:pos="426"/>
              </w:tabs>
              <w:ind w:left="0" w:firstLine="0"/>
              <w:rPr>
                <w:kern w:val="28"/>
              </w:rPr>
            </w:pPr>
            <w:r w:rsidRPr="006B6E36">
              <w:rPr>
                <w:kern w:val="28"/>
              </w:rPr>
              <w:t>Pooperacinio pykinimo ir vėmimo slopinimas bei profilaktika vyresniems nei 1 mėnesio amžiaus vaikams ir paaugliams.</w:t>
            </w:r>
          </w:p>
          <w:p w:rsidR="00060C49" w:rsidRPr="006B6E36" w:rsidRDefault="00060C49" w:rsidP="00D06B86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77" w:type="pct"/>
          </w:tcPr>
          <w:p w:rsidR="00060C49" w:rsidRPr="006B6E36" w:rsidRDefault="00060C49" w:rsidP="00D06B86">
            <w:pPr>
              <w:rPr>
                <w:kern w:val="28"/>
              </w:rPr>
            </w:pPr>
            <w:r w:rsidRPr="006B6E36">
              <w:rPr>
                <w:kern w:val="28"/>
              </w:rPr>
              <w:t>Ampulė N10, N50</w:t>
            </w:r>
          </w:p>
        </w:tc>
        <w:tc>
          <w:tcPr>
            <w:tcW w:w="289" w:type="pct"/>
          </w:tcPr>
          <w:p w:rsidR="00060C49" w:rsidRPr="006B6E36" w:rsidRDefault="00060C49" w:rsidP="00D06B86">
            <w:pPr>
              <w:jc w:val="center"/>
              <w:rPr>
                <w:kern w:val="28"/>
              </w:rPr>
            </w:pPr>
            <w:proofErr w:type="spellStart"/>
            <w:r w:rsidRPr="006B6E36">
              <w:rPr>
                <w:kern w:val="28"/>
              </w:rPr>
              <w:t>Rp</w:t>
            </w:r>
            <w:proofErr w:type="spellEnd"/>
            <w:r w:rsidRPr="006B6E36">
              <w:rPr>
                <w:kern w:val="28"/>
              </w:rPr>
              <w:t>.</w:t>
            </w:r>
          </w:p>
          <w:p w:rsidR="00060C49" w:rsidRPr="006B6E36" w:rsidRDefault="00060C49" w:rsidP="00D06B86">
            <w:pPr>
              <w:jc w:val="center"/>
              <w:rPr>
                <w:kern w:val="28"/>
              </w:rPr>
            </w:pPr>
          </w:p>
          <w:p w:rsidR="00060C49" w:rsidRPr="006B6E36" w:rsidRDefault="00060C49" w:rsidP="00D06B86">
            <w:pPr>
              <w:jc w:val="center"/>
              <w:rPr>
                <w:kern w:val="28"/>
              </w:rPr>
            </w:pPr>
          </w:p>
        </w:tc>
      </w:tr>
    </w:tbl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DA3AEB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134"/>
        <w:gridCol w:w="2126"/>
        <w:gridCol w:w="2268"/>
        <w:gridCol w:w="1701"/>
        <w:gridCol w:w="1669"/>
        <w:gridCol w:w="32"/>
      </w:tblGrid>
      <w:tr w:rsidR="00060C49" w:rsidRPr="00B13833" w:rsidTr="00060C49">
        <w:trPr>
          <w:tblHeader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60C49" w:rsidRPr="00B13833" w:rsidRDefault="00060C49" w:rsidP="00D06B86">
            <w:pPr>
              <w:jc w:val="center"/>
              <w:rPr>
                <w:kern w:val="28"/>
              </w:rPr>
            </w:pPr>
            <w:r w:rsidRPr="00B13833">
              <w:rPr>
                <w:kern w:val="28"/>
              </w:rPr>
              <w:t>Eil. 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0C49" w:rsidRPr="00B13833" w:rsidRDefault="00060C49" w:rsidP="00D06B86">
            <w:pPr>
              <w:jc w:val="center"/>
              <w:rPr>
                <w:kern w:val="28"/>
              </w:rPr>
            </w:pPr>
            <w:r w:rsidRPr="00B13833">
              <w:rPr>
                <w:kern w:val="28"/>
              </w:rPr>
              <w:t>Paraiškos Nr.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60C49" w:rsidRPr="00B13833" w:rsidRDefault="00060C49" w:rsidP="00D06B86">
            <w:pPr>
              <w:jc w:val="center"/>
              <w:rPr>
                <w:kern w:val="28"/>
              </w:rPr>
            </w:pPr>
            <w:r w:rsidRPr="00B13833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60C49" w:rsidRPr="00B13833" w:rsidRDefault="00060C49" w:rsidP="00D06B86">
            <w:pPr>
              <w:jc w:val="center"/>
              <w:rPr>
                <w:kern w:val="28"/>
              </w:rPr>
            </w:pPr>
            <w:r w:rsidRPr="00B13833">
              <w:rPr>
                <w:kern w:val="28"/>
              </w:rPr>
              <w:t>Skelbimui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60C49" w:rsidRPr="00B13833" w:rsidRDefault="00060C49" w:rsidP="00D06B86">
            <w:pPr>
              <w:jc w:val="center"/>
              <w:rPr>
                <w:kern w:val="28"/>
              </w:rPr>
            </w:pPr>
            <w:r w:rsidRPr="00B13833">
              <w:rPr>
                <w:kern w:val="28"/>
              </w:rPr>
              <w:t>Registruotojas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60C49" w:rsidRPr="00B13833" w:rsidRDefault="00060C49" w:rsidP="00D06B86">
            <w:pPr>
              <w:jc w:val="center"/>
              <w:rPr>
                <w:kern w:val="28"/>
              </w:rPr>
            </w:pPr>
            <w:r w:rsidRPr="00B13833">
              <w:rPr>
                <w:kern w:val="28"/>
              </w:rPr>
              <w:t>Keitimo tipas (-ai)</w:t>
            </w:r>
          </w:p>
        </w:tc>
      </w:tr>
      <w:tr w:rsidR="00EA2DEF" w:rsidRPr="00B13833" w:rsidTr="00A2034D">
        <w:trPr>
          <w:gridAfter w:val="1"/>
          <w:wAfter w:w="32" w:type="dxa"/>
        </w:trPr>
        <w:tc>
          <w:tcPr>
            <w:tcW w:w="9778" w:type="dxa"/>
            <w:gridSpan w:val="6"/>
            <w:tcBorders>
              <w:bottom w:val="single" w:sz="4" w:space="0" w:color="auto"/>
            </w:tcBorders>
          </w:tcPr>
          <w:p w:rsidR="00EA2DEF" w:rsidRPr="00EA2DEF" w:rsidRDefault="00EA2DEF" w:rsidP="00D06B8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Kokybiniai keitimai</w:t>
            </w:r>
          </w:p>
        </w:tc>
      </w:tr>
      <w:tr w:rsidR="00060C49" w:rsidRPr="00B13833" w:rsidTr="00060C49">
        <w:trPr>
          <w:gridAfter w:val="1"/>
          <w:wAfter w:w="32" w:type="dxa"/>
        </w:trPr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r w:rsidRPr="00B13833">
              <w:t>KR-1528</w:t>
            </w:r>
          </w:p>
        </w:tc>
        <w:tc>
          <w:tcPr>
            <w:tcW w:w="2126" w:type="dxa"/>
          </w:tcPr>
          <w:p w:rsidR="00060C49" w:rsidRPr="00B13833" w:rsidRDefault="00060C49" w:rsidP="00D06B86">
            <w:proofErr w:type="spellStart"/>
            <w:r w:rsidRPr="00B13833">
              <w:t>Allopurinol-ratiopharm</w:t>
            </w:r>
            <w:proofErr w:type="spellEnd"/>
            <w:r w:rsidRPr="00B13833">
              <w:t xml:space="preserve"> 300 mg  tabletės</w:t>
            </w:r>
          </w:p>
          <w:p w:rsidR="00060C49" w:rsidRPr="00B13833" w:rsidRDefault="00060C49" w:rsidP="00D06B86"/>
          <w:p w:rsidR="00060C49" w:rsidRPr="00B13833" w:rsidRDefault="00060C49" w:rsidP="00D06B86">
            <w:r w:rsidRPr="00B13833">
              <w:t>(</w:t>
            </w:r>
            <w:proofErr w:type="spellStart"/>
            <w:r w:rsidRPr="00B13833">
              <w:t>alopurinolis</w:t>
            </w:r>
            <w:proofErr w:type="spellEnd"/>
            <w:r w:rsidRPr="00B13833">
              <w:t>)</w:t>
            </w:r>
          </w:p>
        </w:tc>
        <w:tc>
          <w:tcPr>
            <w:tcW w:w="2268" w:type="dxa"/>
          </w:tcPr>
          <w:p w:rsidR="00060C49" w:rsidRPr="00B13833" w:rsidRDefault="00060C49" w:rsidP="00D06B86">
            <w:pPr>
              <w:rPr>
                <w:bCs/>
              </w:rPr>
            </w:pPr>
            <w:r w:rsidRPr="00B13833">
              <w:rPr>
                <w:bCs/>
              </w:rPr>
              <w:t>Galutinio produkto gamybos proceso kontrolės specifikacijos keitimas.</w:t>
            </w:r>
          </w:p>
          <w:p w:rsidR="00060C49" w:rsidRPr="00B13833" w:rsidRDefault="00060C49" w:rsidP="00D06B86">
            <w:pPr>
              <w:rPr>
                <w:bCs/>
              </w:rPr>
            </w:pPr>
          </w:p>
          <w:p w:rsidR="00060C49" w:rsidRPr="00B13833" w:rsidRDefault="00060C49" w:rsidP="00060C49">
            <w:r w:rsidRPr="00B13833">
              <w:rPr>
                <w:rFonts w:eastAsia="Calibri"/>
              </w:rPr>
              <w:t xml:space="preserve">Galutinio produkto specifikacijos keitimas. </w:t>
            </w:r>
            <w:r w:rsidRPr="00B13833">
              <w:rPr>
                <w:bCs/>
              </w:rPr>
              <w:t xml:space="preserve"> </w:t>
            </w:r>
            <w:r w:rsidRPr="00B13833">
              <w:t xml:space="preserve"> </w:t>
            </w:r>
          </w:p>
        </w:tc>
        <w:tc>
          <w:tcPr>
            <w:tcW w:w="1701" w:type="dxa"/>
          </w:tcPr>
          <w:p w:rsidR="00060C49" w:rsidRPr="00B13833" w:rsidRDefault="00060C49" w:rsidP="00D06B86">
            <w:proofErr w:type="spellStart"/>
            <w:r w:rsidRPr="00B13833">
              <w:t>Ratiopharm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GmbH</w:t>
            </w:r>
            <w:proofErr w:type="spellEnd"/>
            <w:r w:rsidRPr="00B13833">
              <w:t>, Vokietija</w:t>
            </w:r>
          </w:p>
        </w:tc>
        <w:tc>
          <w:tcPr>
            <w:tcW w:w="1669" w:type="dxa"/>
          </w:tcPr>
          <w:p w:rsidR="00060C49" w:rsidRPr="00B13833" w:rsidRDefault="00060C49" w:rsidP="00D06B86">
            <w:pPr>
              <w:jc w:val="center"/>
            </w:pPr>
            <w:r w:rsidRPr="00B13833">
              <w:rPr>
                <w:bCs/>
              </w:rPr>
              <w:t>II/G</w:t>
            </w:r>
          </w:p>
          <w:p w:rsidR="00060C49" w:rsidRPr="00B13833" w:rsidRDefault="00060C49" w:rsidP="00D06B86">
            <w:r w:rsidRPr="00B13833">
              <w:t>B.II.b.5(e) B.II.b.5(c)</w:t>
            </w:r>
          </w:p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>
            <w:r w:rsidRPr="00B13833">
              <w:t>B.II.d.1(e)</w:t>
            </w:r>
          </w:p>
          <w:p w:rsidR="00060C49" w:rsidRPr="00B13833" w:rsidRDefault="00060C49" w:rsidP="00D06B86"/>
          <w:p w:rsidR="00060C49" w:rsidRPr="00B13833" w:rsidRDefault="00060C49" w:rsidP="00D06B86">
            <w:pPr>
              <w:jc w:val="center"/>
              <w:rPr>
                <w:bCs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r w:rsidRPr="00B13833">
              <w:t>KR-0955</w:t>
            </w:r>
          </w:p>
        </w:tc>
        <w:tc>
          <w:tcPr>
            <w:tcW w:w="2126" w:type="dxa"/>
          </w:tcPr>
          <w:p w:rsidR="00060C49" w:rsidRPr="00B13833" w:rsidRDefault="00060C49" w:rsidP="00D06B86">
            <w:proofErr w:type="spellStart"/>
            <w:r w:rsidRPr="00B13833">
              <w:t>Canifug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Cremolum</w:t>
            </w:r>
            <w:proofErr w:type="spellEnd"/>
            <w:r w:rsidRPr="00B13833">
              <w:t xml:space="preserve"> 200 mg </w:t>
            </w:r>
            <w:proofErr w:type="spellStart"/>
            <w:r w:rsidRPr="00B13833">
              <w:t>ovulės</w:t>
            </w:r>
            <w:proofErr w:type="spellEnd"/>
          </w:p>
          <w:p w:rsidR="00060C49" w:rsidRPr="00B13833" w:rsidRDefault="00060C49" w:rsidP="00D06B86"/>
          <w:p w:rsidR="00060C49" w:rsidRPr="00B13833" w:rsidRDefault="00060C49" w:rsidP="00D06B86">
            <w:r w:rsidRPr="00B13833">
              <w:t>(</w:t>
            </w:r>
            <w:proofErr w:type="spellStart"/>
            <w:r w:rsidRPr="00B13833">
              <w:t>klotrimazolas</w:t>
            </w:r>
            <w:proofErr w:type="spellEnd"/>
            <w:r w:rsidRPr="00B13833">
              <w:t>)</w:t>
            </w:r>
          </w:p>
          <w:p w:rsidR="00060C49" w:rsidRPr="00B13833" w:rsidRDefault="00060C49" w:rsidP="00D06B86">
            <w:pPr>
              <w:rPr>
                <w:rFonts w:eastAsia="SimSun"/>
              </w:rPr>
            </w:pPr>
          </w:p>
        </w:tc>
        <w:tc>
          <w:tcPr>
            <w:tcW w:w="2268" w:type="dxa"/>
          </w:tcPr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  <w:r w:rsidRPr="00B13833">
              <w:rPr>
                <w:bCs/>
              </w:rPr>
              <w:t xml:space="preserve">Galutinio produkto specifikacijos keitimas </w:t>
            </w:r>
          </w:p>
          <w:p w:rsidR="00060C49" w:rsidRPr="00B13833" w:rsidRDefault="00060C49" w:rsidP="00060C49">
            <w:pPr>
              <w:keepNext/>
              <w:outlineLvl w:val="0"/>
            </w:pPr>
            <w:r w:rsidRPr="00B13833">
              <w:rPr>
                <w:bCs/>
              </w:rPr>
              <w:t>PCS 3 sk. ir PL keitimas.</w:t>
            </w:r>
          </w:p>
        </w:tc>
        <w:tc>
          <w:tcPr>
            <w:tcW w:w="1701" w:type="dxa"/>
          </w:tcPr>
          <w:p w:rsidR="00060C49" w:rsidRPr="00B13833" w:rsidRDefault="00060C49" w:rsidP="00D06B86">
            <w:proofErr w:type="spellStart"/>
            <w:r w:rsidRPr="00B13833">
              <w:t>Dr.August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Wolf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GmbH&amp;Co</w:t>
            </w:r>
            <w:proofErr w:type="spellEnd"/>
            <w:r w:rsidRPr="00B13833">
              <w:t xml:space="preserve">. KG </w:t>
            </w:r>
            <w:proofErr w:type="spellStart"/>
            <w:r w:rsidRPr="00B13833">
              <w:t>Arzneimittel</w:t>
            </w:r>
            <w:proofErr w:type="spellEnd"/>
            <w:r w:rsidRPr="00B13833">
              <w:t>, Vokietija</w:t>
            </w:r>
          </w:p>
        </w:tc>
        <w:tc>
          <w:tcPr>
            <w:tcW w:w="1701" w:type="dxa"/>
            <w:gridSpan w:val="2"/>
          </w:tcPr>
          <w:p w:rsidR="00060C49" w:rsidRPr="00B13833" w:rsidRDefault="00060C49" w:rsidP="00D06B86">
            <w:pPr>
              <w:jc w:val="center"/>
              <w:rPr>
                <w:bCs/>
              </w:rPr>
            </w:pPr>
            <w:r w:rsidRPr="00B13833">
              <w:t>II/G</w:t>
            </w:r>
            <w:r w:rsidRPr="00B13833">
              <w:rPr>
                <w:bCs/>
              </w:rPr>
              <w:t xml:space="preserve"> </w:t>
            </w:r>
          </w:p>
          <w:p w:rsidR="00060C49" w:rsidRPr="00B13833" w:rsidRDefault="00060C49" w:rsidP="00D06B86">
            <w:pPr>
              <w:rPr>
                <w:bCs/>
              </w:rPr>
            </w:pPr>
            <w:r w:rsidRPr="00B13833">
              <w:rPr>
                <w:bCs/>
              </w:rPr>
              <w:t>B.II.d.1.(e)</w:t>
            </w:r>
          </w:p>
          <w:p w:rsidR="00060C49" w:rsidRPr="00B13833" w:rsidRDefault="00060C49" w:rsidP="00D06B86">
            <w:pPr>
              <w:rPr>
                <w:bCs/>
              </w:rPr>
            </w:pPr>
            <w:r w:rsidRPr="00B13833">
              <w:rPr>
                <w:bCs/>
              </w:rPr>
              <w:t>B.II.d.1.(h)</w:t>
            </w:r>
          </w:p>
          <w:p w:rsidR="00060C49" w:rsidRPr="00B13833" w:rsidRDefault="00060C49" w:rsidP="00D06B86">
            <w:pPr>
              <w:jc w:val="center"/>
              <w:rPr>
                <w:bCs/>
              </w:rPr>
            </w:pPr>
          </w:p>
          <w:p w:rsidR="00060C49" w:rsidRPr="00B13833" w:rsidRDefault="00060C49" w:rsidP="00D06B86">
            <w:pPr>
              <w:jc w:val="center"/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r w:rsidRPr="00B13833">
              <w:t>KR-0112</w:t>
            </w:r>
          </w:p>
        </w:tc>
        <w:tc>
          <w:tcPr>
            <w:tcW w:w="2126" w:type="dxa"/>
          </w:tcPr>
          <w:p w:rsidR="00060C49" w:rsidRPr="00B13833" w:rsidRDefault="00060C49" w:rsidP="00D06B86">
            <w:proofErr w:type="spellStart"/>
            <w:r w:rsidRPr="00B13833">
              <w:t>Decatylen</w:t>
            </w:r>
            <w:proofErr w:type="spellEnd"/>
            <w:r w:rsidRPr="00B13833">
              <w:t xml:space="preserve"> 0,25 mg/0,03 mg kietosios pastilės</w:t>
            </w:r>
          </w:p>
          <w:p w:rsidR="00060C49" w:rsidRPr="00B13833" w:rsidRDefault="00060C49" w:rsidP="00D06B86"/>
          <w:p w:rsidR="00060C49" w:rsidRPr="00B13833" w:rsidRDefault="00060C49" w:rsidP="00D06B86">
            <w:r w:rsidRPr="00B13833">
              <w:t>(</w:t>
            </w:r>
            <w:proofErr w:type="spellStart"/>
            <w:r w:rsidRPr="00B13833">
              <w:t>dekvalinio</w:t>
            </w:r>
            <w:proofErr w:type="spellEnd"/>
            <w:r w:rsidRPr="00B13833">
              <w:t xml:space="preserve"> chloridas / </w:t>
            </w:r>
            <w:proofErr w:type="spellStart"/>
            <w:r w:rsidRPr="00B13833">
              <w:t>cinchokaino</w:t>
            </w:r>
            <w:proofErr w:type="spellEnd"/>
            <w:r w:rsidRPr="00B13833">
              <w:t xml:space="preserve"> hidrochloridas)</w:t>
            </w:r>
          </w:p>
          <w:p w:rsidR="00060C49" w:rsidRPr="00B13833" w:rsidRDefault="00060C49" w:rsidP="00D06B86"/>
          <w:p w:rsidR="00060C49" w:rsidRPr="00B13833" w:rsidRDefault="00060C49" w:rsidP="00D06B86">
            <w:pPr>
              <w:rPr>
                <w:rFonts w:eastAsia="SimSun"/>
              </w:rPr>
            </w:pPr>
          </w:p>
        </w:tc>
        <w:tc>
          <w:tcPr>
            <w:tcW w:w="2268" w:type="dxa"/>
          </w:tcPr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  <w:r w:rsidRPr="00B13833">
              <w:rPr>
                <w:bCs/>
              </w:rPr>
              <w:t>Galutinio produkto gamybos vietos įteisinimas.</w:t>
            </w:r>
          </w:p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</w:p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  <w:r w:rsidRPr="00B13833">
              <w:rPr>
                <w:bCs/>
              </w:rPr>
              <w:t xml:space="preserve">Galutinio produkto papildomos gamybos vietos įteisinimas. </w:t>
            </w:r>
          </w:p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</w:p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  <w:r w:rsidRPr="00B13833">
              <w:rPr>
                <w:bCs/>
              </w:rPr>
              <w:t xml:space="preserve">Galutinio produkto papildomos gamybos vietos įteisinimas. </w:t>
            </w:r>
          </w:p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</w:p>
          <w:p w:rsidR="00060C49" w:rsidRPr="00B13833" w:rsidRDefault="00060C49" w:rsidP="00D06B86">
            <w:pPr>
              <w:keepNext/>
              <w:outlineLvl w:val="0"/>
              <w:rPr>
                <w:bCs/>
                <w:caps/>
              </w:rPr>
            </w:pPr>
            <w:r w:rsidRPr="00B13833">
              <w:rPr>
                <w:bCs/>
              </w:rPr>
              <w:t xml:space="preserve">Galutinio produkto kokybės kontrolės ir serijų išleidimo vietos keitimas. </w:t>
            </w:r>
          </w:p>
          <w:p w:rsidR="00060C49" w:rsidRPr="00B13833" w:rsidRDefault="00060C49" w:rsidP="00D06B86">
            <w:pPr>
              <w:keepNext/>
              <w:outlineLvl w:val="0"/>
              <w:rPr>
                <w:bCs/>
                <w:caps/>
              </w:rPr>
            </w:pPr>
          </w:p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  <w:r w:rsidRPr="00B13833">
              <w:rPr>
                <w:b/>
                <w:bCs/>
                <w:caps/>
                <w:color w:val="5B9BD5" w:themeColor="accent1"/>
              </w:rPr>
              <w:t xml:space="preserve"> </w:t>
            </w:r>
            <w:r w:rsidRPr="00B13833">
              <w:rPr>
                <w:bCs/>
              </w:rPr>
              <w:t xml:space="preserve">Galutinio produkto gamybos keitimas: tarpinio produkto gamybos etape didinamas </w:t>
            </w:r>
            <w:r>
              <w:rPr>
                <w:bCs/>
              </w:rPr>
              <w:t>V</w:t>
            </w:r>
            <w:r w:rsidRPr="00B13833">
              <w:rPr>
                <w:bCs/>
              </w:rPr>
              <w:t xml:space="preserve">eikliosios medžiagos perviršis </w:t>
            </w:r>
          </w:p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</w:p>
          <w:p w:rsidR="00060C49" w:rsidRPr="00B13833" w:rsidRDefault="00060C49" w:rsidP="00D06B86">
            <w:pPr>
              <w:keepNext/>
              <w:outlineLvl w:val="0"/>
            </w:pPr>
            <w:r w:rsidRPr="00B13833">
              <w:rPr>
                <w:bCs/>
              </w:rPr>
              <w:t xml:space="preserve">Galutinio produkto gamybos proceso </w:t>
            </w:r>
            <w:r w:rsidRPr="00B13833">
              <w:t>metu atliekamų testų keitimas</w:t>
            </w:r>
          </w:p>
          <w:p w:rsidR="00060C49" w:rsidRPr="00B13833" w:rsidRDefault="00060C49" w:rsidP="00D06B86">
            <w:pPr>
              <w:rPr>
                <w:rFonts w:eastAsia="Calibri"/>
              </w:rPr>
            </w:pPr>
          </w:p>
          <w:p w:rsidR="00060C49" w:rsidRPr="00B13833" w:rsidRDefault="00060C49" w:rsidP="00D06B86">
            <w:pPr>
              <w:rPr>
                <w:rFonts w:eastAsia="Calibri"/>
              </w:rPr>
            </w:pPr>
            <w:r w:rsidRPr="00B13833">
              <w:rPr>
                <w:rFonts w:eastAsia="Calibri"/>
              </w:rPr>
              <w:t xml:space="preserve">Galutinio produkto specifikacijos keitimas </w:t>
            </w:r>
          </w:p>
          <w:p w:rsidR="00060C49" w:rsidRPr="00B13833" w:rsidRDefault="00060C49" w:rsidP="00D06B86">
            <w:pPr>
              <w:rPr>
                <w:rFonts w:eastAsia="Calibri"/>
              </w:rPr>
            </w:pPr>
          </w:p>
          <w:p w:rsidR="00060C49" w:rsidRPr="00B13833" w:rsidRDefault="00060C49" w:rsidP="00D06B86">
            <w:pPr>
              <w:rPr>
                <w:rFonts w:eastAsia="Calibri"/>
              </w:rPr>
            </w:pPr>
          </w:p>
          <w:p w:rsidR="00060C49" w:rsidRPr="00B13833" w:rsidRDefault="00060C49" w:rsidP="00060C49">
            <w:r w:rsidRPr="00EA2DEF">
              <w:rPr>
                <w:rFonts w:eastAsia="Calibri"/>
              </w:rPr>
              <w:t>Galutinio produkto pakuotės keitimas. PCS 6.5 sk. PL keitimas.</w:t>
            </w:r>
          </w:p>
        </w:tc>
        <w:tc>
          <w:tcPr>
            <w:tcW w:w="1701" w:type="dxa"/>
          </w:tcPr>
          <w:p w:rsidR="00060C49" w:rsidRPr="00B13833" w:rsidRDefault="00060C49" w:rsidP="00D06B86">
            <w:pPr>
              <w:rPr>
                <w:lang w:eastAsia="lt-LT"/>
              </w:rPr>
            </w:pPr>
            <w:proofErr w:type="spellStart"/>
            <w:r w:rsidRPr="00B13833">
              <w:rPr>
                <w:lang w:eastAsia="lt-LT"/>
              </w:rPr>
              <w:t>Mepha</w:t>
            </w:r>
            <w:proofErr w:type="spellEnd"/>
            <w:r w:rsidRPr="00B13833">
              <w:rPr>
                <w:lang w:eastAsia="lt-LT"/>
              </w:rPr>
              <w:t xml:space="preserve"> </w:t>
            </w:r>
            <w:proofErr w:type="spellStart"/>
            <w:r w:rsidRPr="00B13833">
              <w:rPr>
                <w:lang w:eastAsia="lt-LT"/>
              </w:rPr>
              <w:t>Lda</w:t>
            </w:r>
            <w:proofErr w:type="spellEnd"/>
            <w:r w:rsidRPr="00B13833">
              <w:rPr>
                <w:lang w:eastAsia="lt-LT"/>
              </w:rPr>
              <w:t>.,</w:t>
            </w:r>
          </w:p>
          <w:p w:rsidR="00060C49" w:rsidRPr="00B13833" w:rsidRDefault="00060C49" w:rsidP="00D06B86">
            <w:r w:rsidRPr="00B13833">
              <w:t>Portugalija</w:t>
            </w:r>
          </w:p>
          <w:p w:rsidR="00060C49" w:rsidRPr="00B13833" w:rsidRDefault="00060C49" w:rsidP="00D06B86"/>
        </w:tc>
        <w:tc>
          <w:tcPr>
            <w:tcW w:w="1701" w:type="dxa"/>
            <w:gridSpan w:val="2"/>
          </w:tcPr>
          <w:p w:rsidR="00060C49" w:rsidRPr="00B13833" w:rsidRDefault="00060C49" w:rsidP="00D06B86">
            <w:pPr>
              <w:rPr>
                <w:rFonts w:eastAsia="Calibri"/>
              </w:rPr>
            </w:pPr>
            <w:r w:rsidRPr="00B13833">
              <w:rPr>
                <w:rFonts w:eastAsia="Calibri"/>
              </w:rPr>
              <w:t>II/G</w:t>
            </w:r>
          </w:p>
          <w:p w:rsidR="00060C49" w:rsidRPr="00B13833" w:rsidRDefault="00060C49" w:rsidP="00D06B86">
            <w:r w:rsidRPr="00B13833">
              <w:t>II/B.II.b.1(z)</w:t>
            </w:r>
          </w:p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>
            <w:pPr>
              <w:keepNext/>
              <w:outlineLvl w:val="0"/>
            </w:pPr>
            <w:r w:rsidRPr="00B13833">
              <w:t>IA/B.II.b.1(b)</w:t>
            </w:r>
          </w:p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</w:p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  <w:r w:rsidRPr="00B13833">
              <w:rPr>
                <w:bCs/>
              </w:rPr>
              <w:t>IA/B.II.b.1(a)</w:t>
            </w:r>
          </w:p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>
            <w:r w:rsidRPr="00B13833">
              <w:t>IA/B.II.b.2(c2)</w:t>
            </w:r>
          </w:p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>
            <w:pPr>
              <w:rPr>
                <w:highlight w:val="lightGray"/>
              </w:rPr>
            </w:pPr>
          </w:p>
          <w:p w:rsidR="00060C49" w:rsidRPr="00B13833" w:rsidRDefault="00060C49" w:rsidP="00D06B86"/>
          <w:p w:rsidR="00060C49" w:rsidRPr="00B13833" w:rsidRDefault="00060C49" w:rsidP="00D06B86">
            <w:pPr>
              <w:rPr>
                <w:highlight w:val="lightGray"/>
              </w:rPr>
            </w:pPr>
            <w:r w:rsidRPr="00B13833">
              <w:t>II/B.II.b.3(e)</w:t>
            </w:r>
          </w:p>
          <w:p w:rsidR="00060C49" w:rsidRPr="00B13833" w:rsidRDefault="00060C49" w:rsidP="00D06B86">
            <w:pPr>
              <w:rPr>
                <w:highlight w:val="lightGray"/>
              </w:rPr>
            </w:pPr>
          </w:p>
          <w:p w:rsidR="00060C49" w:rsidRPr="00B13833" w:rsidRDefault="00060C49" w:rsidP="00D06B86">
            <w:pPr>
              <w:rPr>
                <w:highlight w:val="lightGray"/>
              </w:rPr>
            </w:pPr>
          </w:p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/>
          <w:p w:rsidR="00060C49" w:rsidRDefault="00060C49" w:rsidP="00D06B86"/>
          <w:p w:rsidR="00060C49" w:rsidRDefault="00060C49" w:rsidP="00D06B86"/>
          <w:p w:rsidR="00060C49" w:rsidRPr="00B13833" w:rsidRDefault="00060C49" w:rsidP="00D06B86">
            <w:pPr>
              <w:rPr>
                <w:highlight w:val="lightGray"/>
              </w:rPr>
            </w:pPr>
            <w:r w:rsidRPr="00B13833">
              <w:t>IA/B.II.b.5(c)</w:t>
            </w:r>
          </w:p>
          <w:p w:rsidR="00060C49" w:rsidRPr="00B13833" w:rsidRDefault="00060C49" w:rsidP="00D06B86">
            <w:pPr>
              <w:rPr>
                <w:highlight w:val="lightGray"/>
              </w:rPr>
            </w:pPr>
          </w:p>
          <w:p w:rsidR="00060C49" w:rsidRPr="00B13833" w:rsidRDefault="00060C49" w:rsidP="00D06B86">
            <w:pPr>
              <w:rPr>
                <w:highlight w:val="lightGray"/>
              </w:rPr>
            </w:pPr>
          </w:p>
          <w:p w:rsidR="00060C49" w:rsidRPr="00B13833" w:rsidRDefault="00060C49" w:rsidP="00D06B86">
            <w:pPr>
              <w:rPr>
                <w:highlight w:val="lightGray"/>
              </w:rPr>
            </w:pPr>
            <w:r w:rsidRPr="00B13833">
              <w:t>IB/B.II.d.1(d)</w:t>
            </w:r>
          </w:p>
          <w:p w:rsidR="00060C49" w:rsidRPr="00B13833" w:rsidRDefault="00060C49" w:rsidP="00D06B86">
            <w:pPr>
              <w:rPr>
                <w:highlight w:val="lightGray"/>
              </w:rPr>
            </w:pPr>
          </w:p>
          <w:p w:rsidR="00060C49" w:rsidRPr="00B13833" w:rsidRDefault="00060C49" w:rsidP="00D06B86">
            <w:pPr>
              <w:rPr>
                <w:highlight w:val="lightGray"/>
              </w:rPr>
            </w:pPr>
          </w:p>
          <w:p w:rsidR="00060C49" w:rsidRPr="00B13833" w:rsidRDefault="00060C49" w:rsidP="00D06B86"/>
          <w:p w:rsidR="00060C49" w:rsidRPr="00B13833" w:rsidRDefault="00060C49" w:rsidP="00D06B86">
            <w:pPr>
              <w:rPr>
                <w:highlight w:val="lightGray"/>
              </w:rPr>
            </w:pPr>
            <w:r w:rsidRPr="00B13833">
              <w:t>IA/B.II.e.1(a1)</w:t>
            </w:r>
          </w:p>
          <w:p w:rsidR="00060C49" w:rsidRPr="00B13833" w:rsidRDefault="00060C49" w:rsidP="00D06B86">
            <w:pPr>
              <w:rPr>
                <w:highlight w:val="lightGray"/>
              </w:rPr>
            </w:pPr>
          </w:p>
          <w:p w:rsidR="00060C49" w:rsidRPr="00B13833" w:rsidRDefault="00060C49" w:rsidP="00D06B86">
            <w:pPr>
              <w:rPr>
                <w:highlight w:val="lightGray"/>
              </w:rPr>
            </w:pPr>
          </w:p>
          <w:p w:rsidR="00060C49" w:rsidRPr="00B13833" w:rsidRDefault="00060C49" w:rsidP="00D06B86">
            <w:pPr>
              <w:rPr>
                <w:highlight w:val="lightGray"/>
              </w:rPr>
            </w:pPr>
          </w:p>
          <w:p w:rsidR="00060C49" w:rsidRPr="00B13833" w:rsidRDefault="00060C49" w:rsidP="00D06B86"/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pPr>
              <w:jc w:val="center"/>
            </w:pPr>
            <w:r w:rsidRPr="00B13833">
              <w:t>KR-1474</w:t>
            </w:r>
          </w:p>
          <w:p w:rsidR="00060C49" w:rsidRPr="00B13833" w:rsidRDefault="00060C49" w:rsidP="00D06B86"/>
        </w:tc>
        <w:tc>
          <w:tcPr>
            <w:tcW w:w="2126" w:type="dxa"/>
          </w:tcPr>
          <w:p w:rsidR="00060C49" w:rsidRPr="00B13833" w:rsidRDefault="00060C49" w:rsidP="00D06B86">
            <w:proofErr w:type="spellStart"/>
            <w:r w:rsidRPr="00B13833">
              <w:t>Diclofenac-ratiopharm</w:t>
            </w:r>
            <w:proofErr w:type="spellEnd"/>
            <w:r w:rsidRPr="00B13833">
              <w:t xml:space="preserve"> 75mg/2ml injekcinis tirpalas</w:t>
            </w:r>
          </w:p>
          <w:p w:rsidR="00060C49" w:rsidRPr="00B13833" w:rsidRDefault="00060C49" w:rsidP="00D06B86"/>
          <w:p w:rsidR="00060C49" w:rsidRPr="00B13833" w:rsidRDefault="00060C49" w:rsidP="00D06B86">
            <w:r w:rsidRPr="00B13833">
              <w:t>(</w:t>
            </w:r>
            <w:proofErr w:type="spellStart"/>
            <w:r w:rsidRPr="00B13833">
              <w:t>diklofenakas</w:t>
            </w:r>
            <w:proofErr w:type="spellEnd"/>
            <w:r w:rsidRPr="00B13833">
              <w:t>)</w:t>
            </w:r>
          </w:p>
          <w:p w:rsidR="00060C49" w:rsidRPr="00B13833" w:rsidRDefault="00060C49" w:rsidP="00D06B86">
            <w:pPr>
              <w:jc w:val="center"/>
            </w:pPr>
          </w:p>
        </w:tc>
        <w:tc>
          <w:tcPr>
            <w:tcW w:w="2268" w:type="dxa"/>
          </w:tcPr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  <w:r w:rsidRPr="00B13833">
              <w:rPr>
                <w:bCs/>
              </w:rPr>
              <w:t xml:space="preserve">Galutinio produkto specifikacijos keitimas. </w:t>
            </w:r>
          </w:p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</w:p>
          <w:p w:rsidR="00060C49" w:rsidRPr="00B13833" w:rsidRDefault="00060C49" w:rsidP="00060C49">
            <w:pPr>
              <w:keepNext/>
              <w:outlineLvl w:val="0"/>
            </w:pPr>
            <w:r w:rsidRPr="00B13833">
              <w:rPr>
                <w:bCs/>
              </w:rPr>
              <w:t xml:space="preserve">Galutinio produkto analizės metodų keitimas. </w:t>
            </w:r>
          </w:p>
        </w:tc>
        <w:tc>
          <w:tcPr>
            <w:tcW w:w="1701" w:type="dxa"/>
          </w:tcPr>
          <w:p w:rsidR="00060C49" w:rsidRPr="00B13833" w:rsidRDefault="00060C49" w:rsidP="00D06B86"/>
        </w:tc>
        <w:tc>
          <w:tcPr>
            <w:tcW w:w="1701" w:type="dxa"/>
            <w:gridSpan w:val="2"/>
          </w:tcPr>
          <w:p w:rsidR="00060C49" w:rsidRPr="00B13833" w:rsidRDefault="00060C49" w:rsidP="00D06B86">
            <w:pPr>
              <w:jc w:val="center"/>
              <w:rPr>
                <w:bCs/>
              </w:rPr>
            </w:pPr>
            <w:r w:rsidRPr="00B13833">
              <w:t>II/G</w:t>
            </w:r>
            <w:r w:rsidRPr="00B13833">
              <w:rPr>
                <w:bCs/>
              </w:rPr>
              <w:t xml:space="preserve"> </w:t>
            </w:r>
          </w:p>
          <w:p w:rsidR="00060C49" w:rsidRPr="00B13833" w:rsidRDefault="00060C49" w:rsidP="00D06B86">
            <w:pPr>
              <w:rPr>
                <w:bCs/>
              </w:rPr>
            </w:pPr>
            <w:r w:rsidRPr="00B13833">
              <w:rPr>
                <w:bCs/>
              </w:rPr>
              <w:t>B.II.d.1.(e)</w:t>
            </w:r>
          </w:p>
          <w:p w:rsidR="00060C49" w:rsidRPr="00B13833" w:rsidRDefault="00060C49" w:rsidP="00D06B86">
            <w:pPr>
              <w:rPr>
                <w:bCs/>
              </w:rPr>
            </w:pPr>
            <w:r w:rsidRPr="00B13833">
              <w:rPr>
                <w:bCs/>
              </w:rPr>
              <w:t>B.II.d.1.(a)</w:t>
            </w:r>
          </w:p>
          <w:p w:rsidR="00060C49" w:rsidRPr="00B13833" w:rsidRDefault="00060C49" w:rsidP="00D06B86">
            <w:pPr>
              <w:jc w:val="center"/>
              <w:rPr>
                <w:bCs/>
              </w:rPr>
            </w:pPr>
          </w:p>
          <w:p w:rsidR="00060C49" w:rsidRPr="00B13833" w:rsidRDefault="00060C49" w:rsidP="00D06B86">
            <w:pPr>
              <w:rPr>
                <w:bCs/>
              </w:rPr>
            </w:pPr>
            <w:r>
              <w:rPr>
                <w:bCs/>
              </w:rPr>
              <w:t>B</w:t>
            </w:r>
            <w:r w:rsidRPr="00B13833">
              <w:rPr>
                <w:bCs/>
              </w:rPr>
              <w:t>.II.d.2.(d)</w:t>
            </w:r>
          </w:p>
          <w:p w:rsidR="00060C49" w:rsidRPr="00B13833" w:rsidRDefault="00060C49" w:rsidP="00D06B86">
            <w:pPr>
              <w:rPr>
                <w:bCs/>
              </w:rPr>
            </w:pPr>
            <w:r w:rsidRPr="00B13833">
              <w:rPr>
                <w:bCs/>
              </w:rPr>
              <w:t>B.II.d.2.(a)</w:t>
            </w:r>
          </w:p>
          <w:p w:rsidR="00060C49" w:rsidRPr="00B13833" w:rsidRDefault="00060C49" w:rsidP="00D06B86">
            <w:pPr>
              <w:jc w:val="center"/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pPr>
              <w:jc w:val="center"/>
            </w:pPr>
            <w:r w:rsidRPr="00B13833">
              <w:t>KR-1569</w:t>
            </w:r>
          </w:p>
          <w:p w:rsidR="00060C49" w:rsidRPr="00B13833" w:rsidRDefault="00060C49" w:rsidP="00D06B86"/>
        </w:tc>
        <w:tc>
          <w:tcPr>
            <w:tcW w:w="2126" w:type="dxa"/>
          </w:tcPr>
          <w:p w:rsidR="00060C49" w:rsidRPr="00B13833" w:rsidRDefault="00060C49" w:rsidP="00D06B86">
            <w:r w:rsidRPr="00B13833">
              <w:t xml:space="preserve">EFFERALGAN 500 mg </w:t>
            </w:r>
            <w:proofErr w:type="spellStart"/>
            <w:r w:rsidRPr="00B13833">
              <w:t>šnypščiosios</w:t>
            </w:r>
            <w:proofErr w:type="spellEnd"/>
            <w:r w:rsidRPr="00B13833">
              <w:t xml:space="preserve"> tabletės</w:t>
            </w:r>
          </w:p>
          <w:p w:rsidR="00060C49" w:rsidRPr="00B13833" w:rsidRDefault="00060C49" w:rsidP="00D06B86"/>
          <w:p w:rsidR="00060C49" w:rsidRPr="00B13833" w:rsidRDefault="00060C49" w:rsidP="00060C49">
            <w:r w:rsidRPr="00B13833">
              <w:t>(</w:t>
            </w:r>
            <w:proofErr w:type="spellStart"/>
            <w:r w:rsidRPr="00B13833">
              <w:t>paracetamolis</w:t>
            </w:r>
            <w:proofErr w:type="spellEnd"/>
            <w:r w:rsidRPr="00B13833">
              <w:t>)</w:t>
            </w:r>
          </w:p>
        </w:tc>
        <w:tc>
          <w:tcPr>
            <w:tcW w:w="2268" w:type="dxa"/>
          </w:tcPr>
          <w:p w:rsidR="00060C49" w:rsidRPr="00B13833" w:rsidRDefault="00060C49" w:rsidP="00060C49">
            <w:pPr>
              <w:keepNext/>
              <w:outlineLvl w:val="0"/>
            </w:pPr>
            <w:r w:rsidRPr="00B13833">
              <w:rPr>
                <w:bCs/>
              </w:rPr>
              <w:t>Galutinio produkto gamybos proceso kontrolės specifikacijos keitimas.</w:t>
            </w:r>
          </w:p>
        </w:tc>
        <w:tc>
          <w:tcPr>
            <w:tcW w:w="1701" w:type="dxa"/>
          </w:tcPr>
          <w:p w:rsidR="00060C49" w:rsidRPr="00B13833" w:rsidRDefault="00060C49" w:rsidP="00D06B86">
            <w:proofErr w:type="spellStart"/>
            <w:r w:rsidRPr="00B13833">
              <w:t>Bristol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Myers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Squibb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Gyogyszerkereskedelmi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Ktt</w:t>
            </w:r>
            <w:proofErr w:type="spellEnd"/>
            <w:r w:rsidRPr="00B13833">
              <w:t>., Vengrija</w:t>
            </w:r>
          </w:p>
          <w:p w:rsidR="00060C49" w:rsidRPr="00B13833" w:rsidRDefault="00060C49" w:rsidP="00D06B86"/>
        </w:tc>
        <w:tc>
          <w:tcPr>
            <w:tcW w:w="1701" w:type="dxa"/>
            <w:gridSpan w:val="2"/>
          </w:tcPr>
          <w:p w:rsidR="00060C49" w:rsidRPr="00B13833" w:rsidRDefault="00060C49" w:rsidP="00D06B86">
            <w:pPr>
              <w:jc w:val="center"/>
            </w:pPr>
            <w:r w:rsidRPr="00B13833">
              <w:rPr>
                <w:bCs/>
              </w:rPr>
              <w:t>II/</w:t>
            </w:r>
            <w:r w:rsidRPr="00B13833">
              <w:t xml:space="preserve"> B.II.b.5(e)</w:t>
            </w:r>
          </w:p>
          <w:p w:rsidR="00060C49" w:rsidRPr="00B13833" w:rsidRDefault="00060C49" w:rsidP="00D06B86">
            <w:pPr>
              <w:jc w:val="center"/>
            </w:pPr>
          </w:p>
          <w:p w:rsidR="00060C49" w:rsidRPr="00B13833" w:rsidRDefault="00060C49" w:rsidP="00D06B86">
            <w:pPr>
              <w:jc w:val="center"/>
            </w:pPr>
          </w:p>
        </w:tc>
      </w:tr>
      <w:tr w:rsidR="00060C49" w:rsidRPr="00B13833" w:rsidTr="00060C49">
        <w:trPr>
          <w:trHeight w:val="236"/>
        </w:trPr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pPr>
              <w:jc w:val="center"/>
            </w:pPr>
            <w:r w:rsidRPr="00B13833">
              <w:t>KR-1687</w:t>
            </w:r>
          </w:p>
          <w:p w:rsidR="00060C49" w:rsidRPr="00B13833" w:rsidRDefault="00060C49" w:rsidP="00D06B86"/>
        </w:tc>
        <w:tc>
          <w:tcPr>
            <w:tcW w:w="2126" w:type="dxa"/>
          </w:tcPr>
          <w:p w:rsidR="00060C49" w:rsidRPr="00B13833" w:rsidRDefault="00060C49" w:rsidP="00D06B86">
            <w:r w:rsidRPr="00B13833">
              <w:t>ERYTHROMYCIN TC 200 mg plėvele dengtos tabletės</w:t>
            </w:r>
          </w:p>
          <w:p w:rsidR="00060C49" w:rsidRPr="00B13833" w:rsidRDefault="00060C49" w:rsidP="00D06B86"/>
          <w:p w:rsidR="00060C49" w:rsidRPr="00B13833" w:rsidRDefault="00060C49" w:rsidP="00060C49">
            <w:r w:rsidRPr="00B13833">
              <w:t>(</w:t>
            </w:r>
            <w:proofErr w:type="spellStart"/>
            <w:r w:rsidRPr="00B13833">
              <w:t>eritromicinas</w:t>
            </w:r>
            <w:proofErr w:type="spellEnd"/>
            <w:r w:rsidRPr="00B13833">
              <w:t>)</w:t>
            </w:r>
          </w:p>
        </w:tc>
        <w:tc>
          <w:tcPr>
            <w:tcW w:w="2268" w:type="dxa"/>
          </w:tcPr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  <w:r w:rsidRPr="00B13833">
              <w:rPr>
                <w:bCs/>
                <w:caps/>
              </w:rPr>
              <w:t>V</w:t>
            </w:r>
            <w:r w:rsidRPr="00B13833">
              <w:rPr>
                <w:bCs/>
              </w:rPr>
              <w:t>eikliosios medžiagos gamybos bylos atnaujinimas.</w:t>
            </w:r>
          </w:p>
          <w:p w:rsidR="00060C49" w:rsidRPr="00B13833" w:rsidRDefault="00060C49" w:rsidP="00D06B86"/>
        </w:tc>
        <w:tc>
          <w:tcPr>
            <w:tcW w:w="1701" w:type="dxa"/>
          </w:tcPr>
          <w:p w:rsidR="00060C49" w:rsidRPr="00B13833" w:rsidRDefault="00060C49" w:rsidP="00D06B86">
            <w:proofErr w:type="spellStart"/>
            <w:r w:rsidRPr="00B13833">
              <w:t>Tarchominskie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Zaklady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Farmaceutyczne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Polfa</w:t>
            </w:r>
            <w:proofErr w:type="spellEnd"/>
            <w:r w:rsidRPr="00B13833">
              <w:t xml:space="preserve"> S.A., Lenkija</w:t>
            </w:r>
          </w:p>
        </w:tc>
        <w:tc>
          <w:tcPr>
            <w:tcW w:w="1701" w:type="dxa"/>
            <w:gridSpan w:val="2"/>
          </w:tcPr>
          <w:p w:rsidR="00060C49" w:rsidRPr="00B13833" w:rsidRDefault="00060C49" w:rsidP="00D06B86">
            <w:pPr>
              <w:rPr>
                <w:bCs/>
              </w:rPr>
            </w:pPr>
            <w:r w:rsidRPr="00B13833">
              <w:rPr>
                <w:bCs/>
              </w:rPr>
              <w:t>II/B.I.(z)</w:t>
            </w:r>
          </w:p>
          <w:p w:rsidR="00060C49" w:rsidRPr="00B13833" w:rsidRDefault="00060C49" w:rsidP="00D06B86">
            <w:pPr>
              <w:jc w:val="center"/>
              <w:rPr>
                <w:bCs/>
              </w:rPr>
            </w:pPr>
          </w:p>
          <w:p w:rsidR="00060C49" w:rsidRPr="00B13833" w:rsidRDefault="00060C49" w:rsidP="00D06B86">
            <w:pPr>
              <w:jc w:val="center"/>
            </w:pPr>
          </w:p>
        </w:tc>
      </w:tr>
      <w:tr w:rsidR="00060C49" w:rsidRPr="00B13833" w:rsidTr="00060C49">
        <w:trPr>
          <w:trHeight w:val="236"/>
        </w:trPr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r w:rsidRPr="00B13833">
              <w:t>KR-3316</w:t>
            </w:r>
          </w:p>
        </w:tc>
        <w:tc>
          <w:tcPr>
            <w:tcW w:w="2126" w:type="dxa"/>
          </w:tcPr>
          <w:p w:rsidR="00060C49" w:rsidRPr="00B13833" w:rsidRDefault="00060C49" w:rsidP="00D06B86">
            <w:proofErr w:type="spellStart"/>
            <w:r w:rsidRPr="00B13833">
              <w:t>Fenivir</w:t>
            </w:r>
            <w:proofErr w:type="spellEnd"/>
            <w:r w:rsidRPr="00B13833">
              <w:t xml:space="preserve"> 1% kremas</w:t>
            </w:r>
          </w:p>
          <w:p w:rsidR="00060C49" w:rsidRPr="00B13833" w:rsidRDefault="00060C49" w:rsidP="00D06B86"/>
          <w:p w:rsidR="00060C49" w:rsidRPr="00B13833" w:rsidRDefault="00060C49" w:rsidP="00D06B86">
            <w:r w:rsidRPr="00B13833">
              <w:t>(</w:t>
            </w:r>
            <w:proofErr w:type="spellStart"/>
            <w:r w:rsidRPr="00B13833">
              <w:t>pencikloviras</w:t>
            </w:r>
            <w:proofErr w:type="spellEnd"/>
            <w:r w:rsidRPr="00B13833">
              <w:t>)</w:t>
            </w:r>
          </w:p>
        </w:tc>
        <w:tc>
          <w:tcPr>
            <w:tcW w:w="2268" w:type="dxa"/>
          </w:tcPr>
          <w:p w:rsidR="00060C49" w:rsidRPr="00B13833" w:rsidRDefault="00060C49" w:rsidP="00D06B86">
            <w:r w:rsidRPr="00B13833">
              <w:t>Veikliosios medžiagos gamintojo įteisinimas.</w:t>
            </w:r>
          </w:p>
        </w:tc>
        <w:tc>
          <w:tcPr>
            <w:tcW w:w="1701" w:type="dxa"/>
          </w:tcPr>
          <w:p w:rsidR="00060C49" w:rsidRPr="00B13833" w:rsidRDefault="00060C49" w:rsidP="00D06B86">
            <w:proofErr w:type="spellStart"/>
            <w:r w:rsidRPr="00B13833">
              <w:t>Richard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Bittner</w:t>
            </w:r>
            <w:proofErr w:type="spellEnd"/>
            <w:r w:rsidRPr="00B13833">
              <w:t xml:space="preserve"> AG, </w:t>
            </w:r>
          </w:p>
          <w:p w:rsidR="00060C49" w:rsidRPr="00B13833" w:rsidRDefault="00060C49" w:rsidP="00D06B86">
            <w:r w:rsidRPr="00B13833">
              <w:t>Austrija</w:t>
            </w:r>
          </w:p>
        </w:tc>
        <w:tc>
          <w:tcPr>
            <w:tcW w:w="1701" w:type="dxa"/>
            <w:gridSpan w:val="2"/>
          </w:tcPr>
          <w:p w:rsidR="00060C49" w:rsidRPr="00B13833" w:rsidRDefault="00060C49" w:rsidP="00D06B86">
            <w:r w:rsidRPr="00B13833">
              <w:t>II/B.I.a.1(b)</w:t>
            </w:r>
          </w:p>
          <w:p w:rsidR="00060C49" w:rsidRPr="00B13833" w:rsidRDefault="00060C49" w:rsidP="00D06B86">
            <w:pPr>
              <w:jc w:val="center"/>
            </w:pPr>
          </w:p>
          <w:p w:rsidR="00060C49" w:rsidRPr="00B13833" w:rsidRDefault="00060C49" w:rsidP="00D06B86">
            <w:pPr>
              <w:jc w:val="center"/>
            </w:pPr>
          </w:p>
        </w:tc>
      </w:tr>
      <w:tr w:rsidR="00060C49" w:rsidRPr="00B13833" w:rsidTr="00060C49">
        <w:trPr>
          <w:trHeight w:val="236"/>
        </w:trPr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pPr>
              <w:tabs>
                <w:tab w:val="left" w:pos="567"/>
              </w:tabs>
              <w:rPr>
                <w:lang w:eastAsia="lt-LT"/>
              </w:rPr>
            </w:pPr>
            <w:r w:rsidRPr="00B13833">
              <w:t>KR-2821</w:t>
            </w:r>
          </w:p>
        </w:tc>
        <w:tc>
          <w:tcPr>
            <w:tcW w:w="2126" w:type="dxa"/>
          </w:tcPr>
          <w:p w:rsidR="00060C49" w:rsidRPr="00B13833" w:rsidRDefault="00060C49" w:rsidP="00D06B86">
            <w:pPr>
              <w:tabs>
                <w:tab w:val="left" w:pos="567"/>
              </w:tabs>
            </w:pPr>
            <w:proofErr w:type="spellStart"/>
            <w:r w:rsidRPr="00B13833">
              <w:rPr>
                <w:lang w:eastAsia="lt-LT"/>
              </w:rPr>
              <w:t>Havrix</w:t>
            </w:r>
            <w:proofErr w:type="spellEnd"/>
            <w:r w:rsidRPr="00B13833">
              <w:rPr>
                <w:lang w:eastAsia="lt-LT"/>
              </w:rPr>
              <w:t xml:space="preserve"> 1440 ELISA vienetų/ml injekcinė suspensija</w:t>
            </w:r>
          </w:p>
          <w:p w:rsidR="00060C49" w:rsidRPr="00B13833" w:rsidRDefault="00060C49" w:rsidP="00D06B86">
            <w:pPr>
              <w:rPr>
                <w:lang w:eastAsia="lt-LT"/>
              </w:rPr>
            </w:pPr>
            <w:proofErr w:type="spellStart"/>
            <w:r w:rsidRPr="00B13833">
              <w:rPr>
                <w:lang w:eastAsia="lt-LT"/>
              </w:rPr>
              <w:t>Havrix</w:t>
            </w:r>
            <w:proofErr w:type="spellEnd"/>
            <w:r w:rsidRPr="00B13833">
              <w:rPr>
                <w:lang w:eastAsia="lt-LT"/>
              </w:rPr>
              <w:t xml:space="preserve"> 720 ELISA vienetų/0,5 ml injekcinė suspensija</w:t>
            </w:r>
          </w:p>
          <w:p w:rsidR="00060C49" w:rsidRPr="00B13833" w:rsidRDefault="00060C49" w:rsidP="00D06B86">
            <w:pPr>
              <w:rPr>
                <w:shd w:val="clear" w:color="auto" w:fill="F5F5F5"/>
              </w:rPr>
            </w:pPr>
          </w:p>
          <w:p w:rsidR="00060C49" w:rsidRPr="00B13833" w:rsidRDefault="00060C49" w:rsidP="00D06B86">
            <w:pPr>
              <w:rPr>
                <w:shd w:val="clear" w:color="auto" w:fill="F5F5F5"/>
              </w:rPr>
            </w:pPr>
            <w:r w:rsidRPr="00B13833">
              <w:rPr>
                <w:shd w:val="clear" w:color="auto" w:fill="F5F5F5"/>
              </w:rPr>
              <w:t>(hepatito A viruso antigenas (</w:t>
            </w:r>
            <w:proofErr w:type="spellStart"/>
            <w:r w:rsidRPr="00B13833">
              <w:rPr>
                <w:shd w:val="clear" w:color="auto" w:fill="F5F5F5"/>
              </w:rPr>
              <w:t>inaktyvuotas</w:t>
            </w:r>
            <w:proofErr w:type="spellEnd"/>
            <w:r w:rsidRPr="00B13833">
              <w:rPr>
                <w:shd w:val="clear" w:color="auto" w:fill="F5F5F5"/>
              </w:rPr>
              <w:t>))</w:t>
            </w:r>
          </w:p>
        </w:tc>
        <w:tc>
          <w:tcPr>
            <w:tcW w:w="2268" w:type="dxa"/>
          </w:tcPr>
          <w:p w:rsidR="00060C49" w:rsidRPr="00B13833" w:rsidRDefault="00060C49" w:rsidP="00D06B86">
            <w:r w:rsidRPr="00B13833">
              <w:t>Veikliosios medžiagos tyrimo procedūros keitimas.</w:t>
            </w:r>
          </w:p>
          <w:p w:rsidR="00060C49" w:rsidRPr="00B13833" w:rsidRDefault="00060C49" w:rsidP="00D06B86"/>
        </w:tc>
        <w:tc>
          <w:tcPr>
            <w:tcW w:w="1701" w:type="dxa"/>
          </w:tcPr>
          <w:p w:rsidR="00060C49" w:rsidRPr="00B13833" w:rsidRDefault="00060C49" w:rsidP="00D06B86">
            <w:pPr>
              <w:rPr>
                <w:lang w:eastAsia="lt-LT"/>
              </w:rPr>
            </w:pPr>
            <w:r w:rsidRPr="00B13833">
              <w:rPr>
                <w:lang w:eastAsia="lt-LT"/>
              </w:rPr>
              <w:t>UAB „</w:t>
            </w:r>
            <w:proofErr w:type="spellStart"/>
            <w:r w:rsidRPr="00B13833">
              <w:rPr>
                <w:lang w:eastAsia="lt-LT"/>
              </w:rPr>
              <w:t>GlaxoSmithKline</w:t>
            </w:r>
            <w:proofErr w:type="spellEnd"/>
            <w:r w:rsidRPr="00B13833">
              <w:rPr>
                <w:lang w:eastAsia="lt-LT"/>
              </w:rPr>
              <w:t xml:space="preserve"> Lietuva“,</w:t>
            </w:r>
          </w:p>
          <w:p w:rsidR="00060C49" w:rsidRPr="00B13833" w:rsidRDefault="00060C49" w:rsidP="00D06B86">
            <w:pPr>
              <w:rPr>
                <w:lang w:val="x-none" w:eastAsia="lt-LT"/>
              </w:rPr>
            </w:pPr>
            <w:r w:rsidRPr="00B13833">
              <w:rPr>
                <w:shd w:val="clear" w:color="auto" w:fill="FFFFFF"/>
              </w:rPr>
              <w:t>Lietuva</w:t>
            </w:r>
          </w:p>
        </w:tc>
        <w:tc>
          <w:tcPr>
            <w:tcW w:w="1701" w:type="dxa"/>
            <w:gridSpan w:val="2"/>
          </w:tcPr>
          <w:p w:rsidR="00060C49" w:rsidRPr="00B13833" w:rsidRDefault="00060C49" w:rsidP="00D06B86">
            <w:r w:rsidRPr="00B13833">
              <w:t>II/B.I.b.2(d)</w:t>
            </w:r>
          </w:p>
          <w:p w:rsidR="00060C49" w:rsidRPr="00B13833" w:rsidRDefault="00060C49" w:rsidP="00D06B86">
            <w:pPr>
              <w:rPr>
                <w:rFonts w:eastAsia="Calibri"/>
              </w:rPr>
            </w:pPr>
          </w:p>
          <w:p w:rsidR="00060C49" w:rsidRPr="00B13833" w:rsidRDefault="00060C49" w:rsidP="00D06B86">
            <w:pPr>
              <w:jc w:val="center"/>
              <w:rPr>
                <w:rFonts w:eastAsia="Calibri"/>
              </w:rPr>
            </w:pPr>
          </w:p>
        </w:tc>
      </w:tr>
      <w:tr w:rsidR="00060C49" w:rsidRPr="00B13833" w:rsidTr="00060C49">
        <w:trPr>
          <w:trHeight w:val="236"/>
        </w:trPr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KR-0619</w:t>
            </w:r>
          </w:p>
        </w:tc>
        <w:tc>
          <w:tcPr>
            <w:tcW w:w="2126" w:type="dxa"/>
          </w:tcPr>
          <w:p w:rsidR="00060C49" w:rsidRPr="00B13833" w:rsidRDefault="00060C49" w:rsidP="00D06B86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B13833">
              <w:rPr>
                <w:lang w:eastAsia="lt-LT"/>
              </w:rPr>
              <w:t>Havrix</w:t>
            </w:r>
            <w:proofErr w:type="spellEnd"/>
            <w:r w:rsidRPr="00B13833">
              <w:rPr>
                <w:lang w:eastAsia="lt-LT"/>
              </w:rPr>
              <w:t xml:space="preserve"> 1440 ELISA vienetų/ml injekcinė suspensija</w:t>
            </w:r>
          </w:p>
          <w:p w:rsidR="00060C49" w:rsidRPr="00B13833" w:rsidRDefault="00060C49" w:rsidP="00D06B86">
            <w:pPr>
              <w:tabs>
                <w:tab w:val="left" w:pos="567"/>
              </w:tabs>
            </w:pPr>
          </w:p>
          <w:p w:rsidR="00060C49" w:rsidRPr="00B13833" w:rsidRDefault="00060C49" w:rsidP="00D06B86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B13833">
              <w:rPr>
                <w:lang w:eastAsia="lt-LT"/>
              </w:rPr>
              <w:t>Havrix</w:t>
            </w:r>
            <w:proofErr w:type="spellEnd"/>
            <w:r w:rsidRPr="00B13833">
              <w:rPr>
                <w:lang w:eastAsia="lt-LT"/>
              </w:rPr>
              <w:t xml:space="preserve"> 720 ELISA vienetų/0,5 ml injekcinė suspensija</w:t>
            </w:r>
          </w:p>
          <w:p w:rsidR="00060C49" w:rsidRPr="00B13833" w:rsidRDefault="00060C49" w:rsidP="00D06B86"/>
          <w:p w:rsidR="00060C49" w:rsidRPr="00B13833" w:rsidRDefault="00060C49" w:rsidP="00D06B86">
            <w:r w:rsidRPr="00B13833">
              <w:rPr>
                <w:shd w:val="clear" w:color="auto" w:fill="F5F5F5"/>
              </w:rPr>
              <w:t>(Hepatito A viruso antigenas (</w:t>
            </w:r>
            <w:proofErr w:type="spellStart"/>
            <w:r w:rsidRPr="00B13833">
              <w:rPr>
                <w:shd w:val="clear" w:color="auto" w:fill="F5F5F5"/>
              </w:rPr>
              <w:t>inaktyvuotas</w:t>
            </w:r>
            <w:proofErr w:type="spellEnd"/>
            <w:r w:rsidRPr="00B13833">
              <w:rPr>
                <w:shd w:val="clear" w:color="auto" w:fill="F5F5F5"/>
              </w:rPr>
              <w:t>))</w:t>
            </w:r>
          </w:p>
        </w:tc>
        <w:tc>
          <w:tcPr>
            <w:tcW w:w="2268" w:type="dxa"/>
          </w:tcPr>
          <w:p w:rsidR="00060C49" w:rsidRPr="00B13833" w:rsidRDefault="00060C49" w:rsidP="00D06B86">
            <w:r w:rsidRPr="00B13833">
              <w:t>Veikliosios medžiagos gamybos proceso keitimas.</w:t>
            </w:r>
          </w:p>
          <w:p w:rsidR="00060C49" w:rsidRPr="00B13833" w:rsidRDefault="00060C49" w:rsidP="00D06B86"/>
        </w:tc>
        <w:tc>
          <w:tcPr>
            <w:tcW w:w="1701" w:type="dxa"/>
          </w:tcPr>
          <w:p w:rsidR="00060C49" w:rsidRPr="00B13833" w:rsidRDefault="00060C49" w:rsidP="00D06B86">
            <w:pPr>
              <w:rPr>
                <w:shd w:val="clear" w:color="auto" w:fill="FFFFFF"/>
                <w:lang w:eastAsia="lt-LT"/>
              </w:rPr>
            </w:pPr>
            <w:r w:rsidRPr="00B13833">
              <w:rPr>
                <w:lang w:eastAsia="lt-LT"/>
              </w:rPr>
              <w:t>UAB „</w:t>
            </w:r>
            <w:proofErr w:type="spellStart"/>
            <w:r w:rsidRPr="00B13833">
              <w:rPr>
                <w:lang w:eastAsia="lt-LT"/>
              </w:rPr>
              <w:t>GlaxoSmithKline</w:t>
            </w:r>
            <w:proofErr w:type="spellEnd"/>
            <w:r w:rsidRPr="00B13833">
              <w:rPr>
                <w:lang w:eastAsia="lt-LT"/>
              </w:rPr>
              <w:t xml:space="preserve"> Lietuva“,</w:t>
            </w:r>
          </w:p>
          <w:p w:rsidR="00060C49" w:rsidRPr="00B13833" w:rsidRDefault="00060C49" w:rsidP="00D06B86">
            <w:r w:rsidRPr="00B13833">
              <w:rPr>
                <w:shd w:val="clear" w:color="auto" w:fill="FFFFFF"/>
              </w:rPr>
              <w:t>Lietuva</w:t>
            </w:r>
          </w:p>
        </w:tc>
        <w:tc>
          <w:tcPr>
            <w:tcW w:w="1701" w:type="dxa"/>
            <w:gridSpan w:val="2"/>
          </w:tcPr>
          <w:p w:rsidR="00060C49" w:rsidRPr="00B13833" w:rsidRDefault="00060C49" w:rsidP="00D06B86">
            <w:r w:rsidRPr="00B13833">
              <w:t>II/B.I.a.2(c)</w:t>
            </w:r>
          </w:p>
          <w:p w:rsidR="00060C49" w:rsidRPr="00B13833" w:rsidRDefault="00060C49" w:rsidP="00D06B86">
            <w:pPr>
              <w:rPr>
                <w:rFonts w:eastAsia="Calibri"/>
              </w:rPr>
            </w:pPr>
          </w:p>
          <w:p w:rsidR="00060C49" w:rsidRPr="00B13833" w:rsidRDefault="00060C49" w:rsidP="00D06B86">
            <w:pPr>
              <w:jc w:val="center"/>
              <w:rPr>
                <w:rFonts w:eastAsia="Calibri"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r w:rsidRPr="00B13833">
              <w:t>KR-1177</w:t>
            </w:r>
          </w:p>
        </w:tc>
        <w:tc>
          <w:tcPr>
            <w:tcW w:w="2126" w:type="dxa"/>
          </w:tcPr>
          <w:p w:rsidR="00060C49" w:rsidRPr="00B13833" w:rsidRDefault="00060C49" w:rsidP="00D06B86">
            <w:r w:rsidRPr="00B13833">
              <w:t>LATICORT 1 mg/g tepalas</w:t>
            </w:r>
          </w:p>
          <w:p w:rsidR="00060C49" w:rsidRPr="00B13833" w:rsidRDefault="00060C49" w:rsidP="00D06B86"/>
          <w:p w:rsidR="00060C49" w:rsidRPr="00B13833" w:rsidRDefault="00060C49" w:rsidP="00060C49">
            <w:r w:rsidRPr="00B13833">
              <w:t xml:space="preserve">(hidrokortizono </w:t>
            </w:r>
            <w:proofErr w:type="spellStart"/>
            <w:r w:rsidRPr="00B13833">
              <w:t>butiratas</w:t>
            </w:r>
            <w:proofErr w:type="spellEnd"/>
            <w:r w:rsidRPr="00B13833">
              <w:t>)</w:t>
            </w:r>
          </w:p>
        </w:tc>
        <w:tc>
          <w:tcPr>
            <w:tcW w:w="2268" w:type="dxa"/>
          </w:tcPr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  <w:r w:rsidRPr="00B13833">
              <w:rPr>
                <w:bCs/>
                <w:caps/>
              </w:rPr>
              <w:t>V</w:t>
            </w:r>
            <w:r w:rsidRPr="00B13833">
              <w:rPr>
                <w:bCs/>
              </w:rPr>
              <w:t xml:space="preserve">eikliosios medžiagos gamybos bylos atnaujinimas. </w:t>
            </w:r>
          </w:p>
          <w:p w:rsidR="00060C49" w:rsidRPr="00B13833" w:rsidRDefault="00060C49" w:rsidP="00D06B86">
            <w:pPr>
              <w:keepNext/>
              <w:outlineLvl w:val="0"/>
              <w:rPr>
                <w:bCs/>
                <w:caps/>
              </w:rPr>
            </w:pPr>
          </w:p>
        </w:tc>
        <w:tc>
          <w:tcPr>
            <w:tcW w:w="1701" w:type="dxa"/>
          </w:tcPr>
          <w:p w:rsidR="00060C49" w:rsidRPr="00B13833" w:rsidRDefault="00060C49" w:rsidP="00D06B86">
            <w:pPr>
              <w:ind w:left="74"/>
            </w:pPr>
            <w:proofErr w:type="spellStart"/>
            <w:r w:rsidRPr="00B13833">
              <w:t>PharmaSwiss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Česka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republika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s.r.o</w:t>
            </w:r>
            <w:proofErr w:type="spellEnd"/>
            <w:r w:rsidRPr="00B13833">
              <w:t>., Čekija</w:t>
            </w:r>
          </w:p>
        </w:tc>
        <w:tc>
          <w:tcPr>
            <w:tcW w:w="1701" w:type="dxa"/>
            <w:gridSpan w:val="2"/>
          </w:tcPr>
          <w:p w:rsidR="00060C49" w:rsidRPr="00B13833" w:rsidRDefault="00060C49" w:rsidP="00D06B86">
            <w:pPr>
              <w:rPr>
                <w:bCs/>
              </w:rPr>
            </w:pPr>
            <w:r w:rsidRPr="00B13833">
              <w:rPr>
                <w:bCs/>
              </w:rPr>
              <w:t>II/B.I.(z)</w:t>
            </w:r>
          </w:p>
          <w:p w:rsidR="00060C49" w:rsidRPr="00B13833" w:rsidRDefault="00060C49" w:rsidP="00D06B86">
            <w:pPr>
              <w:rPr>
                <w:bCs/>
              </w:rPr>
            </w:pPr>
          </w:p>
          <w:p w:rsidR="00060C49" w:rsidRPr="00B13833" w:rsidRDefault="00060C49" w:rsidP="00D06B86">
            <w:pPr>
              <w:jc w:val="center"/>
              <w:rPr>
                <w:bCs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r w:rsidRPr="00B13833">
              <w:t>KR-1822</w:t>
            </w:r>
          </w:p>
        </w:tc>
        <w:tc>
          <w:tcPr>
            <w:tcW w:w="2126" w:type="dxa"/>
          </w:tcPr>
          <w:p w:rsidR="00060C49" w:rsidRPr="00B13833" w:rsidRDefault="00060C49" w:rsidP="00D06B86">
            <w:pPr>
              <w:tabs>
                <w:tab w:val="left" w:pos="567"/>
              </w:tabs>
              <w:rPr>
                <w:rFonts w:eastAsia="SimSun"/>
                <w:bCs/>
                <w:iCs/>
              </w:rPr>
            </w:pPr>
            <w:r w:rsidRPr="00B13833">
              <w:rPr>
                <w:rFonts w:eastAsia="SimSun"/>
                <w:bCs/>
                <w:iCs/>
              </w:rPr>
              <w:t>OMNIPAQUE 518 mg/ml injekcinis tirpalas</w:t>
            </w:r>
          </w:p>
          <w:p w:rsidR="00060C49" w:rsidRPr="00B13833" w:rsidRDefault="00060C49" w:rsidP="00D06B86">
            <w:pPr>
              <w:tabs>
                <w:tab w:val="left" w:pos="567"/>
              </w:tabs>
              <w:rPr>
                <w:rFonts w:eastAsia="SimSun"/>
                <w:bCs/>
                <w:iCs/>
              </w:rPr>
            </w:pPr>
            <w:r w:rsidRPr="00B13833">
              <w:rPr>
                <w:rFonts w:eastAsia="SimSun"/>
                <w:bCs/>
                <w:iCs/>
              </w:rPr>
              <w:t>OMNIPAQUE 647 mg/ml injekcinis tirpalas</w:t>
            </w:r>
          </w:p>
          <w:p w:rsidR="00060C49" w:rsidRPr="00B13833" w:rsidRDefault="00060C49" w:rsidP="00D06B86">
            <w:pPr>
              <w:tabs>
                <w:tab w:val="left" w:pos="567"/>
              </w:tabs>
              <w:rPr>
                <w:rFonts w:eastAsia="SimSun"/>
                <w:bCs/>
                <w:iCs/>
              </w:rPr>
            </w:pPr>
            <w:r w:rsidRPr="00B13833">
              <w:rPr>
                <w:rFonts w:eastAsia="SimSun"/>
                <w:bCs/>
                <w:iCs/>
              </w:rPr>
              <w:t>OMNIPAQUE 755 mg/ml injekcinis tirpalas</w:t>
            </w:r>
          </w:p>
          <w:p w:rsidR="00060C49" w:rsidRPr="00B13833" w:rsidRDefault="00060C49" w:rsidP="00D06B86">
            <w:pPr>
              <w:tabs>
                <w:tab w:val="left" w:pos="567"/>
              </w:tabs>
              <w:rPr>
                <w:rFonts w:eastAsia="SimSun"/>
                <w:bCs/>
                <w:iCs/>
              </w:rPr>
            </w:pPr>
          </w:p>
          <w:p w:rsidR="00060C49" w:rsidRPr="00B13833" w:rsidRDefault="00060C49" w:rsidP="00D06B86">
            <w:pPr>
              <w:tabs>
                <w:tab w:val="left" w:pos="567"/>
              </w:tabs>
            </w:pPr>
            <w:r w:rsidRPr="00B13833">
              <w:rPr>
                <w:rFonts w:eastAsia="SimSun"/>
                <w:bCs/>
                <w:iCs/>
              </w:rPr>
              <w:t>(</w:t>
            </w:r>
            <w:proofErr w:type="spellStart"/>
            <w:r w:rsidRPr="00B13833">
              <w:rPr>
                <w:rFonts w:eastAsia="SimSun"/>
                <w:bCs/>
                <w:iCs/>
              </w:rPr>
              <w:t>joheksolis</w:t>
            </w:r>
            <w:proofErr w:type="spellEnd"/>
            <w:r w:rsidRPr="00B13833">
              <w:rPr>
                <w:rFonts w:eastAsia="SimSun"/>
                <w:bCs/>
                <w:iCs/>
              </w:rPr>
              <w:t>)</w:t>
            </w:r>
          </w:p>
        </w:tc>
        <w:tc>
          <w:tcPr>
            <w:tcW w:w="2268" w:type="dxa"/>
          </w:tcPr>
          <w:p w:rsidR="00060C49" w:rsidRPr="00B13833" w:rsidRDefault="00060C49" w:rsidP="00D06B86">
            <w:r w:rsidRPr="00B13833">
              <w:t>Galutinio produkto pakuotės keitimas. PCS 6.5 sk. ir PL keitimas.</w:t>
            </w:r>
          </w:p>
        </w:tc>
        <w:tc>
          <w:tcPr>
            <w:tcW w:w="1701" w:type="dxa"/>
          </w:tcPr>
          <w:p w:rsidR="00060C49" w:rsidRPr="00B13833" w:rsidRDefault="00060C49" w:rsidP="00D06B86">
            <w:pPr>
              <w:rPr>
                <w:shd w:val="clear" w:color="auto" w:fill="F5F5F5"/>
              </w:rPr>
            </w:pPr>
            <w:r w:rsidRPr="00B13833">
              <w:rPr>
                <w:shd w:val="clear" w:color="auto" w:fill="F5F5F5"/>
              </w:rPr>
              <w:t xml:space="preserve">GE </w:t>
            </w:r>
            <w:proofErr w:type="spellStart"/>
            <w:r w:rsidRPr="00B13833">
              <w:rPr>
                <w:shd w:val="clear" w:color="auto" w:fill="F5F5F5"/>
              </w:rPr>
              <w:t>Healthcare</w:t>
            </w:r>
            <w:proofErr w:type="spellEnd"/>
            <w:r w:rsidRPr="00B13833">
              <w:rPr>
                <w:shd w:val="clear" w:color="auto" w:fill="F5F5F5"/>
              </w:rPr>
              <w:t xml:space="preserve"> AS, </w:t>
            </w:r>
          </w:p>
          <w:p w:rsidR="00060C49" w:rsidRPr="00B13833" w:rsidRDefault="00060C49" w:rsidP="00D06B86">
            <w:r w:rsidRPr="00B13833">
              <w:rPr>
                <w:shd w:val="clear" w:color="auto" w:fill="F5F5F5"/>
              </w:rPr>
              <w:t>Norvegija</w:t>
            </w:r>
          </w:p>
        </w:tc>
        <w:tc>
          <w:tcPr>
            <w:tcW w:w="1701" w:type="dxa"/>
            <w:gridSpan w:val="2"/>
          </w:tcPr>
          <w:p w:rsidR="00060C49" w:rsidRPr="00B13833" w:rsidRDefault="00060C49" w:rsidP="00D06B86">
            <w:pPr>
              <w:jc w:val="center"/>
            </w:pPr>
            <w:r w:rsidRPr="00B13833">
              <w:t>II/G</w:t>
            </w:r>
          </w:p>
          <w:p w:rsidR="00060C49" w:rsidRPr="00B13833" w:rsidRDefault="00060C49" w:rsidP="00D06B86">
            <w:r w:rsidRPr="00B13833">
              <w:t>B.II.e.1(a3)</w:t>
            </w:r>
          </w:p>
          <w:p w:rsidR="00060C49" w:rsidRPr="00B13833" w:rsidRDefault="00060C49" w:rsidP="00D06B86"/>
          <w:p w:rsidR="00060C49" w:rsidRPr="00B13833" w:rsidRDefault="00060C49" w:rsidP="00D06B86">
            <w:proofErr w:type="spellStart"/>
            <w:r w:rsidRPr="00B13833">
              <w:t>B.II.e</w:t>
            </w:r>
            <w:proofErr w:type="spellEnd"/>
            <w:r w:rsidRPr="00B13833">
              <w:t>.(z)</w:t>
            </w:r>
          </w:p>
          <w:p w:rsidR="00060C49" w:rsidRPr="00B13833" w:rsidRDefault="00060C49" w:rsidP="00D06B86"/>
          <w:p w:rsidR="00060C49" w:rsidRPr="00B13833" w:rsidRDefault="00060C49" w:rsidP="00D06B86">
            <w:r w:rsidRPr="00B13833">
              <w:t>B.II.e.3(b)</w:t>
            </w:r>
          </w:p>
          <w:p w:rsidR="00060C49" w:rsidRPr="00B13833" w:rsidRDefault="00060C49" w:rsidP="00D06B86">
            <w:r w:rsidRPr="00B13833">
              <w:t>B.II.e.7(a)</w:t>
            </w:r>
          </w:p>
          <w:p w:rsidR="00060C49" w:rsidRPr="00B13833" w:rsidRDefault="00060C49" w:rsidP="00D06B86">
            <w:pPr>
              <w:jc w:val="center"/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r w:rsidRPr="00B13833">
              <w:t>KR-0347</w:t>
            </w:r>
          </w:p>
        </w:tc>
        <w:tc>
          <w:tcPr>
            <w:tcW w:w="2126" w:type="dxa"/>
          </w:tcPr>
          <w:p w:rsidR="00060C49" w:rsidRPr="00B13833" w:rsidRDefault="00060C49" w:rsidP="00D06B86">
            <w:r w:rsidRPr="00B13833">
              <w:rPr>
                <w:caps/>
              </w:rPr>
              <w:t xml:space="preserve">PIASCLEDINE 300 </w:t>
            </w:r>
            <w:r w:rsidRPr="00B13833">
              <w:t>mg kietosios kapsulės</w:t>
            </w:r>
          </w:p>
          <w:p w:rsidR="00060C49" w:rsidRPr="00B13833" w:rsidRDefault="00060C49" w:rsidP="00D06B86">
            <w:pPr>
              <w:rPr>
                <w:caps/>
              </w:rPr>
            </w:pPr>
          </w:p>
          <w:p w:rsidR="00060C49" w:rsidRPr="00B13833" w:rsidRDefault="00060C49" w:rsidP="00D06B86">
            <w:pPr>
              <w:jc w:val="both"/>
            </w:pPr>
            <w:r w:rsidRPr="00B13833">
              <w:rPr>
                <w:caps/>
              </w:rPr>
              <w:t>(</w:t>
            </w:r>
            <w:proofErr w:type="spellStart"/>
            <w:r w:rsidRPr="00B13833">
              <w:t>neesterifikuotas</w:t>
            </w:r>
            <w:proofErr w:type="spellEnd"/>
            <w:r w:rsidRPr="00B13833">
              <w:t xml:space="preserve"> avokadų ir sojų aliejus)</w:t>
            </w:r>
          </w:p>
        </w:tc>
        <w:tc>
          <w:tcPr>
            <w:tcW w:w="2268" w:type="dxa"/>
          </w:tcPr>
          <w:p w:rsidR="00060C49" w:rsidRPr="00B13833" w:rsidRDefault="00060C49" w:rsidP="00D06B86">
            <w:r w:rsidRPr="00B13833">
              <w:t xml:space="preserve">Veikliosios medžiagos </w:t>
            </w:r>
            <w:proofErr w:type="spellStart"/>
            <w:r w:rsidRPr="00B13833">
              <w:t>neesterifikuoto</w:t>
            </w:r>
            <w:proofErr w:type="spellEnd"/>
            <w:r w:rsidRPr="00B13833">
              <w:t xml:space="preserve"> avokadų aliejaus gamybos proceso keitimas. </w:t>
            </w:r>
          </w:p>
          <w:p w:rsidR="00060C49" w:rsidRPr="00B13833" w:rsidRDefault="00060C49" w:rsidP="00D06B86"/>
          <w:p w:rsidR="00060C49" w:rsidRPr="00B13833" w:rsidRDefault="00060C49" w:rsidP="00060C49">
            <w:r w:rsidRPr="00B13833">
              <w:t>Tarpinio produkto gamintojo keitimas.</w:t>
            </w:r>
          </w:p>
        </w:tc>
        <w:tc>
          <w:tcPr>
            <w:tcW w:w="1701" w:type="dxa"/>
          </w:tcPr>
          <w:p w:rsidR="00060C49" w:rsidRPr="00B13833" w:rsidRDefault="00060C49" w:rsidP="00D06B86">
            <w:proofErr w:type="spellStart"/>
            <w:r w:rsidRPr="00B13833">
              <w:t>Laboratoires</w:t>
            </w:r>
            <w:proofErr w:type="spellEnd"/>
            <w:r w:rsidRPr="00B13833">
              <w:t xml:space="preserve"> EXPANSCIENCE, </w:t>
            </w:r>
          </w:p>
          <w:p w:rsidR="00060C49" w:rsidRPr="00B13833" w:rsidRDefault="00060C49" w:rsidP="00D06B86">
            <w:r w:rsidRPr="00B13833">
              <w:t>Prancūzija</w:t>
            </w:r>
          </w:p>
        </w:tc>
        <w:tc>
          <w:tcPr>
            <w:tcW w:w="1701" w:type="dxa"/>
            <w:gridSpan w:val="2"/>
          </w:tcPr>
          <w:p w:rsidR="00060C49" w:rsidRPr="00B13833" w:rsidRDefault="00060C49" w:rsidP="00D06B86">
            <w:pPr>
              <w:jc w:val="center"/>
            </w:pPr>
            <w:r w:rsidRPr="00B13833">
              <w:t>II/G</w:t>
            </w:r>
          </w:p>
          <w:p w:rsidR="00060C49" w:rsidRPr="00B13833" w:rsidRDefault="00060C49" w:rsidP="00D06B86">
            <w:r w:rsidRPr="00B13833">
              <w:t>II/B.I.a.2.(d)</w:t>
            </w:r>
          </w:p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/>
          <w:p w:rsidR="00060C49" w:rsidRDefault="00060C49" w:rsidP="00D06B86"/>
          <w:p w:rsidR="00060C49" w:rsidRDefault="00060C49" w:rsidP="00D06B86"/>
          <w:p w:rsidR="00060C49" w:rsidRPr="00B13833" w:rsidRDefault="00060C49" w:rsidP="00D06B86">
            <w:r w:rsidRPr="00B13833">
              <w:t>IB/B.I.a.1.(z</w:t>
            </w:r>
            <w:r w:rsidRPr="00B13833">
              <w:rPr>
                <w:u w:val="single"/>
              </w:rPr>
              <w:t>)</w:t>
            </w:r>
          </w:p>
          <w:p w:rsidR="00060C49" w:rsidRPr="00B13833" w:rsidRDefault="00060C49" w:rsidP="00D06B86">
            <w:pPr>
              <w:jc w:val="center"/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r w:rsidRPr="00B13833">
              <w:t>KR-3332</w:t>
            </w:r>
          </w:p>
        </w:tc>
        <w:tc>
          <w:tcPr>
            <w:tcW w:w="2126" w:type="dxa"/>
          </w:tcPr>
          <w:p w:rsidR="00060C49" w:rsidRPr="00B13833" w:rsidRDefault="00060C49" w:rsidP="00D06B86">
            <w:proofErr w:type="spellStart"/>
            <w:r w:rsidRPr="00B13833">
              <w:t>Pulmozyme</w:t>
            </w:r>
            <w:proofErr w:type="spellEnd"/>
            <w:r w:rsidRPr="00B13833">
              <w:t xml:space="preserve"> 2500 TV/2,5 ml purškiamasis įkvepiamasis tirpalas</w:t>
            </w:r>
          </w:p>
          <w:p w:rsidR="00060C49" w:rsidRPr="00B13833" w:rsidRDefault="00060C49" w:rsidP="00D06B86">
            <w:pPr>
              <w:rPr>
                <w:shd w:val="clear" w:color="auto" w:fill="F5F5F5"/>
              </w:rPr>
            </w:pPr>
          </w:p>
          <w:p w:rsidR="00060C49" w:rsidRPr="00B13833" w:rsidRDefault="00060C49" w:rsidP="00D06B86">
            <w:r w:rsidRPr="00B13833">
              <w:rPr>
                <w:shd w:val="clear" w:color="auto" w:fill="F5F5F5"/>
              </w:rPr>
              <w:t>(</w:t>
            </w:r>
            <w:proofErr w:type="spellStart"/>
            <w:r w:rsidRPr="00B13833">
              <w:rPr>
                <w:shd w:val="clear" w:color="auto" w:fill="F5F5F5"/>
              </w:rPr>
              <w:t>dornazė</w:t>
            </w:r>
            <w:proofErr w:type="spellEnd"/>
            <w:r w:rsidRPr="00B13833">
              <w:rPr>
                <w:shd w:val="clear" w:color="auto" w:fill="F5F5F5"/>
              </w:rPr>
              <w:t xml:space="preserve"> alfa)</w:t>
            </w:r>
          </w:p>
        </w:tc>
        <w:tc>
          <w:tcPr>
            <w:tcW w:w="2268" w:type="dxa"/>
          </w:tcPr>
          <w:p w:rsidR="00060C49" w:rsidRPr="00B13833" w:rsidRDefault="00060C49" w:rsidP="00D06B86">
            <w:r w:rsidRPr="00B13833">
              <w:t>Galutinio produkto serijos kontrolės vietos keitimas.</w:t>
            </w:r>
          </w:p>
        </w:tc>
        <w:tc>
          <w:tcPr>
            <w:tcW w:w="1701" w:type="dxa"/>
          </w:tcPr>
          <w:p w:rsidR="00060C49" w:rsidRPr="00B13833" w:rsidRDefault="00060C49" w:rsidP="00D06B86">
            <w:r w:rsidRPr="00B13833">
              <w:t>UAB “</w:t>
            </w:r>
            <w:proofErr w:type="spellStart"/>
            <w:r w:rsidRPr="00B13833">
              <w:t>Roche</w:t>
            </w:r>
            <w:proofErr w:type="spellEnd"/>
            <w:r w:rsidRPr="00B13833">
              <w:t xml:space="preserve"> Lietuva”, </w:t>
            </w:r>
          </w:p>
          <w:p w:rsidR="00060C49" w:rsidRPr="00B13833" w:rsidRDefault="00060C49" w:rsidP="00D06B86">
            <w:r w:rsidRPr="00B13833">
              <w:t>Lietuva</w:t>
            </w:r>
          </w:p>
        </w:tc>
        <w:tc>
          <w:tcPr>
            <w:tcW w:w="1701" w:type="dxa"/>
            <w:gridSpan w:val="2"/>
          </w:tcPr>
          <w:p w:rsidR="00060C49" w:rsidRPr="00B13833" w:rsidRDefault="00060C49" w:rsidP="00D06B86">
            <w:r w:rsidRPr="00B13833">
              <w:t>II/B.II.b.2(b)</w:t>
            </w:r>
          </w:p>
          <w:p w:rsidR="00060C49" w:rsidRPr="00B13833" w:rsidRDefault="00060C49" w:rsidP="00D06B86"/>
          <w:p w:rsidR="00060C49" w:rsidRPr="00B13833" w:rsidRDefault="00060C49" w:rsidP="00D06B86">
            <w:pPr>
              <w:jc w:val="center"/>
              <w:rPr>
                <w:bCs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r w:rsidRPr="00B13833">
              <w:t>KR-1138</w:t>
            </w:r>
          </w:p>
        </w:tc>
        <w:tc>
          <w:tcPr>
            <w:tcW w:w="2126" w:type="dxa"/>
          </w:tcPr>
          <w:p w:rsidR="00060C49" w:rsidRPr="00B13833" w:rsidRDefault="00060C49" w:rsidP="00D06B86">
            <w:r w:rsidRPr="00B13833">
              <w:t>RELANIUM 5 mg/ml injekcinis tirpalas</w:t>
            </w:r>
          </w:p>
          <w:p w:rsidR="00060C49" w:rsidRPr="00B13833" w:rsidRDefault="00060C49" w:rsidP="00D06B86"/>
          <w:p w:rsidR="00060C49" w:rsidRPr="00B13833" w:rsidRDefault="00060C49" w:rsidP="00D06B86">
            <w:r w:rsidRPr="00B13833">
              <w:t>(</w:t>
            </w:r>
            <w:proofErr w:type="spellStart"/>
            <w:r w:rsidRPr="00B13833">
              <w:t>diazepamas</w:t>
            </w:r>
            <w:proofErr w:type="spellEnd"/>
            <w:r w:rsidRPr="00B13833">
              <w:t>)</w:t>
            </w:r>
          </w:p>
          <w:p w:rsidR="00060C49" w:rsidRPr="00B13833" w:rsidRDefault="00060C49" w:rsidP="00D06B86"/>
        </w:tc>
        <w:tc>
          <w:tcPr>
            <w:tcW w:w="2268" w:type="dxa"/>
          </w:tcPr>
          <w:p w:rsidR="00060C49" w:rsidRPr="00B13833" w:rsidRDefault="00060C49" w:rsidP="00D06B86">
            <w:pPr>
              <w:keepNext/>
              <w:outlineLvl w:val="0"/>
              <w:rPr>
                <w:bCs/>
              </w:rPr>
            </w:pPr>
            <w:r w:rsidRPr="00B13833">
              <w:rPr>
                <w:bCs/>
                <w:caps/>
              </w:rPr>
              <w:t>V</w:t>
            </w:r>
            <w:r w:rsidRPr="00B13833">
              <w:rPr>
                <w:bCs/>
              </w:rPr>
              <w:t>eikliosios medžiagos gamybos bylos atnaujinimas.</w:t>
            </w:r>
          </w:p>
          <w:p w:rsidR="00060C49" w:rsidRPr="00B13833" w:rsidRDefault="00060C49" w:rsidP="00D06B86">
            <w:pPr>
              <w:keepNext/>
              <w:outlineLvl w:val="0"/>
              <w:rPr>
                <w:bCs/>
                <w:caps/>
              </w:rPr>
            </w:pPr>
          </w:p>
        </w:tc>
        <w:tc>
          <w:tcPr>
            <w:tcW w:w="1701" w:type="dxa"/>
          </w:tcPr>
          <w:p w:rsidR="00060C49" w:rsidRPr="00B13833" w:rsidRDefault="00060C49" w:rsidP="00D06B86">
            <w:proofErr w:type="spellStart"/>
            <w:r w:rsidRPr="00B13833">
              <w:t>Warszawskie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Zaklady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Farmaceutyczne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Polfa</w:t>
            </w:r>
            <w:proofErr w:type="spellEnd"/>
            <w:r w:rsidRPr="00B13833">
              <w:t xml:space="preserve"> S.A., Lenkija</w:t>
            </w:r>
          </w:p>
        </w:tc>
        <w:tc>
          <w:tcPr>
            <w:tcW w:w="1701" w:type="dxa"/>
            <w:gridSpan w:val="2"/>
          </w:tcPr>
          <w:p w:rsidR="00060C49" w:rsidRPr="00B13833" w:rsidRDefault="00060C49" w:rsidP="00D06B86">
            <w:pPr>
              <w:rPr>
                <w:bCs/>
              </w:rPr>
            </w:pPr>
            <w:r w:rsidRPr="00B13833">
              <w:rPr>
                <w:bCs/>
              </w:rPr>
              <w:t>II/B.I.(z)</w:t>
            </w:r>
          </w:p>
          <w:p w:rsidR="00060C49" w:rsidRPr="00B13833" w:rsidRDefault="00060C49" w:rsidP="00D06B86">
            <w:pPr>
              <w:rPr>
                <w:bCs/>
              </w:rPr>
            </w:pPr>
          </w:p>
          <w:p w:rsidR="00060C49" w:rsidRPr="00B13833" w:rsidRDefault="00060C49" w:rsidP="00D06B86">
            <w:pPr>
              <w:jc w:val="center"/>
              <w:rPr>
                <w:bCs/>
              </w:rPr>
            </w:pPr>
          </w:p>
        </w:tc>
      </w:tr>
      <w:tr w:rsidR="00060C49" w:rsidRPr="00B13833" w:rsidTr="00060C49">
        <w:trPr>
          <w:trHeight w:val="195"/>
        </w:trPr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3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r w:rsidRPr="00B13833">
              <w:t>KR-3764</w:t>
            </w:r>
          </w:p>
        </w:tc>
        <w:tc>
          <w:tcPr>
            <w:tcW w:w="2126" w:type="dxa"/>
          </w:tcPr>
          <w:p w:rsidR="00060C49" w:rsidRPr="00B13833" w:rsidRDefault="00060C49" w:rsidP="00D06B86">
            <w:pPr>
              <w:rPr>
                <w:rFonts w:eastAsia="Calibri"/>
                <w:lang w:eastAsia="lt-LT"/>
              </w:rPr>
            </w:pPr>
            <w:proofErr w:type="spellStart"/>
            <w:r w:rsidRPr="00B13833">
              <w:rPr>
                <w:rFonts w:eastAsia="Calibri"/>
                <w:lang w:eastAsia="lt-LT"/>
              </w:rPr>
              <w:t>Varilrix</w:t>
            </w:r>
            <w:proofErr w:type="spellEnd"/>
            <w:r w:rsidRPr="00B13833">
              <w:rPr>
                <w:rFonts w:eastAsia="Calibri"/>
                <w:lang w:eastAsia="lt-LT"/>
              </w:rPr>
              <w:t xml:space="preserve"> milteliai ir tirpiklis injekciniam tirpalui</w:t>
            </w:r>
          </w:p>
          <w:p w:rsidR="00060C49" w:rsidRPr="00B13833" w:rsidRDefault="00060C49" w:rsidP="00D06B86">
            <w:pPr>
              <w:rPr>
                <w:rFonts w:eastAsia="Calibri"/>
                <w:lang w:eastAsia="lt-LT"/>
              </w:rPr>
            </w:pPr>
          </w:p>
          <w:p w:rsidR="00060C49" w:rsidRPr="00B13833" w:rsidRDefault="00060C49" w:rsidP="00D06B86">
            <w:r w:rsidRPr="00B13833">
              <w:t>(vakcina nuo vėjaraupių)</w:t>
            </w:r>
          </w:p>
        </w:tc>
        <w:tc>
          <w:tcPr>
            <w:tcW w:w="2268" w:type="dxa"/>
          </w:tcPr>
          <w:p w:rsidR="00060C49" w:rsidRPr="00B13833" w:rsidRDefault="00060C49" w:rsidP="00D06B86">
            <w:r w:rsidRPr="00B13833">
              <w:t>Veikliosios medžiagos ir galutinio produkto analizės metodo keitimas.</w:t>
            </w:r>
          </w:p>
        </w:tc>
        <w:tc>
          <w:tcPr>
            <w:tcW w:w="1701" w:type="dxa"/>
          </w:tcPr>
          <w:p w:rsidR="00060C49" w:rsidRPr="00B13833" w:rsidRDefault="00060C49" w:rsidP="00D06B86">
            <w:r w:rsidRPr="00B13833">
              <w:t>UAB „</w:t>
            </w:r>
            <w:proofErr w:type="spellStart"/>
            <w:r w:rsidRPr="00B13833">
              <w:t>GlaxoSmithKline</w:t>
            </w:r>
            <w:proofErr w:type="spellEnd"/>
            <w:r w:rsidRPr="00B13833">
              <w:t xml:space="preserve"> Lietuva“,</w:t>
            </w:r>
          </w:p>
          <w:p w:rsidR="00060C49" w:rsidRPr="00B13833" w:rsidRDefault="00060C49" w:rsidP="00D06B86">
            <w:r w:rsidRPr="00B13833">
              <w:rPr>
                <w:shd w:val="clear" w:color="auto" w:fill="F5F5F5"/>
              </w:rPr>
              <w:t>Lietuva</w:t>
            </w:r>
          </w:p>
        </w:tc>
        <w:tc>
          <w:tcPr>
            <w:tcW w:w="1701" w:type="dxa"/>
            <w:gridSpan w:val="2"/>
          </w:tcPr>
          <w:p w:rsidR="00060C49" w:rsidRPr="00B13833" w:rsidRDefault="00060C49" w:rsidP="00D06B86">
            <w:pPr>
              <w:jc w:val="center"/>
            </w:pPr>
            <w:r w:rsidRPr="00B13833">
              <w:t>II/G</w:t>
            </w:r>
          </w:p>
          <w:p w:rsidR="00060C49" w:rsidRPr="00B13833" w:rsidRDefault="00060C49" w:rsidP="00D06B86">
            <w:r w:rsidRPr="00B13833">
              <w:t>B.I.b.2.(d)</w:t>
            </w:r>
          </w:p>
          <w:p w:rsidR="00060C49" w:rsidRPr="00B13833" w:rsidRDefault="00060C49" w:rsidP="00D06B86">
            <w:r w:rsidRPr="00B13833">
              <w:t>B.II.d.2.(c)</w:t>
            </w:r>
          </w:p>
          <w:p w:rsidR="00060C49" w:rsidRPr="00B13833" w:rsidRDefault="00060C49" w:rsidP="00D06B86">
            <w:pPr>
              <w:jc w:val="center"/>
            </w:pPr>
          </w:p>
          <w:p w:rsidR="00060C49" w:rsidRPr="00B13833" w:rsidRDefault="00060C49" w:rsidP="00D06B86">
            <w:pPr>
              <w:jc w:val="center"/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  <w:right w:val="nil"/>
            </w:tcBorders>
          </w:tcPr>
          <w:p w:rsidR="00060C49" w:rsidRPr="00B13833" w:rsidRDefault="00060C49" w:rsidP="00D06B86">
            <w:pPr>
              <w:ind w:left="502"/>
              <w:jc w:val="right"/>
              <w:rPr>
                <w:kern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60C49" w:rsidRPr="00B13833" w:rsidRDefault="00060C49" w:rsidP="00D06B86"/>
        </w:tc>
        <w:tc>
          <w:tcPr>
            <w:tcW w:w="2126" w:type="dxa"/>
            <w:tcBorders>
              <w:left w:val="nil"/>
              <w:right w:val="nil"/>
            </w:tcBorders>
          </w:tcPr>
          <w:p w:rsidR="00060C49" w:rsidRPr="00B13833" w:rsidRDefault="00060C49" w:rsidP="00D06B86"/>
        </w:tc>
        <w:tc>
          <w:tcPr>
            <w:tcW w:w="2268" w:type="dxa"/>
            <w:tcBorders>
              <w:left w:val="nil"/>
              <w:right w:val="nil"/>
            </w:tcBorders>
          </w:tcPr>
          <w:p w:rsidR="00060C49" w:rsidRPr="00060C49" w:rsidRDefault="00060C49" w:rsidP="00D06B86">
            <w:pPr>
              <w:rPr>
                <w:b/>
                <w:i/>
              </w:rPr>
            </w:pPr>
            <w:r w:rsidRPr="00060C49">
              <w:rPr>
                <w:b/>
                <w:i/>
              </w:rPr>
              <w:t>Klinikiniai keitimai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60C49" w:rsidRPr="00B13833" w:rsidRDefault="00060C49" w:rsidP="00D06B86"/>
        </w:tc>
        <w:tc>
          <w:tcPr>
            <w:tcW w:w="1701" w:type="dxa"/>
            <w:gridSpan w:val="2"/>
            <w:tcBorders>
              <w:left w:val="nil"/>
            </w:tcBorders>
          </w:tcPr>
          <w:p w:rsidR="00060C49" w:rsidRPr="00B13833" w:rsidRDefault="00060C49" w:rsidP="00D06B86"/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48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KR-1033</w:t>
            </w:r>
          </w:p>
          <w:p w:rsidR="00060C49" w:rsidRPr="00B13833" w:rsidRDefault="00060C49" w:rsidP="00D06B8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suppressAutoHyphens/>
              <w:rPr>
                <w:spacing w:val="-3"/>
                <w:lang w:eastAsia="lt-LT"/>
              </w:rPr>
            </w:pPr>
            <w:bookmarkStart w:id="1" w:name="_Hlk10741182"/>
            <w:bookmarkStart w:id="2" w:name="_Hlk12038197"/>
            <w:proofErr w:type="spellStart"/>
            <w:r w:rsidRPr="00B13833">
              <w:rPr>
                <w:spacing w:val="-3"/>
                <w:lang w:eastAsia="lt-LT"/>
              </w:rPr>
              <w:t>Ambrosan</w:t>
            </w:r>
            <w:proofErr w:type="spellEnd"/>
            <w:r w:rsidRPr="00B13833">
              <w:rPr>
                <w:spacing w:val="-3"/>
                <w:lang w:eastAsia="lt-LT"/>
              </w:rPr>
              <w:t xml:space="preserve"> 30 mg tabletės</w:t>
            </w:r>
          </w:p>
          <w:p w:rsidR="00060C49" w:rsidRPr="00B13833" w:rsidRDefault="00060C49" w:rsidP="00D06B86">
            <w:pPr>
              <w:ind w:left="567" w:hanging="567"/>
              <w:rPr>
                <w:bCs/>
              </w:rPr>
            </w:pPr>
          </w:p>
          <w:p w:rsidR="00060C49" w:rsidRPr="00B13833" w:rsidRDefault="00060C49" w:rsidP="00D06B8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B13833">
              <w:rPr>
                <w:color w:val="000000"/>
                <w:lang w:eastAsia="hu-HU"/>
              </w:rPr>
              <w:t>(</w:t>
            </w:r>
            <w:bookmarkEnd w:id="1"/>
            <w:proofErr w:type="spellStart"/>
            <w:r w:rsidRPr="00B13833">
              <w:rPr>
                <w:spacing w:val="-3"/>
                <w:lang w:eastAsia="lt-LT"/>
              </w:rPr>
              <w:t>ambroksolio</w:t>
            </w:r>
            <w:proofErr w:type="spellEnd"/>
            <w:r w:rsidRPr="00B13833">
              <w:rPr>
                <w:spacing w:val="-3"/>
                <w:lang w:eastAsia="lt-LT"/>
              </w:rPr>
              <w:t xml:space="preserve"> hidrochloridas</w:t>
            </w:r>
            <w:r w:rsidRPr="00B13833">
              <w:rPr>
                <w:color w:val="000000"/>
                <w:lang w:eastAsia="en-GB"/>
              </w:rPr>
              <w:t>)</w:t>
            </w:r>
            <w:bookmarkEnd w:id="2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rPr>
                <w:highlight w:val="yellow"/>
              </w:rPr>
            </w:pPr>
            <w:r w:rsidRPr="00B13833">
              <w:t>PCS 4.2, 4.4 - 4.8, 5.1-5.3 sk. ir PL 1 - 4 sk. informacijos keitimas.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suppressAutoHyphens/>
              <w:rPr>
                <w:spacing w:val="-3"/>
              </w:rPr>
            </w:pPr>
            <w:r w:rsidRPr="00B13833">
              <w:rPr>
                <w:spacing w:val="-3"/>
              </w:rPr>
              <w:t xml:space="preserve">PRO.MED.CS Praha </w:t>
            </w:r>
            <w:proofErr w:type="spellStart"/>
            <w:r w:rsidRPr="00B13833">
              <w:rPr>
                <w:spacing w:val="-3"/>
              </w:rPr>
              <w:t>a.s</w:t>
            </w:r>
            <w:proofErr w:type="spellEnd"/>
            <w:r w:rsidRPr="00B13833">
              <w:rPr>
                <w:spacing w:val="-3"/>
              </w:rPr>
              <w:t>.,</w:t>
            </w:r>
          </w:p>
          <w:p w:rsidR="00060C49" w:rsidRPr="00B13833" w:rsidRDefault="00060C49" w:rsidP="00060C49">
            <w:pPr>
              <w:suppressAutoHyphens/>
              <w:rPr>
                <w:highlight w:val="yellow"/>
              </w:rPr>
            </w:pPr>
            <w:r w:rsidRPr="00B13833">
              <w:rPr>
                <w:spacing w:val="-3"/>
                <w:lang w:eastAsia="lt-LT"/>
              </w:rPr>
              <w:t>Čekija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60C49" w:rsidRPr="00B13833" w:rsidRDefault="00060C49" w:rsidP="00D06B86">
            <w:pPr>
              <w:rPr>
                <w:noProof/>
              </w:rPr>
            </w:pPr>
            <w:r w:rsidRPr="00B13833">
              <w:rPr>
                <w:noProof/>
              </w:rPr>
              <w:t>II/C.I.4</w:t>
            </w: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48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060C49" w:rsidRPr="00B13833" w:rsidRDefault="00060C49" w:rsidP="00D06B86">
            <w:pPr>
              <w:jc w:val="center"/>
            </w:pPr>
            <w:r w:rsidRPr="00B13833">
              <w:t>KR-3646</w:t>
            </w:r>
          </w:p>
          <w:p w:rsidR="00060C49" w:rsidRPr="00B13833" w:rsidRDefault="00060C49" w:rsidP="00D06B86"/>
          <w:p w:rsidR="00060C49" w:rsidRPr="00B13833" w:rsidRDefault="00060C49" w:rsidP="00D06B86"/>
        </w:tc>
        <w:tc>
          <w:tcPr>
            <w:tcW w:w="2126" w:type="dxa"/>
          </w:tcPr>
          <w:p w:rsidR="00060C49" w:rsidRPr="00B13833" w:rsidRDefault="00060C49" w:rsidP="00D06B86">
            <w:pPr>
              <w:outlineLvl w:val="0"/>
            </w:pPr>
            <w:r w:rsidRPr="00B13833">
              <w:t>CELEBREX 100 mg kietosios kapsulės</w:t>
            </w:r>
          </w:p>
          <w:p w:rsidR="00060C49" w:rsidRPr="00B13833" w:rsidRDefault="00060C49" w:rsidP="00D06B86">
            <w:r w:rsidRPr="00B13833">
              <w:t>CELEBREX 200 mg kietosios kapsulės</w:t>
            </w:r>
          </w:p>
          <w:p w:rsidR="00060C49" w:rsidRPr="00B13833" w:rsidRDefault="00060C49" w:rsidP="00D06B86">
            <w:pPr>
              <w:keepNext/>
              <w:outlineLvl w:val="0"/>
              <w:rPr>
                <w:bCs/>
                <w:kern w:val="32"/>
              </w:rPr>
            </w:pPr>
          </w:p>
          <w:p w:rsidR="00060C49" w:rsidRPr="00B13833" w:rsidRDefault="00060C49" w:rsidP="00060C4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hu-HU" w:eastAsia="hu-HU"/>
              </w:rPr>
            </w:pPr>
            <w:r w:rsidRPr="00B13833">
              <w:rPr>
                <w:lang w:eastAsia="hu-HU"/>
              </w:rPr>
              <w:t>(</w:t>
            </w:r>
            <w:proofErr w:type="spellStart"/>
            <w:r w:rsidRPr="00B13833">
              <w:rPr>
                <w:lang w:eastAsia="hu-HU"/>
              </w:rPr>
              <w:t>celekoksibas</w:t>
            </w:r>
            <w:proofErr w:type="spellEnd"/>
            <w:r w:rsidRPr="00B13833">
              <w:rPr>
                <w:lang w:eastAsia="hu-HU"/>
              </w:rPr>
              <w:t>)</w:t>
            </w:r>
          </w:p>
        </w:tc>
        <w:tc>
          <w:tcPr>
            <w:tcW w:w="2268" w:type="dxa"/>
          </w:tcPr>
          <w:p w:rsidR="00060C49" w:rsidRPr="00B13833" w:rsidRDefault="00060C49" w:rsidP="00D06B86">
            <w:r w:rsidRPr="00B13833">
              <w:t xml:space="preserve">Keičiama SPC 4.4 sk., 4.5 </w:t>
            </w:r>
            <w:proofErr w:type="spellStart"/>
            <w:r w:rsidRPr="00B13833">
              <w:t>sk</w:t>
            </w:r>
            <w:proofErr w:type="spellEnd"/>
            <w:r w:rsidRPr="00B13833">
              <w:t>,; PL 2 sk..</w:t>
            </w:r>
          </w:p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/>
          <w:p w:rsidR="00060C49" w:rsidRPr="00B13833" w:rsidRDefault="00060C49" w:rsidP="00D06B86"/>
        </w:tc>
        <w:tc>
          <w:tcPr>
            <w:tcW w:w="1701" w:type="dxa"/>
          </w:tcPr>
          <w:p w:rsidR="00060C49" w:rsidRPr="00B13833" w:rsidRDefault="00060C49" w:rsidP="00D06B86">
            <w:pPr>
              <w:jc w:val="both"/>
              <w:outlineLvl w:val="0"/>
            </w:pPr>
            <w:proofErr w:type="spellStart"/>
            <w:r w:rsidRPr="00B13833">
              <w:t>Pfizer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Europe</w:t>
            </w:r>
            <w:proofErr w:type="spellEnd"/>
          </w:p>
          <w:p w:rsidR="00060C49" w:rsidRPr="00B13833" w:rsidRDefault="00060C49" w:rsidP="00D06B86">
            <w:pPr>
              <w:jc w:val="both"/>
              <w:outlineLvl w:val="0"/>
            </w:pPr>
            <w:r w:rsidRPr="00B13833">
              <w:t xml:space="preserve"> MA EEIG,</w:t>
            </w:r>
          </w:p>
          <w:p w:rsidR="00060C49" w:rsidRPr="00B13833" w:rsidRDefault="00060C49" w:rsidP="00D06B86">
            <w:pPr>
              <w:jc w:val="both"/>
            </w:pPr>
            <w:r w:rsidRPr="00B13833">
              <w:t>Belgija</w:t>
            </w:r>
          </w:p>
          <w:p w:rsidR="00060C49" w:rsidRPr="00B13833" w:rsidRDefault="00060C49" w:rsidP="00D06B86"/>
        </w:tc>
        <w:tc>
          <w:tcPr>
            <w:tcW w:w="1701" w:type="dxa"/>
            <w:gridSpan w:val="2"/>
          </w:tcPr>
          <w:p w:rsidR="00060C49" w:rsidRPr="00B13833" w:rsidRDefault="00060C49" w:rsidP="00D06B86">
            <w:r w:rsidRPr="00B13833">
              <w:t>II/C.I.4</w:t>
            </w:r>
          </w:p>
          <w:p w:rsidR="00060C49" w:rsidRPr="00B13833" w:rsidRDefault="00060C49" w:rsidP="00D06B86"/>
          <w:p w:rsidR="00060C49" w:rsidRPr="00B13833" w:rsidRDefault="00060C49" w:rsidP="00D06B86">
            <w:pPr>
              <w:jc w:val="center"/>
            </w:pPr>
          </w:p>
          <w:p w:rsidR="00060C49" w:rsidRPr="00B13833" w:rsidRDefault="00060C49" w:rsidP="00D06B86">
            <w:pPr>
              <w:jc w:val="center"/>
            </w:pPr>
          </w:p>
          <w:p w:rsidR="00060C49" w:rsidRPr="00B13833" w:rsidRDefault="00060C49" w:rsidP="00D06B86">
            <w:pPr>
              <w:jc w:val="center"/>
            </w:pPr>
          </w:p>
          <w:p w:rsidR="00060C49" w:rsidRPr="00B13833" w:rsidRDefault="00060C49" w:rsidP="00D06B86">
            <w:pPr>
              <w:jc w:val="center"/>
            </w:pPr>
          </w:p>
          <w:p w:rsidR="00060C49" w:rsidRPr="00B13833" w:rsidRDefault="00060C49" w:rsidP="00D06B86">
            <w:pPr>
              <w:jc w:val="center"/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48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KR-0953</w:t>
            </w:r>
          </w:p>
          <w:p w:rsidR="00060C49" w:rsidRPr="00B13833" w:rsidRDefault="00060C49" w:rsidP="00D06B8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rPr>
                <w:rFonts w:eastAsia="Calibri"/>
                <w:lang w:eastAsia="lt-LT"/>
              </w:rPr>
            </w:pPr>
            <w:proofErr w:type="spellStart"/>
            <w:r w:rsidRPr="00B13833">
              <w:rPr>
                <w:rFonts w:eastAsia="Calibri"/>
                <w:lang w:eastAsia="lt-LT"/>
              </w:rPr>
              <w:t>Clotrimazolum</w:t>
            </w:r>
            <w:proofErr w:type="spellEnd"/>
            <w:r w:rsidRPr="00B13833">
              <w:rPr>
                <w:rFonts w:eastAsia="Calibri"/>
                <w:lang w:eastAsia="lt-LT"/>
              </w:rPr>
              <w:t xml:space="preserve"> GSK 10 mg/g kremas</w:t>
            </w:r>
          </w:p>
          <w:p w:rsidR="00060C49" w:rsidRPr="00B13833" w:rsidRDefault="00060C49" w:rsidP="00D06B86">
            <w:pPr>
              <w:tabs>
                <w:tab w:val="left" w:pos="6521"/>
              </w:tabs>
              <w:rPr>
                <w:rFonts w:eastAsia="Calibri"/>
                <w:lang w:eastAsia="lt-LT"/>
              </w:rPr>
            </w:pPr>
            <w:proofErr w:type="spellStart"/>
            <w:r w:rsidRPr="00B13833">
              <w:rPr>
                <w:rFonts w:eastAsia="Calibri"/>
                <w:lang w:eastAsia="lt-LT"/>
              </w:rPr>
              <w:t>Clotrimazolum</w:t>
            </w:r>
            <w:proofErr w:type="spellEnd"/>
            <w:r w:rsidRPr="00B13833">
              <w:rPr>
                <w:rFonts w:eastAsia="Calibri"/>
                <w:lang w:eastAsia="lt-LT"/>
              </w:rPr>
              <w:t xml:space="preserve"> GSK 100 mg makšties tabletės</w:t>
            </w:r>
          </w:p>
          <w:p w:rsidR="00060C49" w:rsidRPr="00B13833" w:rsidRDefault="00060C49" w:rsidP="00D06B86">
            <w:pPr>
              <w:ind w:left="567" w:hanging="567"/>
              <w:rPr>
                <w:bCs/>
              </w:rPr>
            </w:pPr>
          </w:p>
          <w:p w:rsidR="00060C49" w:rsidRPr="00B13833" w:rsidRDefault="00060C49" w:rsidP="00D06B8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B13833">
              <w:rPr>
                <w:color w:val="000000"/>
                <w:lang w:eastAsia="hu-HU"/>
              </w:rPr>
              <w:t>(</w:t>
            </w:r>
            <w:proofErr w:type="spellStart"/>
            <w:r w:rsidRPr="00B13833">
              <w:rPr>
                <w:color w:val="000000"/>
                <w:lang w:eastAsia="lt-LT"/>
              </w:rPr>
              <w:t>klotrimazolas</w:t>
            </w:r>
            <w:proofErr w:type="spellEnd"/>
            <w:r w:rsidRPr="00B13833">
              <w:rPr>
                <w:color w:val="000000"/>
                <w:lang w:eastAsia="en-GB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rPr>
                <w:highlight w:val="yellow"/>
              </w:rPr>
            </w:pPr>
            <w:r w:rsidRPr="00B13833">
              <w:t>PCS 4.1, 4.2, 4.4, 4.8, 4.9, 5.1 sk. ir PL 1, 2, 4 sk. informacijos keitimas.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rPr>
                <w:rFonts w:eastAsia="Calibri"/>
                <w:lang w:eastAsia="lt-LT"/>
              </w:rPr>
            </w:pPr>
            <w:r w:rsidRPr="00B13833">
              <w:rPr>
                <w:rFonts w:eastAsia="Calibri"/>
                <w:lang w:eastAsia="lt-LT"/>
              </w:rPr>
              <w:t>UAB „</w:t>
            </w:r>
            <w:proofErr w:type="spellStart"/>
            <w:r w:rsidRPr="00B13833">
              <w:rPr>
                <w:rFonts w:eastAsia="Calibri"/>
                <w:lang w:eastAsia="lt-LT"/>
              </w:rPr>
              <w:t>GlaxoSmithKline</w:t>
            </w:r>
            <w:proofErr w:type="spellEnd"/>
            <w:r w:rsidRPr="00B13833">
              <w:rPr>
                <w:rFonts w:eastAsia="Calibri"/>
                <w:lang w:eastAsia="lt-LT"/>
              </w:rPr>
              <w:t xml:space="preserve"> Lietuva“,</w:t>
            </w:r>
          </w:p>
          <w:p w:rsidR="00060C49" w:rsidRPr="00B13833" w:rsidRDefault="00060C49" w:rsidP="00D06B86">
            <w:pPr>
              <w:rPr>
                <w:rFonts w:eastAsia="Calibri"/>
                <w:lang w:eastAsia="lt-LT"/>
              </w:rPr>
            </w:pPr>
            <w:r w:rsidRPr="00B13833">
              <w:rPr>
                <w:rFonts w:eastAsia="Calibri"/>
                <w:lang w:eastAsia="lt-LT"/>
              </w:rPr>
              <w:t>Lietuva</w:t>
            </w:r>
          </w:p>
          <w:p w:rsidR="00060C49" w:rsidRPr="00B13833" w:rsidRDefault="00060C49" w:rsidP="00D06B86">
            <w:pPr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60C49" w:rsidRPr="00B13833" w:rsidRDefault="00060C49" w:rsidP="00D06B86">
            <w:pPr>
              <w:jc w:val="center"/>
              <w:rPr>
                <w:noProof/>
              </w:rPr>
            </w:pPr>
            <w:r w:rsidRPr="00B13833">
              <w:rPr>
                <w:noProof/>
              </w:rPr>
              <w:t>G</w:t>
            </w:r>
          </w:p>
          <w:p w:rsidR="00060C49" w:rsidRPr="00B13833" w:rsidRDefault="00060C49" w:rsidP="00D06B86">
            <w:pPr>
              <w:rPr>
                <w:color w:val="000000"/>
                <w:shd w:val="clear" w:color="auto" w:fill="FFFFFF"/>
              </w:rPr>
            </w:pPr>
            <w:r w:rsidRPr="00B13833">
              <w:rPr>
                <w:color w:val="000000"/>
                <w:shd w:val="clear" w:color="auto" w:fill="FFFFFF"/>
              </w:rPr>
              <w:t>IB/C.I.6(b)</w:t>
            </w:r>
          </w:p>
          <w:p w:rsidR="00060C49" w:rsidRPr="00B13833" w:rsidRDefault="00060C49" w:rsidP="00D06B86">
            <w:pPr>
              <w:rPr>
                <w:noProof/>
              </w:rPr>
            </w:pPr>
            <w:r w:rsidRPr="00B13833">
              <w:rPr>
                <w:noProof/>
              </w:rPr>
              <w:t>II/C.I.4</w:t>
            </w:r>
          </w:p>
          <w:p w:rsidR="00060C49" w:rsidRPr="00B13833" w:rsidRDefault="00060C49" w:rsidP="00D06B86">
            <w:pPr>
              <w:rPr>
                <w:noProof/>
              </w:rPr>
            </w:pPr>
          </w:p>
          <w:p w:rsidR="00060C49" w:rsidRPr="00B13833" w:rsidRDefault="00060C49" w:rsidP="00D06B86">
            <w:pPr>
              <w:rPr>
                <w:noProof/>
              </w:rPr>
            </w:pPr>
          </w:p>
          <w:p w:rsidR="00060C49" w:rsidRPr="00B13833" w:rsidRDefault="00060C49" w:rsidP="00D06B86">
            <w:pPr>
              <w:rPr>
                <w:noProof/>
              </w:rPr>
            </w:pPr>
          </w:p>
          <w:p w:rsidR="00060C49" w:rsidRPr="00B13833" w:rsidRDefault="00060C49" w:rsidP="00D06B86">
            <w:pPr>
              <w:rPr>
                <w:noProof/>
              </w:rPr>
            </w:pPr>
          </w:p>
          <w:p w:rsidR="00060C49" w:rsidRPr="00B13833" w:rsidRDefault="00060C49" w:rsidP="00D06B86">
            <w:pPr>
              <w:rPr>
                <w:noProof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48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KR-0874</w:t>
            </w:r>
          </w:p>
          <w:p w:rsidR="00060C49" w:rsidRPr="00B13833" w:rsidRDefault="00060C49" w:rsidP="00D06B8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roofErr w:type="spellStart"/>
            <w:r w:rsidRPr="00B13833">
              <w:t>Hydrea</w:t>
            </w:r>
            <w:proofErr w:type="spellEnd"/>
            <w:r w:rsidRPr="00B13833">
              <w:t xml:space="preserve"> 500 mg kietosios kapsulės</w:t>
            </w:r>
          </w:p>
          <w:p w:rsidR="00060C49" w:rsidRPr="00B13833" w:rsidRDefault="00060C49" w:rsidP="00D06B86"/>
          <w:p w:rsidR="00060C49" w:rsidRPr="00B13833" w:rsidRDefault="00060C49" w:rsidP="00D06B86">
            <w:r w:rsidRPr="00B13833">
              <w:t>(</w:t>
            </w:r>
            <w:proofErr w:type="spellStart"/>
            <w:r w:rsidRPr="00B13833">
              <w:t>hidroksikarbamidas</w:t>
            </w:r>
            <w:proofErr w:type="spellEnd"/>
            <w:r w:rsidRPr="00B13833">
              <w:t>)</w:t>
            </w:r>
          </w:p>
          <w:p w:rsidR="00060C49" w:rsidRPr="00B13833" w:rsidRDefault="00060C49" w:rsidP="00D06B86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 xml:space="preserve">PCS 4.1, 4.8 sk. keitimas. </w:t>
            </w:r>
          </w:p>
          <w:p w:rsidR="00060C49" w:rsidRPr="00B13833" w:rsidRDefault="00060C49" w:rsidP="00D06B86">
            <w:r w:rsidRPr="00B13833">
              <w:t>Atitinkamos PL informacijos keitimas.</w:t>
            </w:r>
          </w:p>
          <w:p w:rsidR="00060C49" w:rsidRPr="00B13833" w:rsidRDefault="00060C49" w:rsidP="00060C49">
            <w:r w:rsidRPr="00B13833">
              <w:t>RPP šablono atnaujinimas.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roofErr w:type="spellStart"/>
            <w:r w:rsidRPr="00B13833">
              <w:t>Bristol-Myers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Squibb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Kft</w:t>
            </w:r>
            <w:proofErr w:type="spellEnd"/>
            <w:r w:rsidRPr="00B13833">
              <w:t>, Vengrija</w:t>
            </w:r>
          </w:p>
          <w:p w:rsidR="00060C49" w:rsidRPr="00B13833" w:rsidRDefault="00060C49" w:rsidP="00D06B86">
            <w:pPr>
              <w:suppressAutoHyphens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60C49" w:rsidRPr="00B13833" w:rsidRDefault="00060C49" w:rsidP="00D06B86">
            <w:pPr>
              <w:rPr>
                <w:noProof/>
              </w:rPr>
            </w:pPr>
            <w:r w:rsidRPr="00B13833">
              <w:rPr>
                <w:noProof/>
              </w:rPr>
              <w:t>II/C.I.4</w:t>
            </w:r>
          </w:p>
          <w:p w:rsidR="00060C49" w:rsidRPr="00B13833" w:rsidRDefault="00060C49" w:rsidP="00D06B86">
            <w:pPr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rPr>
                <w:noProof/>
              </w:rPr>
            </w:pPr>
          </w:p>
          <w:p w:rsidR="00060C49" w:rsidRPr="00B13833" w:rsidRDefault="00060C49" w:rsidP="00D06B86">
            <w:pPr>
              <w:rPr>
                <w:noProof/>
              </w:rPr>
            </w:pPr>
          </w:p>
          <w:p w:rsidR="00060C49" w:rsidRPr="00B13833" w:rsidRDefault="00060C49" w:rsidP="00D06B86">
            <w:pPr>
              <w:rPr>
                <w:noProof/>
              </w:rPr>
            </w:pPr>
          </w:p>
          <w:p w:rsidR="00060C49" w:rsidRPr="00B13833" w:rsidRDefault="00060C49" w:rsidP="00D06B86">
            <w:pPr>
              <w:rPr>
                <w:noProof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48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KR-1236</w:t>
            </w:r>
          </w:p>
          <w:p w:rsidR="00060C49" w:rsidRPr="00B13833" w:rsidRDefault="00060C49" w:rsidP="00D06B8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widowControl w:val="0"/>
              <w:tabs>
                <w:tab w:val="left" w:pos="720"/>
              </w:tabs>
              <w:rPr>
                <w:noProof/>
              </w:rPr>
            </w:pPr>
            <w:r w:rsidRPr="00B13833">
              <w:rPr>
                <w:noProof/>
              </w:rPr>
              <w:t>Imodium 2 mg kietosios kapsulės</w:t>
            </w:r>
          </w:p>
          <w:p w:rsidR="00060C49" w:rsidRPr="00B13833" w:rsidRDefault="00060C49" w:rsidP="00D06B86">
            <w:pPr>
              <w:ind w:left="567" w:hanging="567"/>
              <w:rPr>
                <w:bCs/>
              </w:rPr>
            </w:pPr>
          </w:p>
          <w:p w:rsidR="00060C49" w:rsidRPr="00B13833" w:rsidRDefault="00060C49" w:rsidP="00D06B8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B13833">
              <w:rPr>
                <w:color w:val="000000"/>
                <w:lang w:eastAsia="hu-HU"/>
              </w:rPr>
              <w:t>(</w:t>
            </w:r>
            <w:proofErr w:type="spellStart"/>
            <w:r w:rsidRPr="00B13833">
              <w:rPr>
                <w:noProof/>
                <w:color w:val="000000"/>
                <w:lang w:eastAsia="hu-HU"/>
              </w:rPr>
              <w:t>loperamido</w:t>
            </w:r>
            <w:proofErr w:type="spellEnd"/>
            <w:r w:rsidRPr="00B13833">
              <w:rPr>
                <w:noProof/>
                <w:color w:val="000000"/>
                <w:lang w:eastAsia="hu-HU"/>
              </w:rPr>
              <w:t xml:space="preserve"> hidrochloridas</w:t>
            </w:r>
            <w:r w:rsidRPr="00B13833">
              <w:rPr>
                <w:color w:val="000000"/>
                <w:lang w:eastAsia="en-GB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rPr>
                <w:highlight w:val="yellow"/>
              </w:rPr>
            </w:pPr>
            <w:r w:rsidRPr="00B13833">
              <w:rPr>
                <w:lang w:val="hu-HU"/>
              </w:rPr>
              <w:t>PCS 4.4 ir 4.9 sk. informacijos keitimas.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tabs>
                <w:tab w:val="left" w:pos="567"/>
              </w:tabs>
              <w:spacing w:line="260" w:lineRule="exact"/>
              <w:ind w:right="28"/>
              <w:rPr>
                <w:rFonts w:eastAsia="Arial Unicode MS"/>
                <w:noProof/>
              </w:rPr>
            </w:pPr>
            <w:r w:rsidRPr="00B13833">
              <w:rPr>
                <w:rFonts w:eastAsia="Arial Unicode MS"/>
                <w:noProof/>
              </w:rPr>
              <w:t>McNeil Healthcare (Ireland) Limited,</w:t>
            </w:r>
          </w:p>
          <w:p w:rsidR="00060C49" w:rsidRPr="00B13833" w:rsidRDefault="00060C49" w:rsidP="00060C49">
            <w:pPr>
              <w:tabs>
                <w:tab w:val="left" w:pos="720"/>
              </w:tabs>
              <w:rPr>
                <w:highlight w:val="yellow"/>
              </w:rPr>
            </w:pPr>
            <w:r w:rsidRPr="00B13833">
              <w:rPr>
                <w:rFonts w:eastAsia="Arial Unicode MS"/>
                <w:noProof/>
              </w:rPr>
              <w:t>Airija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60C49" w:rsidRPr="00B13833" w:rsidRDefault="00060C49" w:rsidP="00D06B86">
            <w:pPr>
              <w:rPr>
                <w:noProof/>
              </w:rPr>
            </w:pPr>
            <w:r w:rsidRPr="00B13833">
              <w:rPr>
                <w:noProof/>
              </w:rPr>
              <w:t>II/C.I.4</w:t>
            </w: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48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KR-1234</w:t>
            </w:r>
          </w:p>
          <w:p w:rsidR="00060C49" w:rsidRPr="00B13833" w:rsidRDefault="00060C49" w:rsidP="00D06B8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noProof/>
              </w:rPr>
            </w:pPr>
            <w:r w:rsidRPr="00B13833">
              <w:rPr>
                <w:noProof/>
              </w:rPr>
              <w:t>Imodium instant 2 mg burnoje disperguojamos tabletės</w:t>
            </w:r>
          </w:p>
          <w:p w:rsidR="00060C49" w:rsidRPr="00B13833" w:rsidRDefault="00060C49" w:rsidP="00D06B86">
            <w:pPr>
              <w:ind w:left="567" w:hanging="567"/>
              <w:rPr>
                <w:bCs/>
              </w:rPr>
            </w:pPr>
          </w:p>
          <w:p w:rsidR="00060C49" w:rsidRPr="00B13833" w:rsidRDefault="00060C49" w:rsidP="00D06B8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B13833">
              <w:rPr>
                <w:color w:val="000000"/>
                <w:lang w:eastAsia="hu-HU"/>
              </w:rPr>
              <w:t>(</w:t>
            </w:r>
            <w:proofErr w:type="spellStart"/>
            <w:r w:rsidRPr="00B13833">
              <w:rPr>
                <w:noProof/>
                <w:color w:val="000000"/>
                <w:lang w:eastAsia="hu-HU"/>
              </w:rPr>
              <w:t>loperamido</w:t>
            </w:r>
            <w:proofErr w:type="spellEnd"/>
            <w:r w:rsidRPr="00B13833">
              <w:rPr>
                <w:noProof/>
                <w:color w:val="000000"/>
                <w:lang w:eastAsia="hu-HU"/>
              </w:rPr>
              <w:t xml:space="preserve"> hidrochloridas</w:t>
            </w:r>
            <w:r w:rsidRPr="00B13833">
              <w:rPr>
                <w:color w:val="000000"/>
                <w:lang w:eastAsia="en-GB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rPr>
                <w:highlight w:val="yellow"/>
              </w:rPr>
            </w:pPr>
            <w:r w:rsidRPr="00B13833">
              <w:rPr>
                <w:lang w:val="hu-HU"/>
              </w:rPr>
              <w:t>PCS 4.4 ir 4.9 ir sk. informacijos keitimas.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tabs>
                <w:tab w:val="left" w:pos="567"/>
              </w:tabs>
              <w:spacing w:line="260" w:lineRule="exact"/>
              <w:ind w:right="28"/>
              <w:rPr>
                <w:rFonts w:eastAsia="Arial Unicode MS"/>
                <w:noProof/>
              </w:rPr>
            </w:pPr>
            <w:r w:rsidRPr="00B13833">
              <w:rPr>
                <w:rFonts w:eastAsia="Arial Unicode MS"/>
                <w:noProof/>
              </w:rPr>
              <w:t>McNeil Healthcare (Ireland) Limited,</w:t>
            </w:r>
          </w:p>
          <w:p w:rsidR="00060C49" w:rsidRPr="00B13833" w:rsidRDefault="00060C49" w:rsidP="00D06B86">
            <w:pPr>
              <w:tabs>
                <w:tab w:val="left" w:pos="720"/>
              </w:tabs>
              <w:rPr>
                <w:rFonts w:eastAsia="Arial Unicode MS"/>
                <w:noProof/>
              </w:rPr>
            </w:pPr>
            <w:r w:rsidRPr="00B13833">
              <w:rPr>
                <w:rFonts w:eastAsia="Arial Unicode MS"/>
                <w:noProof/>
              </w:rPr>
              <w:t>Airija</w:t>
            </w:r>
          </w:p>
          <w:p w:rsidR="00060C49" w:rsidRPr="00B13833" w:rsidRDefault="00060C49" w:rsidP="00D06B86">
            <w:pPr>
              <w:suppressAutoHyphens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60C49" w:rsidRPr="00B13833" w:rsidRDefault="00060C49" w:rsidP="00D06B86">
            <w:pPr>
              <w:rPr>
                <w:noProof/>
              </w:rPr>
            </w:pPr>
            <w:r w:rsidRPr="00B13833">
              <w:rPr>
                <w:noProof/>
              </w:rPr>
              <w:t>II/C.I.4</w:t>
            </w: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48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KR-1746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ind w:left="426" w:hanging="426"/>
            </w:pPr>
            <w:r w:rsidRPr="00B13833">
              <w:t>MEDROL 4 mg tabletės;</w:t>
            </w:r>
          </w:p>
          <w:p w:rsidR="00060C49" w:rsidRPr="00B13833" w:rsidRDefault="00060C49" w:rsidP="00D06B86">
            <w:pPr>
              <w:ind w:left="426" w:hanging="426"/>
            </w:pPr>
            <w:r w:rsidRPr="00B13833">
              <w:t>MEDROL 16 mg tabletės</w:t>
            </w:r>
          </w:p>
          <w:p w:rsidR="00060C49" w:rsidRPr="00B13833" w:rsidRDefault="00060C49" w:rsidP="00D06B86"/>
          <w:p w:rsidR="00060C49" w:rsidRPr="00B13833" w:rsidRDefault="00060C49" w:rsidP="00060C49">
            <w:pPr>
              <w:ind w:left="426" w:hanging="426"/>
            </w:pPr>
            <w:r w:rsidRPr="00B13833">
              <w:t>(</w:t>
            </w:r>
            <w:proofErr w:type="spellStart"/>
            <w:r w:rsidRPr="00060C49">
              <w:rPr>
                <w:sz w:val="22"/>
              </w:rPr>
              <w:t>metilprednizolona</w:t>
            </w:r>
            <w:r w:rsidRPr="00060C49">
              <w:rPr>
                <w:sz w:val="22"/>
              </w:rPr>
              <w:t>s</w:t>
            </w:r>
            <w:proofErr w:type="spellEnd"/>
            <w:r w:rsidRPr="00B13833"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PCS 4.2 sk. keitimas.</w:t>
            </w:r>
          </w:p>
          <w:p w:rsidR="00060C49" w:rsidRPr="00B13833" w:rsidRDefault="00060C49" w:rsidP="00D06B86">
            <w:r w:rsidRPr="00B13833">
              <w:t>RPP šablono atnaujinimas.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spacing w:line="276" w:lineRule="auto"/>
              <w:rPr>
                <w:rFonts w:eastAsia="Calibri"/>
                <w:lang w:val="it-IT"/>
              </w:rPr>
            </w:pPr>
            <w:r w:rsidRPr="00B13833">
              <w:rPr>
                <w:rFonts w:eastAsia="Calibri"/>
                <w:lang w:val="it-IT"/>
              </w:rPr>
              <w:t>Pfizer Europe MA EEIG,</w:t>
            </w:r>
          </w:p>
          <w:p w:rsidR="00060C49" w:rsidRPr="00B13833" w:rsidRDefault="00060C49" w:rsidP="00D06B86">
            <w:pPr>
              <w:spacing w:line="276" w:lineRule="auto"/>
            </w:pPr>
            <w:r w:rsidRPr="00B13833">
              <w:t>Belgija</w:t>
            </w:r>
          </w:p>
          <w:p w:rsidR="00060C49" w:rsidRPr="00B13833" w:rsidRDefault="00060C49" w:rsidP="00D06B86">
            <w:pPr>
              <w:spacing w:line="276" w:lineRule="auto"/>
              <w:rPr>
                <w:lang w:val="es-ES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60C49" w:rsidRPr="00B13833" w:rsidRDefault="00060C49" w:rsidP="00D06B86">
            <w:pPr>
              <w:rPr>
                <w:noProof/>
              </w:rPr>
            </w:pPr>
            <w:r w:rsidRPr="00B13833">
              <w:rPr>
                <w:noProof/>
              </w:rPr>
              <w:t>II/ C.I.4</w:t>
            </w: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48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rPr>
                <w:bCs/>
                <w:color w:val="000000"/>
              </w:rPr>
            </w:pPr>
            <w:r w:rsidRPr="00B13833">
              <w:rPr>
                <w:bCs/>
                <w:color w:val="000000"/>
              </w:rPr>
              <w:t>KR-1900</w:t>
            </w:r>
          </w:p>
          <w:p w:rsidR="00060C49" w:rsidRPr="00B13833" w:rsidRDefault="00060C49" w:rsidP="00D06B8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ind w:left="426" w:hanging="426"/>
            </w:pPr>
            <w:r w:rsidRPr="00B13833">
              <w:t>SOLU-MEDROL 1000 mg</w:t>
            </w:r>
          </w:p>
          <w:p w:rsidR="00060C49" w:rsidRPr="00B13833" w:rsidRDefault="00060C49" w:rsidP="00D06B86">
            <w:pPr>
              <w:ind w:left="426" w:hanging="426"/>
            </w:pPr>
            <w:r w:rsidRPr="00B13833">
              <w:t>milteliai ir tirpiklis injekciniam</w:t>
            </w:r>
          </w:p>
          <w:p w:rsidR="00060C49" w:rsidRPr="00B13833" w:rsidRDefault="00060C49" w:rsidP="00D06B86">
            <w:pPr>
              <w:ind w:left="426" w:hanging="426"/>
            </w:pPr>
            <w:r w:rsidRPr="00B13833">
              <w:t xml:space="preserve">tirpalui; </w:t>
            </w:r>
          </w:p>
          <w:p w:rsidR="00060C49" w:rsidRPr="00B13833" w:rsidRDefault="00060C49" w:rsidP="00D06B86">
            <w:pPr>
              <w:ind w:left="426" w:hanging="426"/>
            </w:pPr>
            <w:r w:rsidRPr="00B13833">
              <w:t>SOLU-MEDROL</w:t>
            </w:r>
          </w:p>
          <w:p w:rsidR="00060C49" w:rsidRPr="00B13833" w:rsidRDefault="00060C49" w:rsidP="00D06B86">
            <w:pPr>
              <w:ind w:left="426" w:hanging="426"/>
            </w:pPr>
            <w:r w:rsidRPr="00B13833">
              <w:t>250 mg milteliai ir tirpiklis</w:t>
            </w:r>
          </w:p>
          <w:p w:rsidR="00060C49" w:rsidRPr="00B13833" w:rsidRDefault="00060C49" w:rsidP="00D06B86">
            <w:pPr>
              <w:ind w:left="426" w:hanging="426"/>
            </w:pPr>
            <w:r w:rsidRPr="00B13833">
              <w:t>injekciniam tirpalui</w:t>
            </w:r>
          </w:p>
          <w:p w:rsidR="00060C49" w:rsidRPr="00B13833" w:rsidRDefault="00060C49" w:rsidP="00D06B86">
            <w:pPr>
              <w:ind w:left="426" w:hanging="426"/>
            </w:pPr>
          </w:p>
          <w:p w:rsidR="00060C49" w:rsidRPr="00B13833" w:rsidRDefault="00060C49" w:rsidP="00D06B86">
            <w:pPr>
              <w:ind w:left="426" w:hanging="426"/>
            </w:pPr>
            <w:r w:rsidRPr="00B13833">
              <w:t>(</w:t>
            </w:r>
            <w:proofErr w:type="spellStart"/>
            <w:r w:rsidRPr="00060C49">
              <w:rPr>
                <w:sz w:val="22"/>
              </w:rPr>
              <w:t>metilprednizolonas</w:t>
            </w:r>
            <w:proofErr w:type="spellEnd"/>
            <w:r w:rsidRPr="00B13833"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PCS 4.2 sk. keitimas.</w:t>
            </w:r>
          </w:p>
          <w:p w:rsidR="00060C49" w:rsidRPr="00B13833" w:rsidRDefault="00060C49" w:rsidP="00D06B86">
            <w:r w:rsidRPr="00B13833">
              <w:t>RPP šablono atnaujinimas.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spacing w:line="276" w:lineRule="auto"/>
              <w:rPr>
                <w:rFonts w:eastAsia="Calibri"/>
                <w:lang w:val="it-IT"/>
              </w:rPr>
            </w:pPr>
            <w:r w:rsidRPr="00B13833">
              <w:rPr>
                <w:rFonts w:eastAsia="Calibri"/>
                <w:lang w:val="it-IT"/>
              </w:rPr>
              <w:t>Pfizer Europe MA EEIG,</w:t>
            </w:r>
          </w:p>
          <w:p w:rsidR="00060C49" w:rsidRPr="00B13833" w:rsidRDefault="00060C49" w:rsidP="00D06B86">
            <w:pPr>
              <w:spacing w:line="276" w:lineRule="auto"/>
            </w:pPr>
            <w:r w:rsidRPr="00B13833">
              <w:t>Belgija</w:t>
            </w:r>
          </w:p>
          <w:p w:rsidR="00060C49" w:rsidRPr="00B13833" w:rsidRDefault="00060C49" w:rsidP="00D06B86">
            <w:pPr>
              <w:spacing w:line="276" w:lineRule="auto"/>
              <w:rPr>
                <w:rFonts w:eastAsia="Calibri"/>
                <w:lang w:val="it-IT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60C49" w:rsidRPr="00B13833" w:rsidRDefault="00060C49" w:rsidP="00D06B86">
            <w:pPr>
              <w:rPr>
                <w:noProof/>
              </w:rPr>
            </w:pPr>
            <w:r w:rsidRPr="00B13833">
              <w:rPr>
                <w:noProof/>
              </w:rPr>
              <w:t>II/ C.I.4</w:t>
            </w: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48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KR-0146</w:t>
            </w:r>
          </w:p>
          <w:p w:rsidR="00060C49" w:rsidRPr="00B13833" w:rsidRDefault="00060C49" w:rsidP="00D06B8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proofErr w:type="spellStart"/>
            <w:r w:rsidRPr="00B13833">
              <w:rPr>
                <w:rFonts w:eastAsia="SimSun"/>
              </w:rPr>
              <w:t>Thromboreductin</w:t>
            </w:r>
            <w:proofErr w:type="spellEnd"/>
            <w:r w:rsidRPr="00B13833">
              <w:rPr>
                <w:rFonts w:eastAsia="SimSun"/>
              </w:rPr>
              <w:t xml:space="preserve"> 0,5 mg kietosios kapsulės </w:t>
            </w:r>
          </w:p>
          <w:p w:rsidR="00060C49" w:rsidRPr="00B13833" w:rsidRDefault="00060C49" w:rsidP="00D06B86">
            <w:pPr>
              <w:ind w:left="567" w:hanging="567"/>
              <w:rPr>
                <w:bCs/>
              </w:rPr>
            </w:pPr>
          </w:p>
          <w:p w:rsidR="00060C49" w:rsidRPr="00B13833" w:rsidRDefault="00060C49" w:rsidP="00D06B8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B13833">
              <w:rPr>
                <w:color w:val="000000"/>
                <w:lang w:eastAsia="hu-HU"/>
              </w:rPr>
              <w:t>(</w:t>
            </w:r>
            <w:proofErr w:type="spellStart"/>
            <w:r w:rsidRPr="00B13833">
              <w:t>anagrelido</w:t>
            </w:r>
            <w:proofErr w:type="spellEnd"/>
            <w:r w:rsidRPr="00B13833">
              <w:t xml:space="preserve"> hidrochloridas </w:t>
            </w:r>
            <w:proofErr w:type="spellStart"/>
            <w:r w:rsidRPr="00B13833">
              <w:t>monohidratas</w:t>
            </w:r>
            <w:proofErr w:type="spellEnd"/>
            <w:r w:rsidRPr="00B13833">
              <w:rPr>
                <w:color w:val="000000"/>
                <w:lang w:eastAsia="en-GB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rPr>
                <w:highlight w:val="yellow"/>
              </w:rPr>
            </w:pPr>
            <w:r w:rsidRPr="00B13833">
              <w:t>PCS 5.1-5.3 sk. informacijos keitimas.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 xml:space="preserve">AOP </w:t>
            </w:r>
            <w:proofErr w:type="spellStart"/>
            <w:r w:rsidRPr="00B13833">
              <w:t>Orphan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Pharmaceuticals</w:t>
            </w:r>
            <w:proofErr w:type="spellEnd"/>
            <w:r w:rsidRPr="00B13833">
              <w:t xml:space="preserve"> AG</w:t>
            </w:r>
          </w:p>
          <w:p w:rsidR="00060C49" w:rsidRPr="00B13833" w:rsidRDefault="00060C49" w:rsidP="00D06B86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</w:pPr>
            <w:r w:rsidRPr="00B13833">
              <w:t>Austrija</w:t>
            </w:r>
          </w:p>
          <w:p w:rsidR="00060C49" w:rsidRPr="00B13833" w:rsidRDefault="00060C49" w:rsidP="00D06B86">
            <w:pPr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60C49" w:rsidRPr="00B13833" w:rsidRDefault="00060C49" w:rsidP="00D06B86">
            <w:pPr>
              <w:rPr>
                <w:noProof/>
              </w:rPr>
            </w:pPr>
            <w:r w:rsidRPr="00B13833">
              <w:rPr>
                <w:noProof/>
              </w:rPr>
              <w:t>II/C.I.4</w:t>
            </w:r>
          </w:p>
          <w:p w:rsidR="00060C49" w:rsidRPr="00B13833" w:rsidRDefault="00060C49" w:rsidP="00D06B86">
            <w:pPr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48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KR-0147</w:t>
            </w:r>
          </w:p>
          <w:p w:rsidR="00060C49" w:rsidRPr="00B13833" w:rsidRDefault="00060C49" w:rsidP="00D06B8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proofErr w:type="spellStart"/>
            <w:r w:rsidRPr="00B13833">
              <w:rPr>
                <w:rFonts w:eastAsia="SimSun"/>
              </w:rPr>
              <w:t>Thromboreductin</w:t>
            </w:r>
            <w:proofErr w:type="spellEnd"/>
            <w:r w:rsidRPr="00B13833">
              <w:rPr>
                <w:rFonts w:eastAsia="SimSun"/>
              </w:rPr>
              <w:t xml:space="preserve"> 0,5 mg kietosios kapsulės </w:t>
            </w:r>
          </w:p>
          <w:p w:rsidR="00060C49" w:rsidRPr="00B13833" w:rsidRDefault="00060C49" w:rsidP="00D06B86">
            <w:pPr>
              <w:ind w:left="567" w:hanging="567"/>
              <w:rPr>
                <w:bCs/>
              </w:rPr>
            </w:pPr>
          </w:p>
          <w:p w:rsidR="00060C49" w:rsidRPr="00B13833" w:rsidRDefault="00060C49" w:rsidP="00D06B8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B13833">
              <w:rPr>
                <w:color w:val="000000"/>
                <w:lang w:eastAsia="hu-HU"/>
              </w:rPr>
              <w:t>(</w:t>
            </w:r>
            <w:proofErr w:type="spellStart"/>
            <w:r w:rsidRPr="00B13833">
              <w:t>anagrelido</w:t>
            </w:r>
            <w:proofErr w:type="spellEnd"/>
            <w:r w:rsidRPr="00B13833">
              <w:t xml:space="preserve"> hidrochloridas </w:t>
            </w:r>
            <w:proofErr w:type="spellStart"/>
            <w:r w:rsidRPr="00B13833">
              <w:t>monohidratas</w:t>
            </w:r>
            <w:proofErr w:type="spellEnd"/>
            <w:r w:rsidRPr="00B13833">
              <w:rPr>
                <w:color w:val="000000"/>
                <w:lang w:eastAsia="en-GB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rPr>
                <w:highlight w:val="yellow"/>
              </w:rPr>
            </w:pPr>
            <w:r w:rsidRPr="00B13833">
              <w:t>PCS 4.2, 4.4, 4.5, 4.6, 4.8, 4.9 sk. ir PL 1- 4 sk. informacijos keitimas.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 xml:space="preserve">AOP </w:t>
            </w:r>
            <w:proofErr w:type="spellStart"/>
            <w:r w:rsidRPr="00B13833">
              <w:t>Orphan</w:t>
            </w:r>
            <w:proofErr w:type="spellEnd"/>
            <w:r w:rsidRPr="00B13833">
              <w:t xml:space="preserve"> </w:t>
            </w:r>
            <w:proofErr w:type="spellStart"/>
            <w:r w:rsidRPr="00B13833">
              <w:t>Pharmaceuticals</w:t>
            </w:r>
            <w:proofErr w:type="spellEnd"/>
            <w:r w:rsidRPr="00B13833">
              <w:t xml:space="preserve"> AG,</w:t>
            </w:r>
          </w:p>
          <w:p w:rsidR="00060C49" w:rsidRPr="00B13833" w:rsidRDefault="00060C49" w:rsidP="00D06B86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</w:pPr>
            <w:r w:rsidRPr="00B13833">
              <w:t>Austrija</w:t>
            </w:r>
          </w:p>
          <w:p w:rsidR="00060C49" w:rsidRPr="00B13833" w:rsidRDefault="00060C49" w:rsidP="00D06B86">
            <w:pPr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60C49" w:rsidRPr="00B13833" w:rsidRDefault="00060C49" w:rsidP="00D06B86">
            <w:pPr>
              <w:rPr>
                <w:noProof/>
              </w:rPr>
            </w:pPr>
            <w:r w:rsidRPr="00B13833">
              <w:rPr>
                <w:noProof/>
              </w:rPr>
              <w:t>II/C.I.4</w:t>
            </w: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</w:tc>
      </w:tr>
      <w:tr w:rsidR="00060C49" w:rsidRPr="00B13833" w:rsidTr="00060C49">
        <w:tc>
          <w:tcPr>
            <w:tcW w:w="880" w:type="dxa"/>
            <w:tcBorders>
              <w:bottom w:val="single" w:sz="4" w:space="0" w:color="auto"/>
            </w:tcBorders>
          </w:tcPr>
          <w:p w:rsidR="00060C49" w:rsidRPr="00B13833" w:rsidRDefault="00060C49" w:rsidP="00060C49">
            <w:pPr>
              <w:numPr>
                <w:ilvl w:val="0"/>
                <w:numId w:val="48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KR-1831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ind w:left="426" w:hanging="426"/>
              <w:jc w:val="both"/>
            </w:pPr>
            <w:proofErr w:type="spellStart"/>
            <w:r w:rsidRPr="00B13833">
              <w:t>Tobradex</w:t>
            </w:r>
            <w:proofErr w:type="spellEnd"/>
            <w:r w:rsidRPr="00B13833">
              <w:t xml:space="preserve"> 3mg/1mg/ml akių</w:t>
            </w:r>
          </w:p>
          <w:p w:rsidR="00060C49" w:rsidRPr="00B13833" w:rsidRDefault="00060C49" w:rsidP="00D06B86">
            <w:pPr>
              <w:ind w:left="426" w:hanging="426"/>
              <w:jc w:val="both"/>
            </w:pPr>
            <w:r w:rsidRPr="00B13833">
              <w:t>lašai (suspensija)</w:t>
            </w:r>
          </w:p>
          <w:p w:rsidR="00060C49" w:rsidRPr="00B13833" w:rsidRDefault="00060C49" w:rsidP="00D06B86">
            <w:pPr>
              <w:ind w:left="426" w:hanging="426"/>
              <w:jc w:val="both"/>
            </w:pPr>
          </w:p>
          <w:p w:rsidR="00060C49" w:rsidRPr="00B13833" w:rsidRDefault="00060C49" w:rsidP="00060C49">
            <w:pPr>
              <w:ind w:left="426" w:hanging="426"/>
            </w:pPr>
            <w:r w:rsidRPr="00B13833">
              <w:t>(</w:t>
            </w:r>
            <w:proofErr w:type="spellStart"/>
            <w:r w:rsidRPr="00B13833">
              <w:t>tobramicinas</w:t>
            </w:r>
            <w:proofErr w:type="spellEnd"/>
            <w:r w:rsidRPr="00B13833">
              <w:t>/</w:t>
            </w:r>
            <w:proofErr w:type="spellStart"/>
            <w:r w:rsidRPr="00B13833">
              <w:t>deksametazonas</w:t>
            </w:r>
            <w:proofErr w:type="spellEnd"/>
            <w:r w:rsidRPr="00B13833"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PCS 4.4, PŽ ir PL keitimas.</w:t>
            </w:r>
          </w:p>
          <w:p w:rsidR="00060C49" w:rsidRPr="00B13833" w:rsidRDefault="00060C49" w:rsidP="00D06B86">
            <w:r w:rsidRPr="00B13833">
              <w:t>RPP šablono atnaujinimas.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rPr>
                <w:rFonts w:eastAsia="Calibri"/>
              </w:rPr>
            </w:pPr>
            <w:r w:rsidRPr="00B13833">
              <w:rPr>
                <w:rFonts w:eastAsia="Calibri"/>
              </w:rPr>
              <w:t xml:space="preserve">SIA </w:t>
            </w:r>
            <w:proofErr w:type="spellStart"/>
            <w:r w:rsidRPr="00B13833">
              <w:rPr>
                <w:rFonts w:eastAsia="Calibri"/>
              </w:rPr>
              <w:t>Novartis</w:t>
            </w:r>
            <w:proofErr w:type="spellEnd"/>
            <w:r w:rsidRPr="00B13833">
              <w:rPr>
                <w:rFonts w:eastAsia="Calibri"/>
              </w:rPr>
              <w:t xml:space="preserve"> </w:t>
            </w:r>
            <w:proofErr w:type="spellStart"/>
            <w:r w:rsidRPr="00B13833">
              <w:rPr>
                <w:rFonts w:eastAsia="Calibri"/>
              </w:rPr>
              <w:t>Baltics</w:t>
            </w:r>
            <w:proofErr w:type="spellEnd"/>
            <w:r w:rsidRPr="00B13833">
              <w:rPr>
                <w:rFonts w:eastAsia="Calibri"/>
              </w:rPr>
              <w:t xml:space="preserve">, </w:t>
            </w:r>
          </w:p>
          <w:p w:rsidR="00060C49" w:rsidRPr="00B13833" w:rsidRDefault="00060C49" w:rsidP="00D06B86">
            <w:pPr>
              <w:rPr>
                <w:rFonts w:eastAsia="Calibri"/>
              </w:rPr>
            </w:pPr>
            <w:r w:rsidRPr="00B13833">
              <w:rPr>
                <w:rFonts w:eastAsia="Calibri"/>
              </w:rPr>
              <w:t>Latvija</w:t>
            </w:r>
          </w:p>
          <w:p w:rsidR="00060C49" w:rsidRPr="00B13833" w:rsidRDefault="00060C49" w:rsidP="00D06B86">
            <w:pPr>
              <w:spacing w:line="276" w:lineRule="auto"/>
            </w:pPr>
          </w:p>
          <w:p w:rsidR="00060C49" w:rsidRPr="00B13833" w:rsidRDefault="00060C49" w:rsidP="00D06B86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60C49" w:rsidRPr="00B13833" w:rsidRDefault="00060C49" w:rsidP="00D06B86">
            <w:pPr>
              <w:rPr>
                <w:noProof/>
              </w:rPr>
            </w:pPr>
            <w:r w:rsidRPr="00B13833">
              <w:rPr>
                <w:noProof/>
              </w:rPr>
              <w:t>II/ C.I.4</w:t>
            </w: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</w:tc>
      </w:tr>
      <w:tr w:rsidR="00060C49" w:rsidRPr="00B13833" w:rsidTr="00060C49">
        <w:tc>
          <w:tcPr>
            <w:tcW w:w="880" w:type="dxa"/>
          </w:tcPr>
          <w:p w:rsidR="00060C49" w:rsidRPr="00B13833" w:rsidRDefault="00060C49" w:rsidP="00060C49">
            <w:pPr>
              <w:numPr>
                <w:ilvl w:val="0"/>
                <w:numId w:val="48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KR-1306</w:t>
            </w:r>
          </w:p>
          <w:p w:rsidR="00060C49" w:rsidRPr="00B13833" w:rsidRDefault="00060C49" w:rsidP="00D06B8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ind w:left="426" w:hanging="426"/>
            </w:pPr>
            <w:proofErr w:type="spellStart"/>
            <w:r w:rsidRPr="00B13833">
              <w:t>Xalacom</w:t>
            </w:r>
            <w:proofErr w:type="spellEnd"/>
            <w:r w:rsidRPr="00B13833">
              <w:t xml:space="preserve"> </w:t>
            </w:r>
          </w:p>
          <w:p w:rsidR="00060C49" w:rsidRPr="00B13833" w:rsidRDefault="00060C49" w:rsidP="00D06B86">
            <w:pPr>
              <w:ind w:left="426" w:hanging="426"/>
            </w:pPr>
            <w:r w:rsidRPr="00B13833">
              <w:t>50 </w:t>
            </w:r>
            <w:proofErr w:type="spellStart"/>
            <w:r w:rsidRPr="00B13833">
              <w:t>mikrogramų</w:t>
            </w:r>
            <w:proofErr w:type="spellEnd"/>
            <w:r w:rsidRPr="00B13833">
              <w:t xml:space="preserve">/5 mg/ml, </w:t>
            </w:r>
          </w:p>
          <w:p w:rsidR="00060C49" w:rsidRPr="00B13833" w:rsidRDefault="00060C49" w:rsidP="00D06B86">
            <w:pPr>
              <w:ind w:left="426" w:hanging="426"/>
            </w:pPr>
            <w:r w:rsidRPr="00B13833">
              <w:t>akių lašai (tirpalas)</w:t>
            </w:r>
          </w:p>
          <w:p w:rsidR="00060C49" w:rsidRPr="00B13833" w:rsidRDefault="00060C49" w:rsidP="00D06B86">
            <w:pPr>
              <w:ind w:left="426" w:hanging="426"/>
            </w:pPr>
          </w:p>
          <w:p w:rsidR="00060C49" w:rsidRPr="00B13833" w:rsidRDefault="00060C49" w:rsidP="00D06B86">
            <w:pPr>
              <w:ind w:left="426" w:hanging="426"/>
            </w:pPr>
            <w:r w:rsidRPr="00B13833">
              <w:t>(</w:t>
            </w:r>
            <w:proofErr w:type="spellStart"/>
            <w:r w:rsidRPr="00B13833">
              <w:t>latanoprostas</w:t>
            </w:r>
            <w:proofErr w:type="spellEnd"/>
            <w:r w:rsidRPr="00B13833">
              <w:t>/</w:t>
            </w:r>
            <w:proofErr w:type="spellStart"/>
            <w:r w:rsidRPr="00B13833">
              <w:t>timololis</w:t>
            </w:r>
            <w:proofErr w:type="spellEnd"/>
            <w:r w:rsidRPr="00B13833">
              <w:t>)</w:t>
            </w:r>
          </w:p>
          <w:p w:rsidR="00060C49" w:rsidRPr="00B13833" w:rsidRDefault="00060C49" w:rsidP="00D06B86">
            <w:pPr>
              <w:ind w:left="426" w:hanging="426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r w:rsidRPr="00B13833">
              <w:t>PCS 4.4, 4.8 ir PL keitimas.</w:t>
            </w:r>
          </w:p>
          <w:p w:rsidR="00060C49" w:rsidRPr="00B13833" w:rsidRDefault="00060C49" w:rsidP="00D06B86">
            <w:r w:rsidRPr="00B13833">
              <w:t>RPP šablono atnaujinimas.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0C49" w:rsidRPr="00B13833" w:rsidRDefault="00060C49" w:rsidP="00D06B86">
            <w:pPr>
              <w:rPr>
                <w:rFonts w:eastAsia="Calibri"/>
              </w:rPr>
            </w:pPr>
            <w:proofErr w:type="spellStart"/>
            <w:r w:rsidRPr="00B13833">
              <w:rPr>
                <w:rFonts w:eastAsia="Calibri"/>
              </w:rPr>
              <w:t>Pfizer</w:t>
            </w:r>
            <w:proofErr w:type="spellEnd"/>
            <w:r w:rsidRPr="00B13833">
              <w:rPr>
                <w:rFonts w:eastAsia="Calibri"/>
              </w:rPr>
              <w:t xml:space="preserve"> </w:t>
            </w:r>
            <w:proofErr w:type="spellStart"/>
            <w:r w:rsidRPr="00B13833">
              <w:rPr>
                <w:rFonts w:eastAsia="Calibri"/>
              </w:rPr>
              <w:t>Europe</w:t>
            </w:r>
            <w:proofErr w:type="spellEnd"/>
            <w:r w:rsidRPr="00B13833">
              <w:rPr>
                <w:rFonts w:eastAsia="Calibri"/>
              </w:rPr>
              <w:t xml:space="preserve"> MA EEIG,</w:t>
            </w:r>
          </w:p>
          <w:p w:rsidR="00060C49" w:rsidRPr="00B13833" w:rsidRDefault="00060C49" w:rsidP="00D06B86">
            <w:pPr>
              <w:rPr>
                <w:rFonts w:eastAsia="Calibri"/>
              </w:rPr>
            </w:pPr>
            <w:r w:rsidRPr="00B13833">
              <w:rPr>
                <w:rFonts w:eastAsia="Calibri"/>
              </w:rPr>
              <w:t>Belgija</w:t>
            </w:r>
          </w:p>
          <w:p w:rsidR="00060C49" w:rsidRPr="00B13833" w:rsidRDefault="00060C49" w:rsidP="00D06B86">
            <w:pPr>
              <w:spacing w:line="276" w:lineRule="auto"/>
            </w:pPr>
          </w:p>
          <w:p w:rsidR="00060C49" w:rsidRPr="00B13833" w:rsidRDefault="00060C49" w:rsidP="00D06B86">
            <w:pPr>
              <w:spacing w:line="276" w:lineRule="auto"/>
              <w:rPr>
                <w:lang w:val="es-ES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60C49" w:rsidRPr="00B13833" w:rsidRDefault="00060C49" w:rsidP="00D06B86">
            <w:pPr>
              <w:rPr>
                <w:noProof/>
              </w:rPr>
            </w:pPr>
            <w:r w:rsidRPr="00B13833">
              <w:rPr>
                <w:noProof/>
              </w:rPr>
              <w:t>II/ C.I.4</w:t>
            </w: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  <w:p w:rsidR="00060C49" w:rsidRPr="00B13833" w:rsidRDefault="00060C49" w:rsidP="00D06B86">
            <w:pPr>
              <w:jc w:val="center"/>
              <w:rPr>
                <w:noProof/>
              </w:rPr>
            </w:pPr>
          </w:p>
        </w:tc>
      </w:tr>
    </w:tbl>
    <w:p w:rsidR="00DA3AEB" w:rsidRPr="00DA3AEB" w:rsidRDefault="00DA3AEB" w:rsidP="00DA3AEB">
      <w:pPr>
        <w:rPr>
          <w:b/>
          <w:bCs/>
          <w:sz w:val="22"/>
          <w:szCs w:val="22"/>
        </w:rPr>
      </w:pPr>
    </w:p>
    <w:p w:rsidR="005E3AF2" w:rsidRPr="005E3AF2" w:rsidRDefault="005E3AF2" w:rsidP="005E3AF2">
      <w:pPr>
        <w:rPr>
          <w:b/>
          <w:bCs/>
        </w:rPr>
      </w:pPr>
    </w:p>
    <w:p w:rsidR="000F2FE1" w:rsidRPr="00AD7CA3" w:rsidRDefault="000F2FE1" w:rsidP="000F2FE1">
      <w:pPr>
        <w:rPr>
          <w:b/>
          <w:bCs/>
        </w:rPr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proofErr w:type="spellStart"/>
      <w:r w:rsidRPr="00AD7CA3">
        <w:t>pirminink</w:t>
      </w:r>
      <w:proofErr w:type="spellEnd"/>
      <w:r w:rsidRPr="00AD7CA3">
        <w:rPr>
          <w:lang w:val="en-US"/>
        </w:rPr>
        <w:t xml:space="preserve">as </w:t>
      </w:r>
      <w:r w:rsidRPr="00AD7CA3">
        <w:tab/>
      </w:r>
      <w:r w:rsidRPr="00AD7CA3">
        <w:tab/>
        <w:t xml:space="preserve">prof. </w:t>
      </w:r>
      <w:r w:rsidR="00DA3AEB">
        <w:t xml:space="preserve">dr. </w:t>
      </w:r>
      <w:r w:rsidRPr="00AD7CA3">
        <w:t>Romaldas Mačiulaitis</w:t>
      </w:r>
    </w:p>
    <w:p w:rsidR="000F2FE1" w:rsidRPr="00AD7CA3" w:rsidRDefault="000F2FE1" w:rsidP="000F2FE1">
      <w:pPr>
        <w:jc w:val="both"/>
      </w:pPr>
    </w:p>
    <w:p w:rsidR="006C164F" w:rsidRPr="00AD7CA3" w:rsidRDefault="000F2FE1" w:rsidP="0098424E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3C4"/>
    <w:multiLevelType w:val="hybridMultilevel"/>
    <w:tmpl w:val="FF84F9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90693F"/>
    <w:multiLevelType w:val="hybridMultilevel"/>
    <w:tmpl w:val="A808C2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60789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" w15:restartNumberingAfterBreak="0">
    <w:nsid w:val="086C5B27"/>
    <w:multiLevelType w:val="hybridMultilevel"/>
    <w:tmpl w:val="5E1E398C"/>
    <w:lvl w:ilvl="0" w:tplc="293ADE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0E67"/>
    <w:multiLevelType w:val="multilevel"/>
    <w:tmpl w:val="8CB8E8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14821"/>
    <w:multiLevelType w:val="hybridMultilevel"/>
    <w:tmpl w:val="852A33F6"/>
    <w:lvl w:ilvl="0" w:tplc="5CA809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</w:rPr>
    </w:lvl>
    <w:lvl w:ilvl="1" w:tplc="D098F4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2058574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E1607C"/>
    <w:multiLevelType w:val="hybridMultilevel"/>
    <w:tmpl w:val="A67C5E00"/>
    <w:lvl w:ilvl="0" w:tplc="5712EA54">
      <w:start w:val="1"/>
      <w:numFmt w:val="bullet"/>
      <w:pStyle w:val="ListNumber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EA45469"/>
    <w:multiLevelType w:val="hybridMultilevel"/>
    <w:tmpl w:val="14B6EDD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7615F"/>
    <w:multiLevelType w:val="hybridMultilevel"/>
    <w:tmpl w:val="A6A6A554"/>
    <w:lvl w:ilvl="0" w:tplc="922C2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D0C99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1A590CA4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3" w15:restartNumberingAfterBreak="0">
    <w:nsid w:val="1E625BD2"/>
    <w:multiLevelType w:val="hybridMultilevel"/>
    <w:tmpl w:val="7280FA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60E53"/>
    <w:multiLevelType w:val="hybridMultilevel"/>
    <w:tmpl w:val="217C0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202C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6" w15:restartNumberingAfterBreak="0">
    <w:nsid w:val="20E24087"/>
    <w:multiLevelType w:val="hybridMultilevel"/>
    <w:tmpl w:val="1362FFC2"/>
    <w:lvl w:ilvl="0" w:tplc="3C2A84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8" w15:restartNumberingAfterBreak="0">
    <w:nsid w:val="243E0B11"/>
    <w:multiLevelType w:val="hybridMultilevel"/>
    <w:tmpl w:val="5580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60296"/>
    <w:multiLevelType w:val="hybridMultilevel"/>
    <w:tmpl w:val="032A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A24D3"/>
    <w:multiLevelType w:val="hybridMultilevel"/>
    <w:tmpl w:val="A00ED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85E62"/>
    <w:multiLevelType w:val="hybridMultilevel"/>
    <w:tmpl w:val="09B840B6"/>
    <w:lvl w:ilvl="0" w:tplc="BD5CF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1F821A6"/>
    <w:multiLevelType w:val="hybridMultilevel"/>
    <w:tmpl w:val="0C5A1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27E1B"/>
    <w:multiLevelType w:val="hybridMultilevel"/>
    <w:tmpl w:val="6FAA3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F1E3F"/>
    <w:multiLevelType w:val="hybridMultilevel"/>
    <w:tmpl w:val="0DA860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B5FEB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6" w15:restartNumberingAfterBreak="0">
    <w:nsid w:val="44E70E2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7" w15:restartNumberingAfterBreak="0">
    <w:nsid w:val="4B93794E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8" w15:restartNumberingAfterBreak="0">
    <w:nsid w:val="4CCD2245"/>
    <w:multiLevelType w:val="hybridMultilevel"/>
    <w:tmpl w:val="B8FA0642"/>
    <w:lvl w:ilvl="0" w:tplc="82928028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142B"/>
    <w:multiLevelType w:val="multilevel"/>
    <w:tmpl w:val="C73AB1D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4E7810EE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1" w15:restartNumberingAfterBreak="0">
    <w:nsid w:val="4F727E7A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2" w15:restartNumberingAfterBreak="0">
    <w:nsid w:val="508667AD"/>
    <w:multiLevelType w:val="multilevel"/>
    <w:tmpl w:val="6FB6F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2D57270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10699"/>
    <w:multiLevelType w:val="hybridMultilevel"/>
    <w:tmpl w:val="AA201970"/>
    <w:lvl w:ilvl="0" w:tplc="EEA6FFC4">
      <w:start w:val="655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61E0D"/>
    <w:multiLevelType w:val="hybridMultilevel"/>
    <w:tmpl w:val="2EF24632"/>
    <w:lvl w:ilvl="0" w:tplc="F7F888C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25726"/>
    <w:multiLevelType w:val="hybridMultilevel"/>
    <w:tmpl w:val="3F027AC0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07EC4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8" w15:restartNumberingAfterBreak="0">
    <w:nsid w:val="68A14794"/>
    <w:multiLevelType w:val="hybridMultilevel"/>
    <w:tmpl w:val="810639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15DA8"/>
    <w:multiLevelType w:val="hybridMultilevel"/>
    <w:tmpl w:val="62A6FA8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5743F"/>
    <w:multiLevelType w:val="hybridMultilevel"/>
    <w:tmpl w:val="A2261734"/>
    <w:lvl w:ilvl="0" w:tplc="D55E2D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5309B"/>
    <w:multiLevelType w:val="hybridMultilevel"/>
    <w:tmpl w:val="E9F06094"/>
    <w:lvl w:ilvl="0" w:tplc="7A661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74A46"/>
    <w:multiLevelType w:val="hybridMultilevel"/>
    <w:tmpl w:val="46C675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E133F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5" w15:restartNumberingAfterBreak="0">
    <w:nsid w:val="7B79155F"/>
    <w:multiLevelType w:val="hybridMultilevel"/>
    <w:tmpl w:val="24FC5152"/>
    <w:lvl w:ilvl="0" w:tplc="B2889D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26E19"/>
    <w:multiLevelType w:val="hybridMultilevel"/>
    <w:tmpl w:val="153282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17"/>
  </w:num>
  <w:num w:numId="4">
    <w:abstractNumId w:val="18"/>
  </w:num>
  <w:num w:numId="5">
    <w:abstractNumId w:val="20"/>
  </w:num>
  <w:num w:numId="6">
    <w:abstractNumId w:val="40"/>
  </w:num>
  <w:num w:numId="7">
    <w:abstractNumId w:val="41"/>
  </w:num>
  <w:num w:numId="8">
    <w:abstractNumId w:val="7"/>
  </w:num>
  <w:num w:numId="9">
    <w:abstractNumId w:val="36"/>
  </w:num>
  <w:num w:numId="10">
    <w:abstractNumId w:val="39"/>
  </w:num>
  <w:num w:numId="11">
    <w:abstractNumId w:val="33"/>
  </w:num>
  <w:num w:numId="12">
    <w:abstractNumId w:val="0"/>
  </w:num>
  <w:num w:numId="13">
    <w:abstractNumId w:val="10"/>
  </w:num>
  <w:num w:numId="14">
    <w:abstractNumId w:val="19"/>
  </w:num>
  <w:num w:numId="15">
    <w:abstractNumId w:val="15"/>
  </w:num>
  <w:num w:numId="16">
    <w:abstractNumId w:val="4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2"/>
  </w:num>
  <w:num w:numId="20">
    <w:abstractNumId w:val="9"/>
  </w:num>
  <w:num w:numId="21">
    <w:abstractNumId w:val="30"/>
  </w:num>
  <w:num w:numId="22">
    <w:abstractNumId w:val="34"/>
  </w:num>
  <w:num w:numId="23">
    <w:abstractNumId w:val="28"/>
  </w:num>
  <w:num w:numId="24">
    <w:abstractNumId w:val="3"/>
  </w:num>
  <w:num w:numId="25">
    <w:abstractNumId w:val="24"/>
  </w:num>
  <w:num w:numId="26">
    <w:abstractNumId w:val="6"/>
  </w:num>
  <w:num w:numId="27">
    <w:abstractNumId w:val="29"/>
  </w:num>
  <w:num w:numId="28">
    <w:abstractNumId w:val="13"/>
  </w:num>
  <w:num w:numId="29">
    <w:abstractNumId w:val="42"/>
  </w:num>
  <w:num w:numId="30">
    <w:abstractNumId w:val="32"/>
  </w:num>
  <w:num w:numId="31">
    <w:abstractNumId w:val="21"/>
  </w:num>
  <w:num w:numId="32">
    <w:abstractNumId w:val="37"/>
  </w:num>
  <w:num w:numId="33">
    <w:abstractNumId w:val="43"/>
  </w:num>
  <w:num w:numId="34">
    <w:abstractNumId w:val="22"/>
  </w:num>
  <w:num w:numId="35">
    <w:abstractNumId w:val="26"/>
  </w:num>
  <w:num w:numId="36">
    <w:abstractNumId w:val="16"/>
  </w:num>
  <w:num w:numId="37">
    <w:abstractNumId w:val="31"/>
  </w:num>
  <w:num w:numId="38">
    <w:abstractNumId w:val="25"/>
  </w:num>
  <w:num w:numId="39">
    <w:abstractNumId w:val="2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44"/>
  </w:num>
  <w:num w:numId="43">
    <w:abstractNumId w:val="5"/>
  </w:num>
  <w:num w:numId="44">
    <w:abstractNumId w:val="38"/>
  </w:num>
  <w:num w:numId="45">
    <w:abstractNumId w:val="27"/>
  </w:num>
  <w:num w:numId="46">
    <w:abstractNumId w:val="46"/>
  </w:num>
  <w:num w:numId="47">
    <w:abstractNumId w:val="1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60C49"/>
    <w:rsid w:val="000F2FE1"/>
    <w:rsid w:val="0010591C"/>
    <w:rsid w:val="00117450"/>
    <w:rsid w:val="001D5A70"/>
    <w:rsid w:val="002D0287"/>
    <w:rsid w:val="003A1569"/>
    <w:rsid w:val="0045250A"/>
    <w:rsid w:val="004D708E"/>
    <w:rsid w:val="0051033C"/>
    <w:rsid w:val="005174AF"/>
    <w:rsid w:val="00541A26"/>
    <w:rsid w:val="005E3AF2"/>
    <w:rsid w:val="00633264"/>
    <w:rsid w:val="006713ED"/>
    <w:rsid w:val="006C164F"/>
    <w:rsid w:val="0089236C"/>
    <w:rsid w:val="00945CDE"/>
    <w:rsid w:val="00976E33"/>
    <w:rsid w:val="0098424E"/>
    <w:rsid w:val="00A630D8"/>
    <w:rsid w:val="00AD7CA3"/>
    <w:rsid w:val="00B27C86"/>
    <w:rsid w:val="00C65616"/>
    <w:rsid w:val="00C91EFF"/>
    <w:rsid w:val="00CF0BD2"/>
    <w:rsid w:val="00CF4116"/>
    <w:rsid w:val="00DA3AEB"/>
    <w:rsid w:val="00E83F55"/>
    <w:rsid w:val="00E915A9"/>
    <w:rsid w:val="00EA2DEF"/>
    <w:rsid w:val="00F04B72"/>
    <w:rsid w:val="00F41F56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5932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3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5A7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0F2FE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NoList"/>
    <w:rsid w:val="000F2FE1"/>
    <w:pPr>
      <w:numPr>
        <w:numId w:val="1"/>
      </w:numPr>
    </w:pPr>
  </w:style>
  <w:style w:type="paragraph" w:styleId="BodyText">
    <w:name w:val="Body Text"/>
    <w:basedOn w:val="Normal"/>
    <w:link w:val="BodyTextChar"/>
    <w:rsid w:val="000F2FE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rsid w:val="000F2FE1"/>
    <w:rPr>
      <w:rFonts w:ascii="Times New Roman" w:eastAsia="Times New Roman" w:hAnsi="Times New Roman" w:cs="Times New Roman"/>
      <w:bCs/>
      <w:noProof/>
    </w:rPr>
  </w:style>
  <w:style w:type="paragraph" w:styleId="BodyTextIndent">
    <w:name w:val="Body Text Indent"/>
    <w:basedOn w:val="Normal"/>
    <w:link w:val="BodyTextIndentChar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TitleChar">
    <w:name w:val="Title Char"/>
    <w:basedOn w:val="DefaultParagraphFont"/>
    <w:link w:val="Title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Heading2Char">
    <w:name w:val="Heading 2 Char"/>
    <w:basedOn w:val="DefaultParagraphFont"/>
    <w:link w:val="Heading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5A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rsid w:val="001D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D5A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phasis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BodyText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1D5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D5A70"/>
    <w:rPr>
      <w:b/>
      <w:bCs/>
    </w:rPr>
  </w:style>
  <w:style w:type="paragraph" w:customStyle="1" w:styleId="BodyTextAfter0">
    <w:name w:val="Body Text + After 0"/>
    <w:basedOn w:val="BodyText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Heading1Char">
    <w:name w:val="Heading 1 Char"/>
    <w:basedOn w:val="DefaultParagraphFont"/>
    <w:link w:val="Heading1"/>
    <w:uiPriority w:val="9"/>
    <w:rsid w:val="00976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3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ageNumber">
    <w:name w:val="page number"/>
    <w:basedOn w:val="DefaultParagraphFont"/>
    <w:rsid w:val="00976E33"/>
  </w:style>
  <w:style w:type="numbering" w:customStyle="1" w:styleId="Sraonra1">
    <w:name w:val="Sąrašo nėra1"/>
    <w:next w:val="NoList"/>
    <w:uiPriority w:val="99"/>
    <w:semiHidden/>
    <w:unhideWhenUsed/>
    <w:rsid w:val="00976E33"/>
  </w:style>
  <w:style w:type="numbering" w:customStyle="1" w:styleId="Sraonra2">
    <w:name w:val="Sąrašo nėra2"/>
    <w:next w:val="NoList"/>
    <w:uiPriority w:val="99"/>
    <w:semiHidden/>
    <w:unhideWhenUsed/>
    <w:rsid w:val="00976E33"/>
  </w:style>
  <w:style w:type="numbering" w:customStyle="1" w:styleId="Sraonra3">
    <w:name w:val="Sąrašo nėra3"/>
    <w:next w:val="NoList"/>
    <w:uiPriority w:val="99"/>
    <w:semiHidden/>
    <w:unhideWhenUsed/>
    <w:rsid w:val="00976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33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33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Paragraph">
    <w:name w:val="Paragraph"/>
    <w:link w:val="ParagraphChar"/>
    <w:rsid w:val="00976E33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976E33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rsid w:val="00976E33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976E33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Body">
    <w:name w:val="_ Body"/>
    <w:basedOn w:val="Normal"/>
    <w:uiPriority w:val="99"/>
    <w:rsid w:val="00976E33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ListNumber2">
    <w:name w:val="List Number 2"/>
    <w:basedOn w:val="Normal"/>
    <w:rsid w:val="00976E33"/>
    <w:pPr>
      <w:numPr>
        <w:numId w:val="26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paragraph" w:customStyle="1" w:styleId="NormalParagraphStyle">
    <w:name w:val="NormalParagraphStyle"/>
    <w:basedOn w:val="Normal"/>
    <w:uiPriority w:val="99"/>
    <w:rsid w:val="00976E3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numbering" w:customStyle="1" w:styleId="Sraonra4">
    <w:name w:val="Sąrašo nėra4"/>
    <w:next w:val="NoList"/>
    <w:uiPriority w:val="99"/>
    <w:semiHidden/>
    <w:unhideWhenUsed/>
    <w:rsid w:val="00976E33"/>
  </w:style>
  <w:style w:type="paragraph" w:customStyle="1" w:styleId="CM16">
    <w:name w:val="CM16"/>
    <w:basedOn w:val="Default"/>
    <w:next w:val="Default"/>
    <w:uiPriority w:val="99"/>
    <w:rsid w:val="00976E33"/>
    <w:rPr>
      <w:color w:val="auto"/>
      <w:lang w:val="sv-SE" w:eastAsia="sv-SE"/>
    </w:rPr>
  </w:style>
  <w:style w:type="paragraph" w:customStyle="1" w:styleId="BodytextAgency">
    <w:name w:val="Body text (Agency)"/>
    <w:basedOn w:val="Normal"/>
    <w:link w:val="BodytextAgencyChar"/>
    <w:qFormat/>
    <w:rsid w:val="00976E33"/>
    <w:pPr>
      <w:spacing w:after="140" w:line="280" w:lineRule="atLeast"/>
    </w:pPr>
    <w:rPr>
      <w:rFonts w:ascii="Verdana" w:eastAsia="Verdana" w:hAnsi="Verdana"/>
      <w:sz w:val="18"/>
      <w:szCs w:val="18"/>
      <w:lang w:val="x-none" w:eastAsia="en-GB"/>
    </w:rPr>
  </w:style>
  <w:style w:type="character" w:customStyle="1" w:styleId="BodytextAgencyChar">
    <w:name w:val="Body text (Agency) Char"/>
    <w:link w:val="BodytextAgency"/>
    <w:rsid w:val="00976E33"/>
    <w:rPr>
      <w:rFonts w:ascii="Verdana" w:eastAsia="Verdana" w:hAnsi="Verdana" w:cs="Times New Roman"/>
      <w:sz w:val="18"/>
      <w:szCs w:val="18"/>
      <w:lang w:val="x-none" w:eastAsia="en-GB"/>
    </w:rPr>
  </w:style>
  <w:style w:type="paragraph" w:customStyle="1" w:styleId="GRDTITRE">
    <w:name w:val="GRD TITRE"/>
    <w:basedOn w:val="Normal"/>
    <w:rsid w:val="00976E33"/>
    <w:pPr>
      <w:spacing w:before="480" w:after="240"/>
      <w:jc w:val="both"/>
    </w:pPr>
    <w:rPr>
      <w:b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E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E33"/>
    <w:rPr>
      <w:rFonts w:ascii="Calibri" w:hAnsi="Calibri"/>
      <w:szCs w:val="21"/>
    </w:rPr>
  </w:style>
  <w:style w:type="character" w:customStyle="1" w:styleId="DefaultChar">
    <w:name w:val="Default Char"/>
    <w:link w:val="Default"/>
    <w:locked/>
    <w:rsid w:val="00976E33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9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5"/>
    <w:locked/>
    <w:rsid w:val="00976E33"/>
    <w:rPr>
      <w:shd w:val="clear" w:color="auto" w:fill="FFFFFF"/>
    </w:rPr>
  </w:style>
  <w:style w:type="paragraph" w:customStyle="1" w:styleId="MSGENFONTSTYLENAMETEMPLATEROLEMSGENFONTSTYLENAMEBYROLETEXT5">
    <w:name w:val="MSG_EN_FONT_STYLE_NAME_TEMPLATE_ROLE MSG_EN_FONT_STYLE_NAME_BY_ROLE_TEXT_5"/>
    <w:basedOn w:val="Normal"/>
    <w:link w:val="MSGENFONTSTYLENAMETEMPLATEROLEMSGENFONTSTYLENAMEBYROLETEXT"/>
    <w:rsid w:val="00976E33"/>
    <w:pPr>
      <w:widowControl w:val="0"/>
      <w:shd w:val="clear" w:color="auto" w:fill="FFFFFF"/>
      <w:spacing w:line="485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TEMEASMCACharChar">
    <w:name w:val="BT EMEA_SMCA Char Char"/>
    <w:rsid w:val="00976E33"/>
    <w:rPr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Normal"/>
    <w:rsid w:val="00976E33"/>
    <w:pPr>
      <w:spacing w:before="120" w:after="120"/>
      <w:jc w:val="both"/>
    </w:pPr>
    <w:rPr>
      <w:rFonts w:eastAsia="Calibri"/>
      <w:sz w:val="2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76E33"/>
  </w:style>
  <w:style w:type="paragraph" w:customStyle="1" w:styleId="p1">
    <w:name w:val="p1"/>
    <w:basedOn w:val="Normal"/>
    <w:rsid w:val="00976E33"/>
    <w:pPr>
      <w:spacing w:after="105"/>
    </w:pPr>
    <w:rPr>
      <w:rFonts w:ascii="Verdana" w:eastAsia="Calibri" w:hAnsi="Verdana"/>
      <w:sz w:val="14"/>
      <w:szCs w:val="14"/>
      <w:lang w:val="en-GB" w:eastAsia="en-GB"/>
    </w:rPr>
  </w:style>
  <w:style w:type="character" w:customStyle="1" w:styleId="apple-converted-space">
    <w:name w:val="apple-converted-space"/>
    <w:rsid w:val="00976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6E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6E3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7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7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474D-8D0C-4ED5-B638-AD4A9B9C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6879</Words>
  <Characters>3922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4</cp:revision>
  <dcterms:created xsi:type="dcterms:W3CDTF">2019-09-12T08:17:00Z</dcterms:created>
  <dcterms:modified xsi:type="dcterms:W3CDTF">2019-09-12T08:29:00Z</dcterms:modified>
</cp:coreProperties>
</file>