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D8" w:rsidRPr="00B827BA" w:rsidRDefault="00C5328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P</w:t>
      </w:r>
      <w:r w:rsidR="00DF71D8" w:rsidRPr="00B827BA">
        <w:rPr>
          <w:noProof/>
          <w:sz w:val="22"/>
          <w:szCs w:val="22"/>
        </w:rPr>
        <w:t>ATVIRTINT</w:t>
      </w:r>
      <w:r w:rsidR="00CE5CB5">
        <w:rPr>
          <w:noProof/>
          <w:sz w:val="22"/>
          <w:szCs w:val="22"/>
        </w:rPr>
        <w:t>I</w:t>
      </w:r>
      <w:r w:rsidR="00DF71D8" w:rsidRPr="00B827BA">
        <w:rPr>
          <w:noProof/>
          <w:sz w:val="22"/>
          <w:szCs w:val="22"/>
        </w:rPr>
        <w:t xml:space="preserve"> </w:t>
      </w:r>
      <w:r w:rsidR="003F12E6">
        <w:rPr>
          <w:noProof/>
          <w:sz w:val="22"/>
          <w:szCs w:val="22"/>
        </w:rPr>
        <w:t>SPP</w:t>
      </w:r>
      <w:r w:rsidR="000F2C6A" w:rsidRPr="00B827BA">
        <w:rPr>
          <w:noProof/>
          <w:sz w:val="22"/>
          <w:szCs w:val="22"/>
        </w:rPr>
        <w:t>/DP</w:t>
      </w:r>
      <w:r w:rsidR="00DF71D8" w:rsidRPr="00B827BA">
        <w:rPr>
          <w:noProof/>
          <w:sz w:val="22"/>
          <w:szCs w:val="22"/>
        </w:rPr>
        <w:t xml:space="preserve"> </w:t>
      </w:r>
      <w:r w:rsidR="00CE5CB5">
        <w:rPr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5407A">
        <w:rPr>
          <w:noProof/>
          <w:sz w:val="22"/>
          <w:szCs w:val="22"/>
        </w:rPr>
        <w:t>14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D322F1">
        <w:rPr>
          <w:noProof/>
          <w:sz w:val="22"/>
          <w:szCs w:val="22"/>
        </w:rPr>
        <w:t>birželio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4958" w:type="pct"/>
        <w:jc w:val="center"/>
        <w:tblInd w:w="-1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8"/>
        <w:gridCol w:w="1168"/>
        <w:gridCol w:w="4288"/>
        <w:gridCol w:w="4022"/>
        <w:gridCol w:w="2903"/>
        <w:gridCol w:w="1173"/>
      </w:tblGrid>
      <w:tr w:rsidR="00F63113" w:rsidRPr="00875B0B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FFFFFF" w:themeFill="background1"/>
            <w:vAlign w:val="center"/>
          </w:tcPr>
          <w:p w:rsidR="00F63113" w:rsidRPr="00875B0B" w:rsidRDefault="00F63113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F63113" w:rsidRPr="00875B0B" w:rsidRDefault="00F63113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F63113" w:rsidRPr="00875B0B" w:rsidRDefault="00F63113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F63113" w:rsidRPr="00875B0B" w:rsidRDefault="00F63113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17" w:type="pct"/>
            <w:shd w:val="clear" w:color="auto" w:fill="FFFFFF" w:themeFill="background1"/>
            <w:vAlign w:val="center"/>
          </w:tcPr>
          <w:p w:rsidR="00F63113" w:rsidRPr="00875B0B" w:rsidRDefault="00F63113" w:rsidP="006C58D1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  <w:p w:rsidR="00F63113" w:rsidRPr="00875B0B" w:rsidRDefault="00F63113" w:rsidP="006C58D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23" w:type="pct"/>
            <w:shd w:val="clear" w:color="auto" w:fill="FFFFFF" w:themeFill="background1"/>
            <w:vAlign w:val="center"/>
          </w:tcPr>
          <w:p w:rsidR="00F63113" w:rsidRPr="00875B0B" w:rsidRDefault="00F63113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:rsidR="00F63113" w:rsidRPr="00875B0B" w:rsidRDefault="00F63113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F63113" w:rsidRPr="00875B0B" w:rsidRDefault="00F63113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F63113" w:rsidRPr="00875B0B" w:rsidRDefault="00F63113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DB763F" w:rsidRDefault="00F63113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853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81702">
              <w:rPr>
                <w:sz w:val="22"/>
                <w:szCs w:val="22"/>
              </w:rPr>
              <w:t>Topiramate</w:t>
            </w:r>
            <w:proofErr w:type="spellEnd"/>
            <w:r w:rsidRPr="00981702">
              <w:rPr>
                <w:sz w:val="22"/>
                <w:szCs w:val="22"/>
              </w:rPr>
              <w:t xml:space="preserve"> </w:t>
            </w:r>
            <w:proofErr w:type="spellStart"/>
            <w:r w:rsidRPr="00981702">
              <w:rPr>
                <w:sz w:val="22"/>
                <w:szCs w:val="22"/>
              </w:rPr>
              <w:t>Portfarma</w:t>
            </w:r>
            <w:proofErr w:type="spellEnd"/>
            <w:r w:rsidRPr="00981702">
              <w:rPr>
                <w:sz w:val="22"/>
                <w:szCs w:val="22"/>
              </w:rPr>
              <w:t xml:space="preserve"> 25mg</w:t>
            </w:r>
            <w:r>
              <w:rPr>
                <w:sz w:val="22"/>
                <w:szCs w:val="22"/>
              </w:rPr>
              <w:t xml:space="preserve"> (50mg, 100mg, 200mg)</w:t>
            </w:r>
            <w:r w:rsidRPr="0098170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981702">
              <w:rPr>
                <w:sz w:val="22"/>
                <w:szCs w:val="22"/>
              </w:rPr>
              <w:t>Portfarma</w:t>
            </w:r>
            <w:proofErr w:type="spellEnd"/>
            <w:r w:rsidRPr="00981702">
              <w:rPr>
                <w:sz w:val="22"/>
                <w:szCs w:val="22"/>
              </w:rPr>
              <w:t xml:space="preserve"> </w:t>
            </w:r>
            <w:proofErr w:type="spellStart"/>
            <w:r w:rsidRPr="00981702">
              <w:rPr>
                <w:sz w:val="22"/>
                <w:szCs w:val="22"/>
              </w:rPr>
              <w:t>ehf</w:t>
            </w:r>
            <w:proofErr w:type="spellEnd"/>
            <w:r w:rsidRPr="00981702">
              <w:rPr>
                <w:sz w:val="22"/>
                <w:szCs w:val="22"/>
              </w:rPr>
              <w:t>., Islandija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DK/H/0930/001-004/IA/01</w:t>
            </w:r>
            <w:r w:rsidRPr="00DB763F">
              <w:rPr>
                <w:sz w:val="22"/>
                <w:szCs w:val="22"/>
              </w:rPr>
              <w:t>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B763F">
            <w:r w:rsidRPr="005747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Candesartan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8mg/</w:t>
            </w:r>
            <w:r w:rsidRPr="00D1000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(16mg/</w:t>
            </w:r>
            <w:r w:rsidRPr="00D1000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</w:t>
            </w:r>
            <w:r w:rsidRPr="00D100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32mg/12,5mg, 32mg/25mg)</w:t>
            </w:r>
            <w:r w:rsidRPr="00D1000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10001">
              <w:rPr>
                <w:sz w:val="22"/>
                <w:szCs w:val="22"/>
              </w:rPr>
              <w:t>Actavis</w:t>
            </w:r>
            <w:proofErr w:type="spellEnd"/>
            <w:r w:rsidRPr="00D10001">
              <w:rPr>
                <w:sz w:val="22"/>
                <w:szCs w:val="22"/>
              </w:rPr>
              <w:t xml:space="preserve"> </w:t>
            </w:r>
            <w:proofErr w:type="spellStart"/>
            <w:r w:rsidRPr="00D10001">
              <w:rPr>
                <w:sz w:val="22"/>
                <w:szCs w:val="22"/>
              </w:rPr>
              <w:t>Group</w:t>
            </w:r>
            <w:proofErr w:type="spellEnd"/>
            <w:r w:rsidRPr="00D10001">
              <w:rPr>
                <w:sz w:val="22"/>
                <w:szCs w:val="22"/>
              </w:rPr>
              <w:t xml:space="preserve"> PTC </w:t>
            </w:r>
            <w:proofErr w:type="spellStart"/>
            <w:r w:rsidRPr="00D10001">
              <w:rPr>
                <w:sz w:val="22"/>
                <w:szCs w:val="22"/>
              </w:rPr>
              <w:t>ehf</w:t>
            </w:r>
            <w:proofErr w:type="spellEnd"/>
            <w:r w:rsidRPr="00D10001">
              <w:rPr>
                <w:sz w:val="22"/>
                <w:szCs w:val="22"/>
              </w:rPr>
              <w:t>., Islandija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DK/H/1839/001-004/IA/01</w:t>
            </w:r>
            <w:r w:rsidRPr="00DB763F">
              <w:rPr>
                <w:sz w:val="22"/>
                <w:szCs w:val="22"/>
              </w:rPr>
              <w:t>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B763F">
            <w:r w:rsidRPr="005747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32C7A">
              <w:rPr>
                <w:sz w:val="22"/>
                <w:szCs w:val="22"/>
              </w:rPr>
              <w:t>LIFODROX 5mg/ml akių lašai (tirpalas)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32C7A">
              <w:rPr>
                <w:sz w:val="22"/>
                <w:szCs w:val="22"/>
              </w:rPr>
              <w:t>PharmaSwiss</w:t>
            </w:r>
            <w:proofErr w:type="spellEnd"/>
            <w:r w:rsidRPr="00632C7A">
              <w:rPr>
                <w:sz w:val="22"/>
                <w:szCs w:val="22"/>
              </w:rPr>
              <w:t xml:space="preserve"> </w:t>
            </w:r>
            <w:proofErr w:type="spellStart"/>
            <w:r w:rsidRPr="00632C7A">
              <w:rPr>
                <w:sz w:val="22"/>
                <w:szCs w:val="22"/>
              </w:rPr>
              <w:t>Česka</w:t>
            </w:r>
            <w:proofErr w:type="spellEnd"/>
            <w:r w:rsidRPr="00632C7A">
              <w:rPr>
                <w:sz w:val="22"/>
                <w:szCs w:val="22"/>
              </w:rPr>
              <w:t xml:space="preserve"> </w:t>
            </w:r>
            <w:proofErr w:type="spellStart"/>
            <w:r w:rsidRPr="00632C7A">
              <w:rPr>
                <w:sz w:val="22"/>
                <w:szCs w:val="22"/>
              </w:rPr>
              <w:t>republika</w:t>
            </w:r>
            <w:proofErr w:type="spellEnd"/>
            <w:r w:rsidRPr="00632C7A">
              <w:rPr>
                <w:sz w:val="22"/>
                <w:szCs w:val="22"/>
              </w:rPr>
              <w:t xml:space="preserve"> </w:t>
            </w:r>
            <w:proofErr w:type="spellStart"/>
            <w:r w:rsidRPr="00632C7A">
              <w:rPr>
                <w:sz w:val="22"/>
                <w:szCs w:val="22"/>
              </w:rPr>
              <w:t>s.r.o</w:t>
            </w:r>
            <w:proofErr w:type="spellEnd"/>
            <w:r w:rsidRPr="00632C7A">
              <w:rPr>
                <w:sz w:val="22"/>
                <w:szCs w:val="22"/>
              </w:rPr>
              <w:t>., Čekija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DK/H/2221/001/IA/001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B763F">
            <w:r w:rsidRPr="005747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3021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32C7A">
              <w:rPr>
                <w:sz w:val="22"/>
                <w:szCs w:val="22"/>
              </w:rPr>
              <w:t xml:space="preserve">SUBUTEX 0,4mg </w:t>
            </w:r>
            <w:r>
              <w:rPr>
                <w:sz w:val="22"/>
                <w:szCs w:val="22"/>
              </w:rPr>
              <w:t xml:space="preserve">(2mg, 8mg) </w:t>
            </w:r>
            <w:proofErr w:type="spellStart"/>
            <w:r w:rsidRPr="00632C7A">
              <w:rPr>
                <w:sz w:val="22"/>
                <w:szCs w:val="22"/>
              </w:rPr>
              <w:t>poliežuvinės</w:t>
            </w:r>
            <w:proofErr w:type="spellEnd"/>
            <w:r w:rsidRPr="00632C7A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r w:rsidRPr="00632C7A">
              <w:rPr>
                <w:sz w:val="22"/>
                <w:szCs w:val="22"/>
              </w:rPr>
              <w:t xml:space="preserve">RB </w:t>
            </w:r>
            <w:proofErr w:type="spellStart"/>
            <w:r w:rsidRPr="00632C7A">
              <w:rPr>
                <w:sz w:val="22"/>
                <w:szCs w:val="22"/>
              </w:rPr>
              <w:t>Pharmaceuticals</w:t>
            </w:r>
            <w:proofErr w:type="spellEnd"/>
            <w:r w:rsidRPr="00632C7A">
              <w:rPr>
                <w:sz w:val="22"/>
                <w:szCs w:val="22"/>
              </w:rPr>
              <w:t xml:space="preserve"> </w:t>
            </w:r>
            <w:proofErr w:type="spellStart"/>
            <w:r w:rsidRPr="00632C7A">
              <w:rPr>
                <w:sz w:val="22"/>
                <w:szCs w:val="22"/>
              </w:rPr>
              <w:t>Limited</w:t>
            </w:r>
            <w:proofErr w:type="spellEnd"/>
            <w:r w:rsidRPr="00632C7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FR/H/0147/001-003/IB/035</w:t>
            </w:r>
            <w:r w:rsidRPr="00632C7A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B763F">
            <w:r w:rsidRPr="005747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759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41919">
              <w:rPr>
                <w:sz w:val="22"/>
                <w:szCs w:val="22"/>
              </w:rPr>
              <w:t>Ramimed</w:t>
            </w:r>
            <w:proofErr w:type="spellEnd"/>
            <w:r w:rsidRPr="00941919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941919">
              <w:rPr>
                <w:sz w:val="22"/>
                <w:szCs w:val="22"/>
              </w:rPr>
              <w:t>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941919">
              <w:rPr>
                <w:sz w:val="22"/>
                <w:szCs w:val="22"/>
              </w:rPr>
              <w:t>Medochemie</w:t>
            </w:r>
            <w:proofErr w:type="spellEnd"/>
            <w:r w:rsidRPr="00941919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SE/H/0819</w:t>
            </w:r>
            <w:r w:rsidRPr="000D08EF">
              <w:rPr>
                <w:sz w:val="22"/>
                <w:szCs w:val="22"/>
              </w:rPr>
              <w:t>/001</w:t>
            </w:r>
            <w:r>
              <w:rPr>
                <w:sz w:val="22"/>
                <w:szCs w:val="22"/>
              </w:rPr>
              <w:t>-003</w:t>
            </w:r>
            <w:r w:rsidRPr="000D08E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B763F">
            <w:r w:rsidRPr="005747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A6447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Candesartan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8mg/</w:t>
            </w:r>
            <w:r w:rsidRPr="00D1000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(16mg/</w:t>
            </w:r>
            <w:r w:rsidRPr="00D1000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)</w:t>
            </w:r>
            <w:r w:rsidRPr="00D1000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486A93">
            <w:pPr>
              <w:outlineLvl w:val="0"/>
              <w:rPr>
                <w:sz w:val="22"/>
                <w:szCs w:val="22"/>
              </w:rPr>
            </w:pPr>
            <w:proofErr w:type="spellStart"/>
            <w:r w:rsidRPr="00D10001">
              <w:rPr>
                <w:sz w:val="22"/>
                <w:szCs w:val="22"/>
              </w:rPr>
              <w:t>Actavis</w:t>
            </w:r>
            <w:proofErr w:type="spellEnd"/>
            <w:r w:rsidRPr="00D10001">
              <w:rPr>
                <w:sz w:val="22"/>
                <w:szCs w:val="22"/>
              </w:rPr>
              <w:t xml:space="preserve"> </w:t>
            </w:r>
            <w:proofErr w:type="spellStart"/>
            <w:r w:rsidRPr="00D10001">
              <w:rPr>
                <w:sz w:val="22"/>
                <w:szCs w:val="22"/>
              </w:rPr>
              <w:t>Group</w:t>
            </w:r>
            <w:proofErr w:type="spellEnd"/>
            <w:r w:rsidRPr="00D10001">
              <w:rPr>
                <w:sz w:val="22"/>
                <w:szCs w:val="22"/>
              </w:rPr>
              <w:t xml:space="preserve"> PTC </w:t>
            </w:r>
            <w:proofErr w:type="spellStart"/>
            <w:r w:rsidRPr="00D10001">
              <w:rPr>
                <w:sz w:val="22"/>
                <w:szCs w:val="22"/>
              </w:rPr>
              <w:t>ehf</w:t>
            </w:r>
            <w:proofErr w:type="spellEnd"/>
            <w:r w:rsidRPr="00D10001">
              <w:rPr>
                <w:sz w:val="22"/>
                <w:szCs w:val="22"/>
              </w:rPr>
              <w:t>., Islandija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724E7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DK/H/1839/001-002/IA/015/G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B763F">
            <w:r w:rsidRPr="005747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E0A63">
              <w:rPr>
                <w:sz w:val="22"/>
                <w:szCs w:val="22"/>
              </w:rPr>
              <w:t>Candesartan</w:t>
            </w:r>
            <w:proofErr w:type="spellEnd"/>
            <w:r w:rsidRPr="00BE0A63">
              <w:rPr>
                <w:sz w:val="22"/>
                <w:szCs w:val="22"/>
              </w:rPr>
              <w:t xml:space="preserve"> </w:t>
            </w:r>
            <w:proofErr w:type="spellStart"/>
            <w:r w:rsidRPr="00BE0A63">
              <w:rPr>
                <w:sz w:val="22"/>
                <w:szCs w:val="22"/>
              </w:rPr>
              <w:t>Teva</w:t>
            </w:r>
            <w:proofErr w:type="spellEnd"/>
            <w:r w:rsidRPr="00BE0A63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(8mg, 16mg, 32mg) </w:t>
            </w:r>
            <w:r w:rsidRPr="00BE0A63">
              <w:rPr>
                <w:sz w:val="22"/>
                <w:szCs w:val="22"/>
              </w:rPr>
              <w:t>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r w:rsidRPr="00BE0A63">
              <w:rPr>
                <w:sz w:val="22"/>
                <w:szCs w:val="22"/>
              </w:rPr>
              <w:t xml:space="preserve">TEVA </w:t>
            </w:r>
            <w:proofErr w:type="spellStart"/>
            <w:r w:rsidRPr="00BE0A63">
              <w:rPr>
                <w:sz w:val="22"/>
                <w:szCs w:val="22"/>
              </w:rPr>
              <w:t>Pharma</w:t>
            </w:r>
            <w:proofErr w:type="spellEnd"/>
            <w:r w:rsidRPr="00BE0A6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NL/H/2026/001-004/II/01</w:t>
            </w:r>
            <w:r w:rsidRPr="001804A3">
              <w:rPr>
                <w:sz w:val="22"/>
                <w:szCs w:val="22"/>
              </w:rPr>
              <w:t>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B763F">
            <w:r w:rsidRPr="005747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Candesartan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8mg/</w:t>
            </w:r>
            <w:r w:rsidRPr="00D170EE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(16mg/</w:t>
            </w:r>
            <w:r w:rsidRPr="00D170EE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)</w:t>
            </w:r>
            <w:r w:rsidRPr="00D170EE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A067A7">
            <w:pPr>
              <w:outlineLvl w:val="0"/>
              <w:rPr>
                <w:sz w:val="22"/>
                <w:szCs w:val="22"/>
              </w:rPr>
            </w:pPr>
            <w:r w:rsidRPr="00BE0A63">
              <w:rPr>
                <w:sz w:val="22"/>
                <w:szCs w:val="22"/>
              </w:rPr>
              <w:t xml:space="preserve">TEVA </w:t>
            </w:r>
            <w:proofErr w:type="spellStart"/>
            <w:r w:rsidRPr="00BE0A63">
              <w:rPr>
                <w:sz w:val="22"/>
                <w:szCs w:val="22"/>
              </w:rPr>
              <w:t>Pharma</w:t>
            </w:r>
            <w:proofErr w:type="spellEnd"/>
            <w:r w:rsidRPr="00BE0A6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A0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NL/H/2027/001-002/II/01</w:t>
            </w:r>
            <w:r w:rsidRPr="001804A3">
              <w:rPr>
                <w:sz w:val="22"/>
                <w:szCs w:val="22"/>
              </w:rPr>
              <w:t>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B763F">
            <w:r w:rsidRPr="005747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2732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35A04">
              <w:rPr>
                <w:sz w:val="22"/>
                <w:szCs w:val="22"/>
              </w:rPr>
              <w:t>Bosentan</w:t>
            </w:r>
            <w:proofErr w:type="spellEnd"/>
            <w:r w:rsidRPr="00F35A04">
              <w:rPr>
                <w:sz w:val="22"/>
                <w:szCs w:val="22"/>
              </w:rPr>
              <w:t xml:space="preserve"> </w:t>
            </w:r>
            <w:proofErr w:type="spellStart"/>
            <w:r w:rsidRPr="00F35A04">
              <w:rPr>
                <w:sz w:val="22"/>
                <w:szCs w:val="22"/>
              </w:rPr>
              <w:t>Sandoz</w:t>
            </w:r>
            <w:proofErr w:type="spellEnd"/>
            <w:r w:rsidRPr="00F35A04">
              <w:rPr>
                <w:sz w:val="22"/>
                <w:szCs w:val="22"/>
              </w:rPr>
              <w:t xml:space="preserve"> 62,5mg</w:t>
            </w:r>
            <w:r>
              <w:rPr>
                <w:sz w:val="22"/>
                <w:szCs w:val="22"/>
              </w:rPr>
              <w:t xml:space="preserve"> (125mg)</w:t>
            </w:r>
            <w:r w:rsidRPr="00F35A0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F35A04">
              <w:rPr>
                <w:sz w:val="22"/>
                <w:szCs w:val="22"/>
              </w:rPr>
              <w:t>Sandoz</w:t>
            </w:r>
            <w:proofErr w:type="spellEnd"/>
            <w:r w:rsidRPr="00F35A04">
              <w:rPr>
                <w:sz w:val="22"/>
                <w:szCs w:val="22"/>
              </w:rPr>
              <w:t xml:space="preserve"> </w:t>
            </w:r>
            <w:proofErr w:type="spellStart"/>
            <w:r w:rsidRPr="00F35A04">
              <w:rPr>
                <w:sz w:val="22"/>
                <w:szCs w:val="22"/>
              </w:rPr>
              <w:t>d.d</w:t>
            </w:r>
            <w:proofErr w:type="spellEnd"/>
            <w:r w:rsidRPr="00F35A04">
              <w:rPr>
                <w:sz w:val="22"/>
                <w:szCs w:val="22"/>
              </w:rPr>
              <w:t>., Slovėnija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CZ/H/0456/001-002/II</w:t>
            </w:r>
            <w:r w:rsidRPr="00912540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B763F">
            <w:r w:rsidRPr="005747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2731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EC3B0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35A04">
              <w:rPr>
                <w:sz w:val="22"/>
                <w:szCs w:val="22"/>
              </w:rPr>
              <w:t>Bosentan</w:t>
            </w:r>
            <w:proofErr w:type="spellEnd"/>
            <w:r w:rsidRPr="00F35A0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Norameda</w:t>
            </w:r>
            <w:proofErr w:type="spellEnd"/>
            <w:r w:rsidRPr="00F35A04">
              <w:rPr>
                <w:sz w:val="22"/>
                <w:szCs w:val="22"/>
              </w:rPr>
              <w:t xml:space="preserve"> 62,5mg</w:t>
            </w:r>
            <w:r>
              <w:rPr>
                <w:sz w:val="22"/>
                <w:szCs w:val="22"/>
              </w:rPr>
              <w:t xml:space="preserve"> (125mg)</w:t>
            </w:r>
            <w:r w:rsidRPr="00F35A0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EC3B0D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EC3B0D"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EC3B0D">
              <w:rPr>
                <w:sz w:val="22"/>
                <w:szCs w:val="22"/>
              </w:rPr>
              <w:t>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A0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CZ/H/0457/001-002/II</w:t>
            </w:r>
            <w:r w:rsidRPr="00912540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B763F">
            <w:r w:rsidRPr="005747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55228">
              <w:rPr>
                <w:sz w:val="22"/>
                <w:szCs w:val="22"/>
              </w:rPr>
              <w:t>Medikinet</w:t>
            </w:r>
            <w:proofErr w:type="spellEnd"/>
            <w:r w:rsidRPr="00155228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155228">
              <w:rPr>
                <w:sz w:val="22"/>
                <w:szCs w:val="22"/>
              </w:rPr>
              <w:t>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Medice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Arzneimittel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</w:t>
            </w:r>
            <w:r w:rsidRPr="00155228">
              <w:rPr>
                <w:sz w:val="22"/>
                <w:szCs w:val="22"/>
              </w:rPr>
              <w:t>tter</w:t>
            </w:r>
            <w:proofErr w:type="spellEnd"/>
            <w:r w:rsidRPr="00155228">
              <w:rPr>
                <w:sz w:val="22"/>
                <w:szCs w:val="22"/>
              </w:rPr>
              <w:t xml:space="preserve"> </w:t>
            </w:r>
            <w:proofErr w:type="spellStart"/>
            <w:r w:rsidRPr="00155228">
              <w:rPr>
                <w:sz w:val="22"/>
                <w:szCs w:val="22"/>
              </w:rPr>
              <w:t>GmbH</w:t>
            </w:r>
            <w:proofErr w:type="spellEnd"/>
            <w:r w:rsidRPr="00155228">
              <w:rPr>
                <w:sz w:val="22"/>
                <w:szCs w:val="22"/>
              </w:rPr>
              <w:t xml:space="preserve"> &amp; </w:t>
            </w:r>
            <w:proofErr w:type="spellStart"/>
            <w:r w:rsidRPr="00155228">
              <w:rPr>
                <w:sz w:val="22"/>
                <w:szCs w:val="22"/>
              </w:rPr>
              <w:t>Co</w:t>
            </w:r>
            <w:proofErr w:type="spellEnd"/>
            <w:r w:rsidRPr="00155228">
              <w:rPr>
                <w:sz w:val="22"/>
                <w:szCs w:val="22"/>
              </w:rPr>
              <w:t xml:space="preserve"> KG,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DE/H/2222/001-003/IA/0</w:t>
            </w:r>
            <w:r w:rsidRPr="00FA522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B763F">
            <w:r w:rsidRPr="005747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B5419">
              <w:rPr>
                <w:sz w:val="22"/>
                <w:szCs w:val="22"/>
              </w:rPr>
              <w:t>Medikinet</w:t>
            </w:r>
            <w:proofErr w:type="spellEnd"/>
            <w:r w:rsidRPr="00AB5419">
              <w:rPr>
                <w:sz w:val="22"/>
                <w:szCs w:val="22"/>
              </w:rPr>
              <w:t xml:space="preserve"> XL 5mg </w:t>
            </w:r>
            <w:r>
              <w:rPr>
                <w:sz w:val="22"/>
                <w:szCs w:val="22"/>
              </w:rPr>
              <w:t xml:space="preserve">(10mg, 20mg, 30mg, 40mg) </w:t>
            </w:r>
            <w:r w:rsidRPr="00AB5419">
              <w:rPr>
                <w:sz w:val="22"/>
                <w:szCs w:val="22"/>
              </w:rPr>
              <w:t>modifikuoto atpalaidavimo kietosios kapsulės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AB5419">
              <w:rPr>
                <w:sz w:val="22"/>
                <w:szCs w:val="22"/>
              </w:rPr>
              <w:t>Medice</w:t>
            </w:r>
            <w:proofErr w:type="spellEnd"/>
            <w:r w:rsidRPr="00AB5419">
              <w:rPr>
                <w:sz w:val="22"/>
                <w:szCs w:val="22"/>
              </w:rPr>
              <w:t xml:space="preserve"> </w:t>
            </w:r>
            <w:proofErr w:type="spellStart"/>
            <w:r w:rsidRPr="00AB5419">
              <w:rPr>
                <w:sz w:val="22"/>
                <w:szCs w:val="22"/>
              </w:rPr>
              <w:t>Arzneimittel</w:t>
            </w:r>
            <w:proofErr w:type="spellEnd"/>
            <w:r w:rsidRPr="00AB5419">
              <w:rPr>
                <w:sz w:val="22"/>
                <w:szCs w:val="22"/>
              </w:rPr>
              <w:t xml:space="preserve"> </w:t>
            </w:r>
            <w:proofErr w:type="spellStart"/>
            <w:r w:rsidRPr="00AB5419">
              <w:rPr>
                <w:sz w:val="22"/>
                <w:szCs w:val="22"/>
              </w:rPr>
              <w:t>Putter</w:t>
            </w:r>
            <w:proofErr w:type="spellEnd"/>
            <w:r w:rsidRPr="00AB5419">
              <w:rPr>
                <w:sz w:val="22"/>
                <w:szCs w:val="22"/>
              </w:rPr>
              <w:t xml:space="preserve"> </w:t>
            </w:r>
            <w:proofErr w:type="spellStart"/>
            <w:r w:rsidRPr="00AB5419">
              <w:rPr>
                <w:sz w:val="22"/>
                <w:szCs w:val="22"/>
              </w:rPr>
              <w:t>GmbH</w:t>
            </w:r>
            <w:proofErr w:type="spellEnd"/>
            <w:r w:rsidRPr="00AB5419">
              <w:rPr>
                <w:sz w:val="22"/>
                <w:szCs w:val="22"/>
              </w:rPr>
              <w:t xml:space="preserve"> &amp; </w:t>
            </w:r>
            <w:proofErr w:type="spellStart"/>
            <w:r w:rsidRPr="00AB5419">
              <w:rPr>
                <w:sz w:val="22"/>
                <w:szCs w:val="22"/>
              </w:rPr>
              <w:t>Co</w:t>
            </w:r>
            <w:proofErr w:type="spellEnd"/>
            <w:r w:rsidRPr="00AB5419">
              <w:rPr>
                <w:sz w:val="22"/>
                <w:szCs w:val="22"/>
              </w:rPr>
              <w:t xml:space="preserve"> KG,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AB5419">
              <w:rPr>
                <w:sz w:val="22"/>
                <w:szCs w:val="22"/>
              </w:rPr>
              <w:t>DE/H/</w:t>
            </w:r>
            <w:r>
              <w:rPr>
                <w:sz w:val="22"/>
                <w:szCs w:val="22"/>
              </w:rPr>
              <w:t>2223</w:t>
            </w:r>
            <w:r w:rsidRPr="00AB5419">
              <w:rPr>
                <w:sz w:val="22"/>
                <w:szCs w:val="22"/>
              </w:rPr>
              <w:t>/001-00</w:t>
            </w:r>
            <w:r>
              <w:rPr>
                <w:sz w:val="22"/>
                <w:szCs w:val="22"/>
              </w:rPr>
              <w:t>5</w:t>
            </w:r>
            <w:r w:rsidRPr="00AB5419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AB5419">
            <w:r w:rsidRPr="006D6A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828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366E8">
              <w:rPr>
                <w:sz w:val="22"/>
                <w:szCs w:val="22"/>
              </w:rPr>
              <w:t>Diclo</w:t>
            </w:r>
            <w:proofErr w:type="spellEnd"/>
            <w:r w:rsidRPr="000366E8">
              <w:rPr>
                <w:sz w:val="22"/>
                <w:szCs w:val="22"/>
              </w:rPr>
              <w:t xml:space="preserve"> 140mg vaistinis pleistras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366E8">
              <w:rPr>
                <w:sz w:val="22"/>
                <w:szCs w:val="22"/>
              </w:rPr>
              <w:t>Novartis</w:t>
            </w:r>
            <w:proofErr w:type="spellEnd"/>
            <w:r w:rsidRPr="000366E8">
              <w:rPr>
                <w:sz w:val="22"/>
                <w:szCs w:val="22"/>
              </w:rPr>
              <w:t xml:space="preserve"> </w:t>
            </w:r>
            <w:proofErr w:type="spellStart"/>
            <w:r w:rsidRPr="000366E8">
              <w:rPr>
                <w:sz w:val="22"/>
                <w:szCs w:val="22"/>
              </w:rPr>
              <w:t>Finland</w:t>
            </w:r>
            <w:proofErr w:type="spellEnd"/>
            <w:r w:rsidRPr="000366E8">
              <w:rPr>
                <w:sz w:val="22"/>
                <w:szCs w:val="22"/>
              </w:rPr>
              <w:t xml:space="preserve"> </w:t>
            </w:r>
            <w:proofErr w:type="spellStart"/>
            <w:r w:rsidRPr="000366E8">
              <w:rPr>
                <w:sz w:val="22"/>
                <w:szCs w:val="22"/>
              </w:rPr>
              <w:t>Oy</w:t>
            </w:r>
            <w:proofErr w:type="spellEnd"/>
            <w:r w:rsidRPr="000366E8">
              <w:rPr>
                <w:sz w:val="22"/>
                <w:szCs w:val="22"/>
              </w:rPr>
              <w:t>, Suomija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AB5419">
              <w:rPr>
                <w:sz w:val="22"/>
                <w:szCs w:val="22"/>
              </w:rPr>
              <w:t>DE/H/</w:t>
            </w:r>
            <w:r>
              <w:rPr>
                <w:sz w:val="22"/>
                <w:szCs w:val="22"/>
              </w:rPr>
              <w:t>2679/001</w:t>
            </w:r>
            <w:r w:rsidRPr="00AB5419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AB5419">
            <w:r w:rsidRPr="006D6A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66C86">
              <w:rPr>
                <w:sz w:val="22"/>
                <w:szCs w:val="22"/>
              </w:rPr>
              <w:t>Dor</w:t>
            </w:r>
            <w:r>
              <w:rPr>
                <w:sz w:val="22"/>
                <w:szCs w:val="22"/>
              </w:rPr>
              <w:t>zolamide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Timolol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C66C86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66C86">
              <w:rPr>
                <w:sz w:val="22"/>
                <w:szCs w:val="22"/>
              </w:rPr>
              <w:t>Actavis</w:t>
            </w:r>
            <w:proofErr w:type="spellEnd"/>
            <w:r w:rsidRPr="00C66C86">
              <w:rPr>
                <w:sz w:val="22"/>
                <w:szCs w:val="22"/>
              </w:rPr>
              <w:t xml:space="preserve"> </w:t>
            </w:r>
            <w:proofErr w:type="spellStart"/>
            <w:r w:rsidRPr="00C66C86">
              <w:rPr>
                <w:sz w:val="22"/>
                <w:szCs w:val="22"/>
              </w:rPr>
              <w:t>Group</w:t>
            </w:r>
            <w:proofErr w:type="spellEnd"/>
            <w:r w:rsidRPr="00C66C86">
              <w:rPr>
                <w:sz w:val="22"/>
                <w:szCs w:val="22"/>
              </w:rPr>
              <w:t xml:space="preserve"> PTC </w:t>
            </w:r>
            <w:proofErr w:type="spellStart"/>
            <w:r w:rsidRPr="00C66C86">
              <w:rPr>
                <w:sz w:val="22"/>
                <w:szCs w:val="22"/>
              </w:rPr>
              <w:t>ehf</w:t>
            </w:r>
            <w:proofErr w:type="spellEnd"/>
            <w:r w:rsidRPr="00C66C86">
              <w:rPr>
                <w:sz w:val="22"/>
                <w:szCs w:val="22"/>
              </w:rPr>
              <w:t>., Islandija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UK/H/3922/001/IB/005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F63113" w:rsidRPr="00135D8E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135D8E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135D8E" w:rsidRDefault="00F63113" w:rsidP="00AB5419">
            <w:pPr>
              <w:rPr>
                <w:sz w:val="22"/>
                <w:szCs w:val="22"/>
                <w:lang w:val="pt-BR" w:eastAsia="de-DE"/>
              </w:rPr>
            </w:pPr>
            <w:r w:rsidRPr="00135D8E">
              <w:rPr>
                <w:sz w:val="22"/>
                <w:szCs w:val="22"/>
                <w:lang w:val="pt-BR" w:eastAsia="de-DE"/>
              </w:rPr>
              <w:t>20C-854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135D8E" w:rsidRDefault="00F63113" w:rsidP="00135D8E">
            <w:pPr>
              <w:rPr>
                <w:sz w:val="22"/>
                <w:szCs w:val="22"/>
              </w:rPr>
            </w:pPr>
            <w:r w:rsidRPr="00135D8E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135D8E" w:rsidRDefault="00F63113" w:rsidP="00135D8E">
            <w:pPr>
              <w:keepNext/>
              <w:keepLines/>
              <w:outlineLvl w:val="0"/>
              <w:rPr>
                <w:sz w:val="22"/>
                <w:szCs w:val="22"/>
              </w:rPr>
            </w:pPr>
            <w:r w:rsidRPr="00135D8E">
              <w:rPr>
                <w:sz w:val="22"/>
                <w:szCs w:val="22"/>
              </w:rPr>
              <w:t>UAB „</w:t>
            </w:r>
            <w:proofErr w:type="spellStart"/>
            <w:r w:rsidRPr="00135D8E">
              <w:rPr>
                <w:sz w:val="22"/>
                <w:szCs w:val="22"/>
              </w:rPr>
              <w:t>Merck</w:t>
            </w:r>
            <w:proofErr w:type="spellEnd"/>
            <w:r w:rsidRPr="00135D8E">
              <w:rPr>
                <w:sz w:val="22"/>
                <w:szCs w:val="22"/>
              </w:rPr>
              <w:t xml:space="preserve"> Sharp &amp; </w:t>
            </w:r>
            <w:proofErr w:type="spellStart"/>
            <w:r w:rsidRPr="00135D8E">
              <w:rPr>
                <w:sz w:val="22"/>
                <w:szCs w:val="22"/>
              </w:rPr>
              <w:t>Dohme</w:t>
            </w:r>
            <w:proofErr w:type="spellEnd"/>
            <w:r w:rsidRPr="00135D8E">
              <w:rPr>
                <w:sz w:val="22"/>
                <w:szCs w:val="22"/>
              </w:rPr>
              <w:t>“,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135D8E" w:rsidRDefault="00F63113" w:rsidP="004C6EE8">
            <w:pPr>
              <w:rPr>
                <w:sz w:val="22"/>
                <w:szCs w:val="22"/>
              </w:rPr>
            </w:pPr>
            <w:r w:rsidRPr="00135D8E">
              <w:rPr>
                <w:sz w:val="22"/>
                <w:szCs w:val="22"/>
              </w:rPr>
              <w:t>IT/H/0114/001/IA/070/G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135D8E" w:rsidRDefault="00F63113" w:rsidP="0076320D">
            <w:pPr>
              <w:rPr>
                <w:sz w:val="22"/>
                <w:szCs w:val="22"/>
              </w:rPr>
            </w:pPr>
            <w:r w:rsidRPr="00135D8E">
              <w:rPr>
                <w:sz w:val="22"/>
                <w:szCs w:val="22"/>
              </w:rPr>
              <w:t>2014-06-04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AB5419">
            <w:r w:rsidRPr="006D6A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B522A">
              <w:rPr>
                <w:sz w:val="22"/>
                <w:szCs w:val="22"/>
              </w:rPr>
              <w:t>CONTROLOC 20mg skrandyje neirios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B522A">
              <w:rPr>
                <w:sz w:val="22"/>
                <w:szCs w:val="22"/>
              </w:rPr>
              <w:t>Takeda</w:t>
            </w:r>
            <w:proofErr w:type="spellEnd"/>
            <w:r w:rsidRPr="007B522A">
              <w:rPr>
                <w:sz w:val="22"/>
                <w:szCs w:val="22"/>
              </w:rPr>
              <w:t xml:space="preserve"> </w:t>
            </w:r>
            <w:proofErr w:type="spellStart"/>
            <w:r w:rsidRPr="007B522A">
              <w:rPr>
                <w:sz w:val="22"/>
                <w:szCs w:val="22"/>
              </w:rPr>
              <w:t>GmbH</w:t>
            </w:r>
            <w:proofErr w:type="spellEnd"/>
            <w:r w:rsidRPr="007B522A">
              <w:rPr>
                <w:sz w:val="22"/>
                <w:szCs w:val="22"/>
              </w:rPr>
              <w:t>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DE/H/0268/001/IA/</w:t>
            </w:r>
            <w:r w:rsidRPr="007B522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</w:t>
            </w:r>
            <w:r w:rsidRPr="007B522A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AB5419">
            <w:r w:rsidRPr="006D6A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21F20">
              <w:rPr>
                <w:sz w:val="22"/>
                <w:szCs w:val="22"/>
              </w:rPr>
              <w:t>Carboplatin</w:t>
            </w:r>
            <w:proofErr w:type="spellEnd"/>
            <w:r w:rsidRPr="00A21F20">
              <w:rPr>
                <w:sz w:val="22"/>
                <w:szCs w:val="22"/>
              </w:rPr>
              <w:t xml:space="preserve"> </w:t>
            </w:r>
            <w:proofErr w:type="spellStart"/>
            <w:r w:rsidRPr="00A21F20">
              <w:rPr>
                <w:sz w:val="22"/>
                <w:szCs w:val="22"/>
              </w:rPr>
              <w:t>Actavis</w:t>
            </w:r>
            <w:proofErr w:type="spellEnd"/>
            <w:r w:rsidRPr="00A21F20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A21F20">
              <w:rPr>
                <w:sz w:val="22"/>
                <w:szCs w:val="22"/>
              </w:rPr>
              <w:t>Actavis</w:t>
            </w:r>
            <w:proofErr w:type="spellEnd"/>
            <w:r w:rsidRPr="00A21F20">
              <w:rPr>
                <w:sz w:val="22"/>
                <w:szCs w:val="22"/>
              </w:rPr>
              <w:t xml:space="preserve"> </w:t>
            </w:r>
            <w:proofErr w:type="spellStart"/>
            <w:r w:rsidRPr="00A21F20">
              <w:rPr>
                <w:sz w:val="22"/>
                <w:szCs w:val="22"/>
              </w:rPr>
              <w:t>Group</w:t>
            </w:r>
            <w:proofErr w:type="spellEnd"/>
            <w:r w:rsidRPr="00A21F20">
              <w:rPr>
                <w:sz w:val="22"/>
                <w:szCs w:val="22"/>
              </w:rPr>
              <w:t xml:space="preserve"> PTC </w:t>
            </w:r>
            <w:proofErr w:type="spellStart"/>
            <w:r w:rsidRPr="00A21F20">
              <w:rPr>
                <w:sz w:val="22"/>
                <w:szCs w:val="22"/>
              </w:rPr>
              <w:t>ehf</w:t>
            </w:r>
            <w:proofErr w:type="spellEnd"/>
            <w:r w:rsidRPr="00A21F20">
              <w:rPr>
                <w:sz w:val="22"/>
                <w:szCs w:val="22"/>
              </w:rPr>
              <w:t>., Islandija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A21F20">
              <w:rPr>
                <w:sz w:val="22"/>
                <w:szCs w:val="22"/>
              </w:rPr>
              <w:t>DE/H/</w:t>
            </w:r>
            <w:r>
              <w:rPr>
                <w:sz w:val="22"/>
                <w:szCs w:val="22"/>
              </w:rPr>
              <w:t>1222</w:t>
            </w:r>
            <w:r w:rsidRPr="00A21F20">
              <w:rPr>
                <w:sz w:val="22"/>
                <w:szCs w:val="22"/>
              </w:rPr>
              <w:t>/001/IA/</w:t>
            </w:r>
            <w:r>
              <w:rPr>
                <w:sz w:val="22"/>
                <w:szCs w:val="22"/>
              </w:rPr>
              <w:t>01</w:t>
            </w:r>
            <w:r w:rsidRPr="00A21F20">
              <w:rPr>
                <w:sz w:val="22"/>
                <w:szCs w:val="22"/>
              </w:rPr>
              <w:t>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AB5419">
            <w:r w:rsidRPr="006D6A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Vistabel</w:t>
            </w:r>
            <w:proofErr w:type="spellEnd"/>
            <w:r>
              <w:rPr>
                <w:sz w:val="22"/>
                <w:szCs w:val="22"/>
              </w:rPr>
              <w:t xml:space="preserve"> 4 </w:t>
            </w:r>
            <w:proofErr w:type="spellStart"/>
            <w:r>
              <w:rPr>
                <w:sz w:val="22"/>
                <w:szCs w:val="22"/>
              </w:rPr>
              <w:t>Allergan</w:t>
            </w:r>
            <w:proofErr w:type="spellEnd"/>
            <w:r>
              <w:rPr>
                <w:sz w:val="22"/>
                <w:szCs w:val="22"/>
              </w:rPr>
              <w:t xml:space="preserve"> vienetai/</w:t>
            </w:r>
            <w:r w:rsidRPr="00F92632">
              <w:rPr>
                <w:sz w:val="22"/>
                <w:szCs w:val="22"/>
              </w:rPr>
              <w:t>0,1ml milteliai injekciniam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r w:rsidRPr="00F92632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FR/H/0230/001/IB/06</w:t>
            </w:r>
            <w:r w:rsidRPr="00F92632">
              <w:rPr>
                <w:sz w:val="22"/>
                <w:szCs w:val="22"/>
              </w:rPr>
              <w:t>5/G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AB5419">
            <w:r w:rsidRPr="006D6A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367BF">
              <w:rPr>
                <w:sz w:val="22"/>
                <w:szCs w:val="22"/>
              </w:rPr>
              <w:t>Zendractin</w:t>
            </w:r>
            <w:proofErr w:type="spellEnd"/>
            <w:r w:rsidRPr="000367BF">
              <w:rPr>
                <w:sz w:val="22"/>
                <w:szCs w:val="22"/>
              </w:rPr>
              <w:t xml:space="preserve"> 4mg/100ml 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367BF">
              <w:rPr>
                <w:sz w:val="22"/>
                <w:szCs w:val="22"/>
              </w:rPr>
              <w:t>PharmaSwiss</w:t>
            </w:r>
            <w:proofErr w:type="spellEnd"/>
            <w:r w:rsidRPr="000367BF">
              <w:rPr>
                <w:sz w:val="22"/>
                <w:szCs w:val="22"/>
              </w:rPr>
              <w:t xml:space="preserve"> </w:t>
            </w:r>
            <w:proofErr w:type="spellStart"/>
            <w:r w:rsidRPr="000367BF">
              <w:rPr>
                <w:sz w:val="22"/>
                <w:szCs w:val="22"/>
              </w:rPr>
              <w:t>Česka</w:t>
            </w:r>
            <w:proofErr w:type="spellEnd"/>
            <w:r w:rsidRPr="000367BF">
              <w:rPr>
                <w:sz w:val="22"/>
                <w:szCs w:val="22"/>
              </w:rPr>
              <w:t xml:space="preserve"> </w:t>
            </w:r>
            <w:proofErr w:type="spellStart"/>
            <w:r w:rsidRPr="000367BF">
              <w:rPr>
                <w:sz w:val="22"/>
                <w:szCs w:val="22"/>
              </w:rPr>
              <w:t>republika</w:t>
            </w:r>
            <w:proofErr w:type="spellEnd"/>
            <w:r w:rsidRPr="000367BF">
              <w:rPr>
                <w:sz w:val="22"/>
                <w:szCs w:val="22"/>
              </w:rPr>
              <w:t xml:space="preserve"> </w:t>
            </w:r>
            <w:proofErr w:type="spellStart"/>
            <w:r w:rsidRPr="000367BF">
              <w:rPr>
                <w:sz w:val="22"/>
                <w:szCs w:val="22"/>
              </w:rPr>
              <w:t>s.r.o</w:t>
            </w:r>
            <w:proofErr w:type="spellEnd"/>
            <w:r w:rsidRPr="000367BF">
              <w:rPr>
                <w:sz w:val="22"/>
                <w:szCs w:val="22"/>
              </w:rPr>
              <w:t>., Čekija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NL/H/2767/001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AB5419">
            <w:r w:rsidRPr="006D6A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967D0">
              <w:rPr>
                <w:sz w:val="22"/>
                <w:szCs w:val="22"/>
              </w:rPr>
              <w:t>Avelox</w:t>
            </w:r>
            <w:proofErr w:type="spellEnd"/>
            <w:r w:rsidRPr="001967D0">
              <w:rPr>
                <w:sz w:val="22"/>
                <w:szCs w:val="22"/>
              </w:rPr>
              <w:t xml:space="preserve"> 400mg plėvele dengtos tabletės</w:t>
            </w:r>
          </w:p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967D0">
              <w:rPr>
                <w:sz w:val="22"/>
                <w:szCs w:val="22"/>
              </w:rPr>
              <w:t>Avelox</w:t>
            </w:r>
            <w:proofErr w:type="spellEnd"/>
            <w:r w:rsidRPr="001967D0">
              <w:rPr>
                <w:sz w:val="22"/>
                <w:szCs w:val="22"/>
              </w:rPr>
              <w:t xml:space="preserve"> 400mg/250ml 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r w:rsidRPr="001967D0">
              <w:rPr>
                <w:sz w:val="22"/>
                <w:szCs w:val="22"/>
              </w:rPr>
              <w:t xml:space="preserve">Bayer </w:t>
            </w:r>
            <w:proofErr w:type="spellStart"/>
            <w:r w:rsidRPr="001967D0">
              <w:rPr>
                <w:sz w:val="22"/>
                <w:szCs w:val="22"/>
              </w:rPr>
              <w:t>Pharma</w:t>
            </w:r>
            <w:proofErr w:type="spellEnd"/>
            <w:r w:rsidRPr="001967D0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DE/H/0155/001-002/IA/075</w:t>
            </w:r>
            <w:r w:rsidRPr="00FA522D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AB5419">
            <w:r w:rsidRPr="006D6A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Angeliq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2506BC">
              <w:rPr>
                <w:sz w:val="22"/>
                <w:szCs w:val="22"/>
              </w:rPr>
              <w:t>2mg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2506BC">
            <w:r w:rsidRPr="00E22B2D">
              <w:rPr>
                <w:sz w:val="22"/>
                <w:szCs w:val="22"/>
              </w:rPr>
              <w:t xml:space="preserve">Bayer </w:t>
            </w:r>
            <w:proofErr w:type="spellStart"/>
            <w:r w:rsidRPr="00E22B2D">
              <w:rPr>
                <w:sz w:val="22"/>
                <w:szCs w:val="22"/>
              </w:rPr>
              <w:t>Pharma</w:t>
            </w:r>
            <w:proofErr w:type="spellEnd"/>
            <w:r w:rsidRPr="00E22B2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NL/H/0380/001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32/G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AB5419">
            <w:r w:rsidRPr="006D6A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Yasminelle</w:t>
            </w:r>
            <w:proofErr w:type="spellEnd"/>
            <w:r>
              <w:rPr>
                <w:sz w:val="22"/>
                <w:szCs w:val="22"/>
              </w:rPr>
              <w:t xml:space="preserve"> 0,02mg/</w:t>
            </w:r>
            <w:r w:rsidRPr="000D1DB0">
              <w:rPr>
                <w:sz w:val="22"/>
                <w:szCs w:val="22"/>
              </w:rPr>
              <w:t>3mg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2506BC">
            <w:r w:rsidRPr="00E22B2D">
              <w:rPr>
                <w:sz w:val="22"/>
                <w:szCs w:val="22"/>
              </w:rPr>
              <w:t xml:space="preserve">Bayer </w:t>
            </w:r>
            <w:proofErr w:type="spellStart"/>
            <w:r w:rsidRPr="00E22B2D">
              <w:rPr>
                <w:sz w:val="22"/>
                <w:szCs w:val="22"/>
              </w:rPr>
              <w:t>Pharma</w:t>
            </w:r>
            <w:proofErr w:type="spellEnd"/>
            <w:r w:rsidRPr="00E22B2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A067A7">
              <w:rPr>
                <w:sz w:val="22"/>
                <w:szCs w:val="22"/>
              </w:rPr>
              <w:t>NL/H/</w:t>
            </w:r>
            <w:r>
              <w:rPr>
                <w:sz w:val="22"/>
                <w:szCs w:val="22"/>
              </w:rPr>
              <w:t>07</w:t>
            </w:r>
            <w:r w:rsidRPr="00A067A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A067A7">
              <w:rPr>
                <w:sz w:val="22"/>
                <w:szCs w:val="22"/>
              </w:rPr>
              <w:t>/001/IA/03</w:t>
            </w:r>
            <w:r>
              <w:rPr>
                <w:sz w:val="22"/>
                <w:szCs w:val="22"/>
              </w:rPr>
              <w:t>7</w:t>
            </w:r>
            <w:r w:rsidRPr="00A067A7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AB5419">
            <w:r w:rsidRPr="006D6A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2A65A7">
            <w:pPr>
              <w:snapToGrid w:val="0"/>
              <w:rPr>
                <w:sz w:val="22"/>
                <w:szCs w:val="22"/>
                <w:lang w:eastAsia="lt-LT"/>
              </w:rPr>
            </w:pPr>
            <w:proofErr w:type="spellStart"/>
            <w:r w:rsidRPr="002A65A7">
              <w:rPr>
                <w:sz w:val="22"/>
                <w:szCs w:val="22"/>
                <w:lang w:eastAsia="lt-LT"/>
              </w:rPr>
              <w:t>Qlaira</w:t>
            </w:r>
            <w:proofErr w:type="spellEnd"/>
            <w:r w:rsidRPr="002A65A7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2506BC">
            <w:r w:rsidRPr="00E22B2D">
              <w:rPr>
                <w:sz w:val="22"/>
                <w:szCs w:val="22"/>
              </w:rPr>
              <w:t xml:space="preserve">Bayer </w:t>
            </w:r>
            <w:proofErr w:type="spellStart"/>
            <w:r w:rsidRPr="00E22B2D">
              <w:rPr>
                <w:sz w:val="22"/>
                <w:szCs w:val="22"/>
              </w:rPr>
              <w:t>Pharma</w:t>
            </w:r>
            <w:proofErr w:type="spellEnd"/>
            <w:r w:rsidRPr="00E22B2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F27C7B">
            <w:r w:rsidRPr="00E9500A">
              <w:rPr>
                <w:sz w:val="22"/>
                <w:szCs w:val="22"/>
              </w:rPr>
              <w:t>NL/H/</w:t>
            </w:r>
            <w:r>
              <w:rPr>
                <w:sz w:val="22"/>
                <w:szCs w:val="22"/>
              </w:rPr>
              <w:t>1230/001/IA/024</w:t>
            </w:r>
            <w:r w:rsidRPr="00E9500A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AB5419">
            <w:r w:rsidRPr="006D6A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2A65A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 0,02mg/</w:t>
            </w:r>
            <w:r w:rsidRPr="002A65A7">
              <w:rPr>
                <w:sz w:val="22"/>
                <w:szCs w:val="22"/>
              </w:rPr>
              <w:t>3mg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2506BC">
            <w:r w:rsidRPr="00E22B2D">
              <w:rPr>
                <w:sz w:val="22"/>
                <w:szCs w:val="22"/>
              </w:rPr>
              <w:t xml:space="preserve">Bayer </w:t>
            </w:r>
            <w:proofErr w:type="spellStart"/>
            <w:r w:rsidRPr="00E22B2D">
              <w:rPr>
                <w:sz w:val="22"/>
                <w:szCs w:val="22"/>
              </w:rPr>
              <w:t>Pharma</w:t>
            </w:r>
            <w:proofErr w:type="spellEnd"/>
            <w:r w:rsidRPr="00E22B2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F27C7B">
            <w:r w:rsidRPr="00E9500A">
              <w:rPr>
                <w:sz w:val="22"/>
                <w:szCs w:val="22"/>
              </w:rPr>
              <w:t>NL/H/1</w:t>
            </w:r>
            <w:r>
              <w:rPr>
                <w:sz w:val="22"/>
                <w:szCs w:val="22"/>
              </w:rPr>
              <w:t>269</w:t>
            </w:r>
            <w:r w:rsidRPr="00E9500A">
              <w:rPr>
                <w:sz w:val="22"/>
                <w:szCs w:val="22"/>
              </w:rPr>
              <w:t>/001/IA/03</w:t>
            </w:r>
            <w:r>
              <w:rPr>
                <w:sz w:val="22"/>
                <w:szCs w:val="22"/>
              </w:rPr>
              <w:t>8</w:t>
            </w:r>
            <w:r w:rsidRPr="00E9500A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70E1">
              <w:rPr>
                <w:sz w:val="22"/>
                <w:szCs w:val="22"/>
              </w:rPr>
              <w:t>Visannette</w:t>
            </w:r>
            <w:proofErr w:type="spellEnd"/>
            <w:r w:rsidRPr="00F570E1">
              <w:rPr>
                <w:sz w:val="22"/>
                <w:szCs w:val="22"/>
              </w:rPr>
              <w:t xml:space="preserve"> 2mg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2506BC">
            <w:r w:rsidRPr="00E22B2D">
              <w:rPr>
                <w:sz w:val="22"/>
                <w:szCs w:val="22"/>
              </w:rPr>
              <w:t xml:space="preserve">Bayer </w:t>
            </w:r>
            <w:proofErr w:type="spellStart"/>
            <w:r w:rsidRPr="00E22B2D">
              <w:rPr>
                <w:sz w:val="22"/>
                <w:szCs w:val="22"/>
              </w:rPr>
              <w:t>Pharma</w:t>
            </w:r>
            <w:proofErr w:type="spellEnd"/>
            <w:r w:rsidRPr="00E22B2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F27C7B">
            <w:r w:rsidRPr="00E9500A">
              <w:rPr>
                <w:sz w:val="22"/>
                <w:szCs w:val="22"/>
              </w:rPr>
              <w:t>NL/H/1</w:t>
            </w:r>
            <w:r>
              <w:rPr>
                <w:sz w:val="22"/>
                <w:szCs w:val="22"/>
              </w:rPr>
              <w:t>569/001/IA/018</w:t>
            </w:r>
            <w:r w:rsidRPr="00E9500A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3D4A6A" w:rsidRDefault="00F63113" w:rsidP="003D4A6A">
            <w:pPr>
              <w:rPr>
                <w:rFonts w:eastAsia="MS Mincho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MS Mincho"/>
                <w:sz w:val="22"/>
                <w:szCs w:val="22"/>
                <w:lang w:eastAsia="lt-LT"/>
              </w:rPr>
              <w:t>Yvidually</w:t>
            </w:r>
            <w:proofErr w:type="spellEnd"/>
            <w:r>
              <w:rPr>
                <w:rFonts w:eastAsia="MS Mincho"/>
                <w:sz w:val="22"/>
                <w:szCs w:val="22"/>
                <w:lang w:eastAsia="lt-LT"/>
              </w:rPr>
              <w:t xml:space="preserve"> 0,02mg/3</w:t>
            </w:r>
            <w:r w:rsidRPr="003D4A6A">
              <w:rPr>
                <w:rFonts w:eastAsia="MS Mincho"/>
                <w:sz w:val="22"/>
                <w:szCs w:val="22"/>
                <w:lang w:eastAsia="lt-LT"/>
              </w:rPr>
              <w:t>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r w:rsidRPr="00E22B2D">
              <w:rPr>
                <w:sz w:val="22"/>
                <w:szCs w:val="22"/>
              </w:rPr>
              <w:t xml:space="preserve">Bayer </w:t>
            </w:r>
            <w:proofErr w:type="spellStart"/>
            <w:r w:rsidRPr="00E22B2D">
              <w:rPr>
                <w:sz w:val="22"/>
                <w:szCs w:val="22"/>
              </w:rPr>
              <w:t>Pharma</w:t>
            </w:r>
            <w:proofErr w:type="spellEnd"/>
            <w:r w:rsidRPr="00E22B2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NL/H/</w:t>
            </w:r>
            <w:r>
              <w:rPr>
                <w:sz w:val="22"/>
                <w:szCs w:val="22"/>
              </w:rPr>
              <w:t>204</w:t>
            </w:r>
            <w:r w:rsidRPr="00E9500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/001/IA/011</w:t>
            </w:r>
            <w:r w:rsidRPr="00E9500A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52AE6">
              <w:rPr>
                <w:sz w:val="22"/>
                <w:szCs w:val="22"/>
              </w:rPr>
              <w:t>Fleree</w:t>
            </w:r>
            <w:proofErr w:type="spellEnd"/>
            <w:r w:rsidRPr="00D52AE6">
              <w:rPr>
                <w:sz w:val="22"/>
                <w:szCs w:val="22"/>
              </w:rPr>
              <w:t xml:space="preserve"> 13,5mg vartojimo į gimdos ertmę sistema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r w:rsidRPr="00E22B2D">
              <w:rPr>
                <w:sz w:val="22"/>
                <w:szCs w:val="22"/>
              </w:rPr>
              <w:t xml:space="preserve">Bayer </w:t>
            </w:r>
            <w:proofErr w:type="spellStart"/>
            <w:r w:rsidRPr="00E22B2D">
              <w:rPr>
                <w:sz w:val="22"/>
                <w:szCs w:val="22"/>
              </w:rPr>
              <w:t>Pharma</w:t>
            </w:r>
            <w:proofErr w:type="spellEnd"/>
            <w:r w:rsidRPr="00E22B2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SE/H/1186</w:t>
            </w:r>
            <w:r w:rsidRPr="000D08EF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04/G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44BD8">
              <w:rPr>
                <w:sz w:val="22"/>
                <w:szCs w:val="22"/>
              </w:rPr>
              <w:t>Nebicard</w:t>
            </w:r>
            <w:proofErr w:type="spellEnd"/>
            <w:r w:rsidRPr="00644BD8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44BD8">
              <w:rPr>
                <w:sz w:val="22"/>
                <w:szCs w:val="22"/>
              </w:rPr>
              <w:t>Sandoz</w:t>
            </w:r>
            <w:proofErr w:type="spellEnd"/>
            <w:r w:rsidRPr="00644BD8">
              <w:rPr>
                <w:sz w:val="22"/>
                <w:szCs w:val="22"/>
              </w:rPr>
              <w:t xml:space="preserve"> </w:t>
            </w:r>
            <w:proofErr w:type="spellStart"/>
            <w:r w:rsidRPr="00644BD8">
              <w:rPr>
                <w:sz w:val="22"/>
                <w:szCs w:val="22"/>
              </w:rPr>
              <w:t>d.d</w:t>
            </w:r>
            <w:proofErr w:type="spellEnd"/>
            <w:r w:rsidRPr="00644BD8">
              <w:rPr>
                <w:sz w:val="22"/>
                <w:szCs w:val="22"/>
              </w:rPr>
              <w:t>., Slovėnija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644BD8">
            <w:r>
              <w:rPr>
                <w:sz w:val="22"/>
                <w:szCs w:val="22"/>
              </w:rPr>
              <w:t>DE/H/0767/001/IA/011</w:t>
            </w:r>
            <w:r w:rsidRPr="00D34297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1C5F1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C5F1E">
              <w:rPr>
                <w:sz w:val="22"/>
                <w:szCs w:val="22"/>
              </w:rPr>
              <w:t>Torasemide</w:t>
            </w:r>
            <w:proofErr w:type="spellEnd"/>
            <w:r w:rsidRPr="001C5F1E">
              <w:rPr>
                <w:sz w:val="22"/>
                <w:szCs w:val="22"/>
              </w:rPr>
              <w:t xml:space="preserve"> HEXAL 50mg</w:t>
            </w:r>
            <w:r>
              <w:rPr>
                <w:sz w:val="22"/>
                <w:szCs w:val="22"/>
              </w:rPr>
              <w:t xml:space="preserve"> (100mg, 200mg)</w:t>
            </w:r>
            <w:r w:rsidRPr="001C5F1E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C5F1E">
              <w:rPr>
                <w:sz w:val="22"/>
                <w:szCs w:val="22"/>
              </w:rPr>
              <w:t>Hexal</w:t>
            </w:r>
            <w:proofErr w:type="spellEnd"/>
            <w:r w:rsidRPr="001C5F1E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644BD8">
            <w:r>
              <w:rPr>
                <w:sz w:val="22"/>
                <w:szCs w:val="22"/>
              </w:rPr>
              <w:t>DE/H/1773/001-003/IA/013</w:t>
            </w:r>
            <w:r w:rsidRPr="00D34297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167AD">
              <w:rPr>
                <w:sz w:val="22"/>
                <w:szCs w:val="22"/>
              </w:rPr>
              <w:t>Felodipin</w:t>
            </w:r>
            <w:proofErr w:type="spellEnd"/>
            <w:r w:rsidRPr="006167AD">
              <w:rPr>
                <w:sz w:val="22"/>
                <w:szCs w:val="22"/>
              </w:rPr>
              <w:t xml:space="preserve"> HEXAL 5mg pailginto atpalaidavimo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C5F1E">
              <w:rPr>
                <w:sz w:val="22"/>
                <w:szCs w:val="22"/>
              </w:rPr>
              <w:t>Hexal</w:t>
            </w:r>
            <w:proofErr w:type="spellEnd"/>
            <w:r w:rsidRPr="001C5F1E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644BD8">
            <w:r>
              <w:rPr>
                <w:sz w:val="22"/>
                <w:szCs w:val="22"/>
              </w:rPr>
              <w:t>DE/H/1981/001/IA/013</w:t>
            </w:r>
            <w:r w:rsidRPr="00D34297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9F368F">
            <w:pPr>
              <w:rPr>
                <w:sz w:val="22"/>
                <w:szCs w:val="22"/>
              </w:rPr>
            </w:pPr>
            <w:proofErr w:type="spellStart"/>
            <w:r w:rsidRPr="009F368F">
              <w:rPr>
                <w:sz w:val="22"/>
                <w:szCs w:val="22"/>
              </w:rPr>
              <w:t>Latizolil</w:t>
            </w:r>
            <w:proofErr w:type="spellEnd"/>
            <w:r w:rsidRPr="009F368F">
              <w:rPr>
                <w:sz w:val="22"/>
                <w:szCs w:val="22"/>
              </w:rPr>
              <w:t xml:space="preserve"> 50 </w:t>
            </w:r>
            <w:proofErr w:type="spellStart"/>
            <w:r w:rsidRPr="009F368F">
              <w:rPr>
                <w:sz w:val="22"/>
                <w:szCs w:val="22"/>
              </w:rPr>
              <w:t>mikrogramų</w:t>
            </w:r>
            <w:proofErr w:type="spellEnd"/>
            <w:r w:rsidRPr="009F368F">
              <w:rPr>
                <w:sz w:val="22"/>
                <w:szCs w:val="22"/>
              </w:rPr>
              <w:t xml:space="preserve"> /ml akių lašai,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44BD8">
              <w:rPr>
                <w:sz w:val="22"/>
                <w:szCs w:val="22"/>
              </w:rPr>
              <w:t>Sandoz</w:t>
            </w:r>
            <w:proofErr w:type="spellEnd"/>
            <w:r w:rsidRPr="00644BD8">
              <w:rPr>
                <w:sz w:val="22"/>
                <w:szCs w:val="22"/>
              </w:rPr>
              <w:t xml:space="preserve"> </w:t>
            </w:r>
            <w:proofErr w:type="spellStart"/>
            <w:r w:rsidRPr="00644BD8">
              <w:rPr>
                <w:sz w:val="22"/>
                <w:szCs w:val="22"/>
              </w:rPr>
              <w:t>d.d</w:t>
            </w:r>
            <w:proofErr w:type="spellEnd"/>
            <w:r w:rsidRPr="00644BD8">
              <w:rPr>
                <w:sz w:val="22"/>
                <w:szCs w:val="22"/>
              </w:rPr>
              <w:t>., Slovėnija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644BD8">
            <w:r>
              <w:rPr>
                <w:sz w:val="22"/>
                <w:szCs w:val="22"/>
              </w:rPr>
              <w:t>DE/H/2076/001/IA/012</w:t>
            </w:r>
            <w:r w:rsidRPr="00D34297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9309D">
              <w:rPr>
                <w:sz w:val="22"/>
                <w:szCs w:val="22"/>
              </w:rPr>
              <w:t>Leflunomide</w:t>
            </w:r>
            <w:proofErr w:type="spellEnd"/>
            <w:r w:rsidRPr="0049309D">
              <w:rPr>
                <w:sz w:val="22"/>
                <w:szCs w:val="22"/>
              </w:rPr>
              <w:t xml:space="preserve"> </w:t>
            </w:r>
            <w:proofErr w:type="spellStart"/>
            <w:r w:rsidRPr="0049309D">
              <w:rPr>
                <w:sz w:val="22"/>
                <w:szCs w:val="22"/>
              </w:rPr>
              <w:t>Sandoz</w:t>
            </w:r>
            <w:proofErr w:type="spellEnd"/>
            <w:r w:rsidRPr="0049309D">
              <w:rPr>
                <w:sz w:val="22"/>
                <w:szCs w:val="22"/>
              </w:rPr>
              <w:t xml:space="preserve"> 20mg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49309D">
              <w:rPr>
                <w:sz w:val="22"/>
                <w:szCs w:val="22"/>
              </w:rPr>
              <w:t>Sandoz</w:t>
            </w:r>
            <w:proofErr w:type="spellEnd"/>
            <w:r w:rsidRPr="0049309D">
              <w:rPr>
                <w:sz w:val="22"/>
                <w:szCs w:val="22"/>
              </w:rPr>
              <w:t xml:space="preserve"> </w:t>
            </w:r>
            <w:proofErr w:type="spellStart"/>
            <w:r w:rsidRPr="0049309D">
              <w:rPr>
                <w:sz w:val="22"/>
                <w:szCs w:val="22"/>
              </w:rPr>
              <w:t>d.d</w:t>
            </w:r>
            <w:proofErr w:type="spellEnd"/>
            <w:r w:rsidRPr="0049309D">
              <w:rPr>
                <w:sz w:val="22"/>
                <w:szCs w:val="22"/>
              </w:rPr>
              <w:t>., Slovėnija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644BD8">
            <w:r>
              <w:rPr>
                <w:sz w:val="22"/>
                <w:szCs w:val="22"/>
              </w:rPr>
              <w:t>DE/H/2608/002/IA/011</w:t>
            </w:r>
            <w:r w:rsidRPr="00D34297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65C73">
              <w:rPr>
                <w:sz w:val="22"/>
                <w:szCs w:val="22"/>
              </w:rPr>
              <w:t>Dopomnil</w:t>
            </w:r>
            <w:proofErr w:type="spellEnd"/>
            <w:r w:rsidRPr="00765C73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765C73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44BD8">
              <w:rPr>
                <w:sz w:val="22"/>
                <w:szCs w:val="22"/>
              </w:rPr>
              <w:t>Sandoz</w:t>
            </w:r>
            <w:proofErr w:type="spellEnd"/>
            <w:r w:rsidRPr="00644BD8">
              <w:rPr>
                <w:sz w:val="22"/>
                <w:szCs w:val="22"/>
              </w:rPr>
              <w:t xml:space="preserve"> </w:t>
            </w:r>
            <w:proofErr w:type="spellStart"/>
            <w:r w:rsidRPr="00644BD8">
              <w:rPr>
                <w:sz w:val="22"/>
                <w:szCs w:val="22"/>
              </w:rPr>
              <w:t>d.d</w:t>
            </w:r>
            <w:proofErr w:type="spellEnd"/>
            <w:r w:rsidRPr="00644BD8">
              <w:rPr>
                <w:sz w:val="22"/>
                <w:szCs w:val="22"/>
              </w:rPr>
              <w:t>., Slovėnija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644BD8">
            <w:r>
              <w:rPr>
                <w:sz w:val="22"/>
                <w:szCs w:val="22"/>
              </w:rPr>
              <w:t>DE/H/3796/001-002/IA/007</w:t>
            </w:r>
            <w:r w:rsidRPr="00D34297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607E4">
              <w:rPr>
                <w:sz w:val="22"/>
                <w:szCs w:val="22"/>
              </w:rPr>
              <w:t>Mycofenor</w:t>
            </w:r>
            <w:proofErr w:type="spellEnd"/>
            <w:r w:rsidRPr="001607E4">
              <w:rPr>
                <w:sz w:val="22"/>
                <w:szCs w:val="22"/>
              </w:rPr>
              <w:t xml:space="preserve"> 250mg kietosios kapsulės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607E4">
              <w:rPr>
                <w:sz w:val="22"/>
                <w:szCs w:val="22"/>
              </w:rPr>
              <w:t>Orion</w:t>
            </w:r>
            <w:proofErr w:type="spellEnd"/>
            <w:r w:rsidRPr="001607E4">
              <w:rPr>
                <w:sz w:val="22"/>
                <w:szCs w:val="22"/>
              </w:rPr>
              <w:t xml:space="preserve"> </w:t>
            </w:r>
            <w:proofErr w:type="spellStart"/>
            <w:r w:rsidRPr="001607E4">
              <w:rPr>
                <w:sz w:val="22"/>
                <w:szCs w:val="22"/>
              </w:rPr>
              <w:t>Corporation</w:t>
            </w:r>
            <w:proofErr w:type="spellEnd"/>
            <w:r w:rsidRPr="001607E4">
              <w:rPr>
                <w:sz w:val="22"/>
                <w:szCs w:val="22"/>
              </w:rPr>
              <w:t>, Suomija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644BD8">
            <w:r>
              <w:t>FI/H/0838/001</w:t>
            </w:r>
            <w:r w:rsidRPr="001607E4">
              <w:t>/IB/00</w:t>
            </w:r>
            <w:r>
              <w:t>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MIDIANA 3mg/</w:t>
            </w:r>
            <w:r w:rsidRPr="00CF542C">
              <w:rPr>
                <w:sz w:val="22"/>
                <w:szCs w:val="22"/>
              </w:rPr>
              <w:t>0,03mg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F542C">
              <w:rPr>
                <w:sz w:val="22"/>
                <w:szCs w:val="22"/>
              </w:rPr>
              <w:t>Gedeon</w:t>
            </w:r>
            <w:proofErr w:type="spellEnd"/>
            <w:r w:rsidRPr="00CF542C">
              <w:rPr>
                <w:sz w:val="22"/>
                <w:szCs w:val="22"/>
              </w:rPr>
              <w:t xml:space="preserve"> </w:t>
            </w:r>
            <w:proofErr w:type="spellStart"/>
            <w:r w:rsidRPr="00CF542C">
              <w:rPr>
                <w:sz w:val="22"/>
                <w:szCs w:val="22"/>
              </w:rPr>
              <w:t>Richter</w:t>
            </w:r>
            <w:proofErr w:type="spellEnd"/>
            <w:r w:rsidRPr="00CF542C">
              <w:rPr>
                <w:sz w:val="22"/>
                <w:szCs w:val="22"/>
              </w:rPr>
              <w:t xml:space="preserve"> </w:t>
            </w:r>
            <w:proofErr w:type="spellStart"/>
            <w:r w:rsidRPr="00CF542C">
              <w:rPr>
                <w:sz w:val="22"/>
                <w:szCs w:val="22"/>
              </w:rPr>
              <w:t>Plc</w:t>
            </w:r>
            <w:proofErr w:type="spellEnd"/>
            <w:r w:rsidRPr="00CF542C">
              <w:rPr>
                <w:sz w:val="22"/>
                <w:szCs w:val="22"/>
              </w:rPr>
              <w:t>, Vengrija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</w:t>
            </w:r>
            <w:r w:rsidRPr="00CF542C">
              <w:rPr>
                <w:sz w:val="22"/>
                <w:szCs w:val="22"/>
              </w:rPr>
              <w:t>/H/</w:t>
            </w:r>
            <w:r>
              <w:rPr>
                <w:sz w:val="22"/>
                <w:szCs w:val="22"/>
              </w:rPr>
              <w:t>0233</w:t>
            </w:r>
            <w:r w:rsidRPr="00CF542C">
              <w:rPr>
                <w:sz w:val="22"/>
                <w:szCs w:val="22"/>
              </w:rPr>
              <w:t>/001</w:t>
            </w:r>
            <w:r>
              <w:rPr>
                <w:sz w:val="22"/>
                <w:szCs w:val="22"/>
              </w:rPr>
              <w:t>/IB</w:t>
            </w:r>
            <w:r w:rsidRPr="00CF542C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</w:t>
            </w:r>
            <w:r w:rsidRPr="00CF542C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F4E08">
              <w:rPr>
                <w:sz w:val="22"/>
                <w:szCs w:val="22"/>
              </w:rPr>
              <w:t>Mirtazapin-ratiopharm</w:t>
            </w:r>
            <w:proofErr w:type="spellEnd"/>
            <w:r w:rsidRPr="005F4E08">
              <w:rPr>
                <w:sz w:val="22"/>
                <w:szCs w:val="22"/>
              </w:rPr>
              <w:t xml:space="preserve"> 15mg</w:t>
            </w:r>
            <w:r>
              <w:rPr>
                <w:sz w:val="22"/>
                <w:szCs w:val="22"/>
              </w:rPr>
              <w:t xml:space="preserve"> (30mg)</w:t>
            </w:r>
            <w:r w:rsidRPr="005F4E08">
              <w:rPr>
                <w:sz w:val="22"/>
                <w:szCs w:val="22"/>
              </w:rPr>
              <w:t xml:space="preserve"> burnoje disperguojamos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5F4E08">
              <w:rPr>
                <w:sz w:val="22"/>
                <w:szCs w:val="22"/>
              </w:rPr>
              <w:t>ratiopharm</w:t>
            </w:r>
            <w:proofErr w:type="spellEnd"/>
            <w:r w:rsidRPr="005F4E08">
              <w:rPr>
                <w:sz w:val="22"/>
                <w:szCs w:val="22"/>
              </w:rPr>
              <w:t xml:space="preserve"> </w:t>
            </w:r>
            <w:proofErr w:type="spellStart"/>
            <w:r w:rsidRPr="005F4E08">
              <w:rPr>
                <w:sz w:val="22"/>
                <w:szCs w:val="22"/>
              </w:rPr>
              <w:t>GmbH</w:t>
            </w:r>
            <w:proofErr w:type="spellEnd"/>
            <w:r w:rsidRPr="005F4E08">
              <w:rPr>
                <w:sz w:val="22"/>
                <w:szCs w:val="22"/>
              </w:rPr>
              <w:t>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NL/H/1103/001-002/IB/021</w:t>
            </w:r>
            <w:r w:rsidRPr="005F4E08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AA10D6">
            <w:pPr>
              <w:snapToGrid w:val="0"/>
              <w:rPr>
                <w:sz w:val="22"/>
                <w:szCs w:val="22"/>
                <w:lang w:eastAsia="lt-LT"/>
              </w:rPr>
            </w:pPr>
            <w:proofErr w:type="spellStart"/>
            <w:r w:rsidRPr="002A65A7">
              <w:rPr>
                <w:sz w:val="22"/>
                <w:szCs w:val="22"/>
                <w:lang w:eastAsia="lt-LT"/>
              </w:rPr>
              <w:t>Qlaira</w:t>
            </w:r>
            <w:proofErr w:type="spellEnd"/>
            <w:r w:rsidRPr="002A65A7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AA10D6">
            <w:r w:rsidRPr="00E22B2D">
              <w:rPr>
                <w:sz w:val="22"/>
                <w:szCs w:val="22"/>
              </w:rPr>
              <w:t xml:space="preserve">Bayer </w:t>
            </w:r>
            <w:proofErr w:type="spellStart"/>
            <w:r w:rsidRPr="00E22B2D">
              <w:rPr>
                <w:sz w:val="22"/>
                <w:szCs w:val="22"/>
              </w:rPr>
              <w:t>Pharma</w:t>
            </w:r>
            <w:proofErr w:type="spellEnd"/>
            <w:r w:rsidRPr="00E22B2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NL/H/1230/001/II/023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AA10D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E0A63">
              <w:rPr>
                <w:sz w:val="22"/>
                <w:szCs w:val="22"/>
              </w:rPr>
              <w:t>Candesartan</w:t>
            </w:r>
            <w:proofErr w:type="spellEnd"/>
            <w:r w:rsidRPr="00BE0A63">
              <w:rPr>
                <w:sz w:val="22"/>
                <w:szCs w:val="22"/>
              </w:rPr>
              <w:t xml:space="preserve"> </w:t>
            </w:r>
            <w:proofErr w:type="spellStart"/>
            <w:r w:rsidRPr="00BE0A63">
              <w:rPr>
                <w:sz w:val="22"/>
                <w:szCs w:val="22"/>
              </w:rPr>
              <w:t>Teva</w:t>
            </w:r>
            <w:proofErr w:type="spellEnd"/>
            <w:r w:rsidRPr="00BE0A63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(8mg, 16mg, 32mg) </w:t>
            </w:r>
            <w:r w:rsidRPr="00BE0A63">
              <w:rPr>
                <w:sz w:val="22"/>
                <w:szCs w:val="22"/>
              </w:rPr>
              <w:t>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AA10D6">
            <w:pPr>
              <w:outlineLvl w:val="0"/>
              <w:rPr>
                <w:sz w:val="22"/>
                <w:szCs w:val="22"/>
              </w:rPr>
            </w:pPr>
            <w:r w:rsidRPr="00BE0A63">
              <w:rPr>
                <w:sz w:val="22"/>
                <w:szCs w:val="22"/>
              </w:rPr>
              <w:t xml:space="preserve">TEVA </w:t>
            </w:r>
            <w:proofErr w:type="spellStart"/>
            <w:r w:rsidRPr="00BE0A63">
              <w:rPr>
                <w:sz w:val="22"/>
                <w:szCs w:val="22"/>
              </w:rPr>
              <w:t>Pharma</w:t>
            </w:r>
            <w:proofErr w:type="spellEnd"/>
            <w:r w:rsidRPr="00BE0A6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9C1887">
              <w:rPr>
                <w:sz w:val="22"/>
                <w:szCs w:val="22"/>
              </w:rPr>
              <w:t>NL/H/</w:t>
            </w:r>
            <w:r>
              <w:rPr>
                <w:sz w:val="22"/>
                <w:szCs w:val="22"/>
              </w:rPr>
              <w:t>2</w:t>
            </w:r>
            <w:r w:rsidRPr="009C188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26</w:t>
            </w:r>
            <w:r w:rsidRPr="009C1887">
              <w:rPr>
                <w:sz w:val="22"/>
                <w:szCs w:val="22"/>
              </w:rPr>
              <w:t>/001-00</w:t>
            </w:r>
            <w:r>
              <w:rPr>
                <w:sz w:val="22"/>
                <w:szCs w:val="22"/>
              </w:rPr>
              <w:t>4</w:t>
            </w:r>
            <w:r w:rsidRPr="009C1887">
              <w:rPr>
                <w:sz w:val="22"/>
                <w:szCs w:val="22"/>
              </w:rPr>
              <w:t>/I</w:t>
            </w:r>
            <w:r>
              <w:rPr>
                <w:sz w:val="22"/>
                <w:szCs w:val="22"/>
              </w:rPr>
              <w:t>I</w:t>
            </w:r>
            <w:r w:rsidRPr="009C188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42711F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AA10D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Candesartan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8mg/</w:t>
            </w:r>
            <w:r w:rsidRPr="00D170EE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(16mg/</w:t>
            </w:r>
            <w:r w:rsidRPr="00D170EE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)</w:t>
            </w:r>
            <w:r w:rsidRPr="00D170EE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AA10D6">
            <w:pPr>
              <w:outlineLvl w:val="0"/>
              <w:rPr>
                <w:sz w:val="22"/>
                <w:szCs w:val="22"/>
              </w:rPr>
            </w:pPr>
            <w:r w:rsidRPr="00BE0A63">
              <w:rPr>
                <w:sz w:val="22"/>
                <w:szCs w:val="22"/>
              </w:rPr>
              <w:t xml:space="preserve">TEVA </w:t>
            </w:r>
            <w:proofErr w:type="spellStart"/>
            <w:r w:rsidRPr="00BE0A63">
              <w:rPr>
                <w:sz w:val="22"/>
                <w:szCs w:val="22"/>
              </w:rPr>
              <w:t>Pharma</w:t>
            </w:r>
            <w:proofErr w:type="spellEnd"/>
            <w:r w:rsidRPr="00BE0A6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AA1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NL/H/2027/001-002/II/011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AA10D6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14C13">
              <w:rPr>
                <w:sz w:val="22"/>
                <w:szCs w:val="22"/>
              </w:rPr>
              <w:t>Mycophenolate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Mofetil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Accord</w:t>
            </w:r>
            <w:proofErr w:type="spellEnd"/>
            <w:r w:rsidRPr="00C14C13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14C13">
              <w:rPr>
                <w:sz w:val="22"/>
                <w:szCs w:val="22"/>
              </w:rPr>
              <w:t>Accord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Healthcare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Limited</w:t>
            </w:r>
            <w:proofErr w:type="spellEnd"/>
            <w:r w:rsidRPr="00C14C1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UK/H/1055/001/IA/022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90076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00768">
              <w:rPr>
                <w:sz w:val="22"/>
                <w:szCs w:val="22"/>
              </w:rPr>
              <w:t>Epirub</w:t>
            </w:r>
            <w:r>
              <w:rPr>
                <w:sz w:val="22"/>
                <w:szCs w:val="22"/>
              </w:rPr>
              <w:t>icin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2mg/ml injekcinis/ </w:t>
            </w:r>
            <w:r w:rsidRPr="00900768">
              <w:rPr>
                <w:sz w:val="22"/>
                <w:szCs w:val="22"/>
              </w:rPr>
              <w:t>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14C13">
              <w:rPr>
                <w:sz w:val="22"/>
                <w:szCs w:val="22"/>
              </w:rPr>
              <w:t>Accord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Healthcare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Limited</w:t>
            </w:r>
            <w:proofErr w:type="spellEnd"/>
            <w:r w:rsidRPr="00C14C1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900768">
              <w:rPr>
                <w:sz w:val="22"/>
                <w:szCs w:val="22"/>
              </w:rPr>
              <w:t>UK/H/1</w:t>
            </w:r>
            <w:r>
              <w:rPr>
                <w:sz w:val="22"/>
                <w:szCs w:val="22"/>
              </w:rPr>
              <w:t>123</w:t>
            </w:r>
            <w:r w:rsidRPr="00900768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19</w:t>
            </w:r>
            <w:r w:rsidRPr="00900768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2042B">
              <w:rPr>
                <w:sz w:val="22"/>
                <w:szCs w:val="22"/>
              </w:rPr>
              <w:t>Gemcitabine</w:t>
            </w:r>
            <w:proofErr w:type="spellEnd"/>
            <w:r w:rsidRPr="0052042B">
              <w:rPr>
                <w:sz w:val="22"/>
                <w:szCs w:val="22"/>
              </w:rPr>
              <w:t xml:space="preserve"> </w:t>
            </w:r>
            <w:proofErr w:type="spellStart"/>
            <w:r w:rsidRPr="0052042B">
              <w:rPr>
                <w:sz w:val="22"/>
                <w:szCs w:val="22"/>
              </w:rPr>
              <w:t>Accord</w:t>
            </w:r>
            <w:proofErr w:type="spellEnd"/>
            <w:r w:rsidRPr="0052042B">
              <w:rPr>
                <w:sz w:val="22"/>
                <w:szCs w:val="22"/>
              </w:rPr>
              <w:t xml:space="preserve"> 2000mg </w:t>
            </w:r>
            <w:r>
              <w:rPr>
                <w:sz w:val="22"/>
                <w:szCs w:val="22"/>
              </w:rPr>
              <w:t xml:space="preserve">(1000mg) </w:t>
            </w:r>
            <w:r w:rsidRPr="0052042B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14C13">
              <w:rPr>
                <w:sz w:val="22"/>
                <w:szCs w:val="22"/>
              </w:rPr>
              <w:t>Accord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Healthcare</w:t>
            </w:r>
            <w:proofErr w:type="spellEnd"/>
            <w:r w:rsidRPr="00C14C13">
              <w:rPr>
                <w:sz w:val="22"/>
                <w:szCs w:val="22"/>
              </w:rPr>
              <w:t xml:space="preserve"> </w:t>
            </w:r>
            <w:proofErr w:type="spellStart"/>
            <w:r w:rsidRPr="00C14C13">
              <w:rPr>
                <w:sz w:val="22"/>
                <w:szCs w:val="22"/>
              </w:rPr>
              <w:t>Limited</w:t>
            </w:r>
            <w:proofErr w:type="spellEnd"/>
            <w:r w:rsidRPr="00C14C1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52042B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UK/H/1124/001-002/IA/024</w:t>
            </w:r>
            <w:r w:rsidRPr="0052042B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95435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54357">
              <w:rPr>
                <w:sz w:val="22"/>
                <w:szCs w:val="22"/>
              </w:rPr>
              <w:t>Irinotecan</w:t>
            </w:r>
            <w:proofErr w:type="spellEnd"/>
            <w:r w:rsidRPr="00954357">
              <w:rPr>
                <w:sz w:val="22"/>
                <w:szCs w:val="22"/>
              </w:rPr>
              <w:t xml:space="preserve"> </w:t>
            </w:r>
            <w:proofErr w:type="spellStart"/>
            <w:r w:rsidRPr="00954357">
              <w:rPr>
                <w:sz w:val="22"/>
                <w:szCs w:val="22"/>
              </w:rPr>
              <w:t>Fresenius</w:t>
            </w:r>
            <w:proofErr w:type="spellEnd"/>
            <w:r w:rsidRPr="00954357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954357">
              <w:rPr>
                <w:sz w:val="22"/>
                <w:szCs w:val="22"/>
              </w:rPr>
              <w:t>Fresenius</w:t>
            </w:r>
            <w:proofErr w:type="spellEnd"/>
            <w:r w:rsidRPr="00954357">
              <w:rPr>
                <w:sz w:val="22"/>
                <w:szCs w:val="22"/>
              </w:rPr>
              <w:t xml:space="preserve"> Kabi </w:t>
            </w:r>
            <w:proofErr w:type="spellStart"/>
            <w:r w:rsidRPr="00954357">
              <w:rPr>
                <w:sz w:val="22"/>
                <w:szCs w:val="22"/>
              </w:rPr>
              <w:t>Oncology</w:t>
            </w:r>
            <w:proofErr w:type="spellEnd"/>
            <w:r w:rsidRPr="00954357">
              <w:rPr>
                <w:sz w:val="22"/>
                <w:szCs w:val="22"/>
              </w:rPr>
              <w:t xml:space="preserve"> </w:t>
            </w:r>
            <w:proofErr w:type="spellStart"/>
            <w:r w:rsidRPr="00954357">
              <w:rPr>
                <w:sz w:val="22"/>
                <w:szCs w:val="22"/>
              </w:rPr>
              <w:t>Plc</w:t>
            </w:r>
            <w:proofErr w:type="spellEnd"/>
            <w:r w:rsidRPr="0095435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954357">
              <w:rPr>
                <w:sz w:val="22"/>
                <w:szCs w:val="22"/>
              </w:rPr>
              <w:t>UK/H/1</w:t>
            </w:r>
            <w:r>
              <w:rPr>
                <w:sz w:val="22"/>
                <w:szCs w:val="22"/>
              </w:rPr>
              <w:t>125</w:t>
            </w:r>
            <w:r w:rsidRPr="00954357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18</w:t>
            </w:r>
            <w:r w:rsidRPr="00954357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C0102">
              <w:rPr>
                <w:sz w:val="22"/>
                <w:szCs w:val="22"/>
              </w:rPr>
              <w:t>Carboplatin</w:t>
            </w:r>
            <w:proofErr w:type="spellEnd"/>
            <w:r w:rsidRPr="001C0102">
              <w:rPr>
                <w:sz w:val="22"/>
                <w:szCs w:val="22"/>
              </w:rPr>
              <w:t xml:space="preserve"> </w:t>
            </w:r>
            <w:proofErr w:type="spellStart"/>
            <w:r w:rsidRPr="001C0102">
              <w:rPr>
                <w:sz w:val="22"/>
                <w:szCs w:val="22"/>
              </w:rPr>
              <w:t>Accord</w:t>
            </w:r>
            <w:proofErr w:type="spellEnd"/>
            <w:r w:rsidRPr="001C0102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1C0102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1C0102">
              <w:rPr>
                <w:sz w:val="22"/>
                <w:szCs w:val="22"/>
              </w:rPr>
              <w:t>UK/H/112</w:t>
            </w:r>
            <w:r>
              <w:rPr>
                <w:sz w:val="22"/>
                <w:szCs w:val="22"/>
              </w:rPr>
              <w:t>6</w:t>
            </w:r>
            <w:r w:rsidRPr="001C0102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23</w:t>
            </w:r>
            <w:r w:rsidRPr="001C0102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707AD">
              <w:rPr>
                <w:sz w:val="22"/>
                <w:szCs w:val="22"/>
              </w:rPr>
              <w:t>Anastrozole</w:t>
            </w:r>
            <w:proofErr w:type="spellEnd"/>
            <w:r w:rsidRPr="008707AD">
              <w:rPr>
                <w:sz w:val="22"/>
                <w:szCs w:val="22"/>
              </w:rPr>
              <w:t xml:space="preserve"> </w:t>
            </w:r>
            <w:proofErr w:type="spellStart"/>
            <w:r w:rsidRPr="008707AD">
              <w:rPr>
                <w:sz w:val="22"/>
                <w:szCs w:val="22"/>
              </w:rPr>
              <w:t>Accord</w:t>
            </w:r>
            <w:proofErr w:type="spellEnd"/>
            <w:r w:rsidRPr="008707AD">
              <w:rPr>
                <w:sz w:val="22"/>
                <w:szCs w:val="22"/>
              </w:rPr>
              <w:t xml:space="preserve"> 1mg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1C0102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8707AD">
              <w:rPr>
                <w:sz w:val="22"/>
                <w:szCs w:val="22"/>
              </w:rPr>
              <w:t>UK/H/1</w:t>
            </w:r>
            <w:r>
              <w:rPr>
                <w:sz w:val="22"/>
                <w:szCs w:val="22"/>
              </w:rPr>
              <w:t>153</w:t>
            </w:r>
            <w:r w:rsidRPr="008707AD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1</w:t>
            </w:r>
            <w:r w:rsidRPr="008707AD">
              <w:rPr>
                <w:sz w:val="22"/>
                <w:szCs w:val="22"/>
              </w:rPr>
              <w:t>3/G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B5A92">
              <w:rPr>
                <w:sz w:val="22"/>
                <w:szCs w:val="22"/>
              </w:rPr>
              <w:t>Bicalutamide</w:t>
            </w:r>
            <w:proofErr w:type="spellEnd"/>
            <w:r w:rsidRPr="005B5A92">
              <w:rPr>
                <w:sz w:val="22"/>
                <w:szCs w:val="22"/>
              </w:rPr>
              <w:t xml:space="preserve"> </w:t>
            </w:r>
            <w:proofErr w:type="spellStart"/>
            <w:r w:rsidRPr="005B5A92">
              <w:rPr>
                <w:sz w:val="22"/>
                <w:szCs w:val="22"/>
              </w:rPr>
              <w:t>Accord</w:t>
            </w:r>
            <w:proofErr w:type="spellEnd"/>
            <w:r w:rsidRPr="005B5A92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1C0102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8707AD">
              <w:rPr>
                <w:sz w:val="22"/>
                <w:szCs w:val="22"/>
              </w:rPr>
              <w:t>UK/H/1</w:t>
            </w:r>
            <w:r>
              <w:rPr>
                <w:sz w:val="22"/>
                <w:szCs w:val="22"/>
              </w:rPr>
              <w:t>154</w:t>
            </w:r>
            <w:r w:rsidRPr="008707AD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15</w:t>
            </w:r>
            <w:r w:rsidRPr="008707AD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525BA">
              <w:rPr>
                <w:sz w:val="22"/>
                <w:szCs w:val="22"/>
              </w:rPr>
              <w:t>Fluoroura</w:t>
            </w:r>
            <w:r>
              <w:rPr>
                <w:sz w:val="22"/>
                <w:szCs w:val="22"/>
              </w:rPr>
              <w:t>cil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50mg/ml injekcinis/</w:t>
            </w:r>
            <w:r w:rsidRPr="002525BA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1C0102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2525BA">
              <w:rPr>
                <w:sz w:val="22"/>
                <w:szCs w:val="22"/>
              </w:rPr>
              <w:t>UK/H/11</w:t>
            </w:r>
            <w:r>
              <w:rPr>
                <w:sz w:val="22"/>
                <w:szCs w:val="22"/>
              </w:rPr>
              <w:t>8</w:t>
            </w:r>
            <w:r w:rsidRPr="002525BA">
              <w:rPr>
                <w:sz w:val="22"/>
                <w:szCs w:val="22"/>
              </w:rPr>
              <w:t>5/001/IA/0</w:t>
            </w:r>
            <w:r>
              <w:rPr>
                <w:sz w:val="22"/>
                <w:szCs w:val="22"/>
              </w:rPr>
              <w:t>26</w:t>
            </w:r>
            <w:r w:rsidRPr="002525BA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0169B">
              <w:rPr>
                <w:sz w:val="22"/>
                <w:szCs w:val="22"/>
              </w:rPr>
              <w:t>Ondanse</w:t>
            </w:r>
            <w:r>
              <w:rPr>
                <w:sz w:val="22"/>
                <w:szCs w:val="22"/>
              </w:rPr>
              <w:t>tron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2mg/ml injekcinis/</w:t>
            </w:r>
            <w:r w:rsidRPr="0080169B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1C0102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80169B">
              <w:rPr>
                <w:sz w:val="22"/>
                <w:szCs w:val="22"/>
              </w:rPr>
              <w:t>UK/H/125</w:t>
            </w:r>
            <w:r>
              <w:rPr>
                <w:sz w:val="22"/>
                <w:szCs w:val="22"/>
              </w:rPr>
              <w:t>0</w:t>
            </w:r>
            <w:r w:rsidRPr="0080169B">
              <w:rPr>
                <w:sz w:val="22"/>
                <w:szCs w:val="22"/>
              </w:rPr>
              <w:t>/001/IA/01</w:t>
            </w:r>
            <w:r>
              <w:rPr>
                <w:sz w:val="22"/>
                <w:szCs w:val="22"/>
              </w:rPr>
              <w:t>6</w:t>
            </w:r>
            <w:r w:rsidRPr="0080169B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D720B">
              <w:rPr>
                <w:sz w:val="22"/>
                <w:szCs w:val="22"/>
              </w:rPr>
              <w:t>Doxorubicin</w:t>
            </w:r>
            <w:proofErr w:type="spellEnd"/>
            <w:r w:rsidRPr="007D720B">
              <w:rPr>
                <w:sz w:val="22"/>
                <w:szCs w:val="22"/>
              </w:rPr>
              <w:t xml:space="preserve"> </w:t>
            </w:r>
            <w:proofErr w:type="spellStart"/>
            <w:r w:rsidRPr="007D720B">
              <w:rPr>
                <w:sz w:val="22"/>
                <w:szCs w:val="22"/>
              </w:rPr>
              <w:t>Accord</w:t>
            </w:r>
            <w:proofErr w:type="spellEnd"/>
            <w:r w:rsidRPr="007D720B">
              <w:rPr>
                <w:sz w:val="22"/>
                <w:szCs w:val="22"/>
              </w:rPr>
              <w:t xml:space="preserve"> 2mg/ml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1C0102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80169B">
              <w:rPr>
                <w:sz w:val="22"/>
                <w:szCs w:val="22"/>
              </w:rPr>
              <w:t>UK/H/1</w:t>
            </w:r>
            <w:r>
              <w:rPr>
                <w:sz w:val="22"/>
                <w:szCs w:val="22"/>
              </w:rPr>
              <w:t>347</w:t>
            </w:r>
            <w:r w:rsidRPr="0080169B">
              <w:rPr>
                <w:sz w:val="22"/>
                <w:szCs w:val="22"/>
              </w:rPr>
              <w:t>/001/IA/01</w:t>
            </w:r>
            <w:r>
              <w:rPr>
                <w:sz w:val="22"/>
                <w:szCs w:val="22"/>
              </w:rPr>
              <w:t>7</w:t>
            </w:r>
            <w:r w:rsidRPr="0080169B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923A0">
              <w:rPr>
                <w:sz w:val="22"/>
                <w:szCs w:val="22"/>
              </w:rPr>
              <w:t>Clopidogrel</w:t>
            </w:r>
            <w:proofErr w:type="spellEnd"/>
            <w:r w:rsidRPr="00A923A0">
              <w:rPr>
                <w:sz w:val="22"/>
                <w:szCs w:val="22"/>
              </w:rPr>
              <w:t xml:space="preserve"> </w:t>
            </w:r>
            <w:proofErr w:type="spellStart"/>
            <w:r w:rsidRPr="00A923A0">
              <w:rPr>
                <w:sz w:val="22"/>
                <w:szCs w:val="22"/>
              </w:rPr>
              <w:t>Accord</w:t>
            </w:r>
            <w:proofErr w:type="spellEnd"/>
            <w:r w:rsidRPr="00A923A0">
              <w:rPr>
                <w:sz w:val="22"/>
                <w:szCs w:val="22"/>
              </w:rPr>
              <w:t xml:space="preserve"> 75mg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1C0102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80169B">
              <w:rPr>
                <w:sz w:val="22"/>
                <w:szCs w:val="22"/>
              </w:rPr>
              <w:t>UK/H/1</w:t>
            </w:r>
            <w:r>
              <w:rPr>
                <w:sz w:val="22"/>
                <w:szCs w:val="22"/>
              </w:rPr>
              <w:t>348</w:t>
            </w:r>
            <w:r w:rsidRPr="0080169B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06</w:t>
            </w:r>
            <w:r w:rsidRPr="0080169B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844A1">
              <w:rPr>
                <w:sz w:val="22"/>
                <w:szCs w:val="22"/>
              </w:rPr>
              <w:t>Oxaliplatin</w:t>
            </w:r>
            <w:proofErr w:type="spellEnd"/>
            <w:r w:rsidRPr="00B844A1">
              <w:rPr>
                <w:sz w:val="22"/>
                <w:szCs w:val="22"/>
              </w:rPr>
              <w:t xml:space="preserve"> </w:t>
            </w:r>
            <w:proofErr w:type="spellStart"/>
            <w:r w:rsidRPr="00B844A1">
              <w:rPr>
                <w:sz w:val="22"/>
                <w:szCs w:val="22"/>
              </w:rPr>
              <w:t>Accord</w:t>
            </w:r>
            <w:proofErr w:type="spellEnd"/>
            <w:r w:rsidRPr="00B844A1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1C0102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80169B">
              <w:rPr>
                <w:sz w:val="22"/>
                <w:szCs w:val="22"/>
              </w:rPr>
              <w:t>UK/H/1</w:t>
            </w:r>
            <w:r>
              <w:rPr>
                <w:sz w:val="22"/>
                <w:szCs w:val="22"/>
              </w:rPr>
              <w:t>347</w:t>
            </w:r>
            <w:r w:rsidRPr="0080169B">
              <w:rPr>
                <w:sz w:val="22"/>
                <w:szCs w:val="22"/>
              </w:rPr>
              <w:t>/001/IA/01</w:t>
            </w:r>
            <w:r>
              <w:rPr>
                <w:sz w:val="22"/>
                <w:szCs w:val="22"/>
              </w:rPr>
              <w:t>7</w:t>
            </w:r>
            <w:r w:rsidRPr="0080169B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B04D3">
              <w:rPr>
                <w:sz w:val="22"/>
                <w:szCs w:val="22"/>
              </w:rPr>
              <w:t>Topiramate</w:t>
            </w:r>
            <w:proofErr w:type="spellEnd"/>
            <w:r w:rsidRPr="00CB04D3">
              <w:rPr>
                <w:sz w:val="22"/>
                <w:szCs w:val="22"/>
              </w:rPr>
              <w:t xml:space="preserve"> </w:t>
            </w:r>
            <w:proofErr w:type="spellStart"/>
            <w:r w:rsidRPr="00CB04D3">
              <w:rPr>
                <w:sz w:val="22"/>
                <w:szCs w:val="22"/>
              </w:rPr>
              <w:t>Accord</w:t>
            </w:r>
            <w:proofErr w:type="spellEnd"/>
            <w:r w:rsidRPr="00CB04D3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100mg, 200mg) </w:t>
            </w:r>
            <w:r w:rsidRPr="00CB04D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1C0102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CB04D3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UK/H/1438/001-004/IA/008</w:t>
            </w:r>
            <w:r w:rsidRPr="0052042B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91D1D">
              <w:rPr>
                <w:sz w:val="22"/>
                <w:szCs w:val="22"/>
              </w:rPr>
              <w:t>Cytarabi</w:t>
            </w:r>
            <w:r>
              <w:rPr>
                <w:sz w:val="22"/>
                <w:szCs w:val="22"/>
              </w:rPr>
              <w:t>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100mg/ml injekcinis/</w:t>
            </w:r>
            <w:r w:rsidRPr="00B91D1D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1C0102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B91D1D">
              <w:rPr>
                <w:sz w:val="22"/>
                <w:szCs w:val="22"/>
              </w:rPr>
              <w:t>UK/H/1</w:t>
            </w:r>
            <w:r>
              <w:rPr>
                <w:sz w:val="22"/>
                <w:szCs w:val="22"/>
              </w:rPr>
              <w:t>641</w:t>
            </w:r>
            <w:r w:rsidRPr="00B91D1D">
              <w:rPr>
                <w:sz w:val="22"/>
                <w:szCs w:val="22"/>
              </w:rPr>
              <w:t>/001/IA/01</w:t>
            </w:r>
            <w:r>
              <w:rPr>
                <w:sz w:val="22"/>
                <w:szCs w:val="22"/>
              </w:rPr>
              <w:t>6</w:t>
            </w:r>
            <w:r w:rsidRPr="00B91D1D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542BD">
              <w:rPr>
                <w:sz w:val="22"/>
                <w:szCs w:val="22"/>
              </w:rPr>
              <w:t>Cisplatin</w:t>
            </w:r>
            <w:proofErr w:type="spellEnd"/>
            <w:r w:rsidRPr="00A542BD">
              <w:rPr>
                <w:sz w:val="22"/>
                <w:szCs w:val="22"/>
              </w:rPr>
              <w:t xml:space="preserve"> </w:t>
            </w:r>
            <w:proofErr w:type="spellStart"/>
            <w:r w:rsidRPr="00A542BD">
              <w:rPr>
                <w:sz w:val="22"/>
                <w:szCs w:val="22"/>
              </w:rPr>
              <w:t>Accord</w:t>
            </w:r>
            <w:proofErr w:type="spellEnd"/>
            <w:r w:rsidRPr="00A542BD">
              <w:rPr>
                <w:sz w:val="22"/>
                <w:szCs w:val="22"/>
              </w:rPr>
              <w:t xml:space="preserve"> 1mg/ml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1C0102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B91D1D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2862</w:t>
            </w:r>
            <w:r w:rsidRPr="00B91D1D">
              <w:rPr>
                <w:sz w:val="22"/>
                <w:szCs w:val="22"/>
              </w:rPr>
              <w:t>/001/IA/01</w:t>
            </w:r>
            <w:r>
              <w:rPr>
                <w:sz w:val="22"/>
                <w:szCs w:val="22"/>
              </w:rPr>
              <w:t>8</w:t>
            </w:r>
            <w:r w:rsidRPr="00B91D1D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A602D">
              <w:rPr>
                <w:sz w:val="22"/>
                <w:szCs w:val="22"/>
              </w:rPr>
              <w:t>Quetiapine</w:t>
            </w:r>
            <w:proofErr w:type="spellEnd"/>
            <w:r w:rsidRPr="002A602D">
              <w:rPr>
                <w:sz w:val="22"/>
                <w:szCs w:val="22"/>
              </w:rPr>
              <w:t xml:space="preserve"> </w:t>
            </w:r>
            <w:proofErr w:type="spellStart"/>
            <w:r w:rsidRPr="002A602D">
              <w:rPr>
                <w:sz w:val="22"/>
                <w:szCs w:val="22"/>
              </w:rPr>
              <w:t>Accord</w:t>
            </w:r>
            <w:proofErr w:type="spellEnd"/>
            <w:r w:rsidRPr="002A602D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150mg, 200mg, 300mg) </w:t>
            </w:r>
            <w:r w:rsidRPr="002A602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1C0102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2A602D">
            <w:pPr>
              <w:ind w:right="-126"/>
              <w:rPr>
                <w:sz w:val="22"/>
                <w:szCs w:val="22"/>
              </w:rPr>
            </w:pPr>
            <w:r w:rsidRPr="002A602D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3525</w:t>
            </w:r>
            <w:r w:rsidRPr="002A602D">
              <w:rPr>
                <w:sz w:val="22"/>
                <w:szCs w:val="22"/>
              </w:rPr>
              <w:t>/001-00</w:t>
            </w:r>
            <w:r>
              <w:rPr>
                <w:sz w:val="22"/>
                <w:szCs w:val="22"/>
              </w:rPr>
              <w:t>5</w:t>
            </w:r>
            <w:r w:rsidRPr="002A602D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07</w:t>
            </w:r>
            <w:r w:rsidRPr="002A602D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14C13">
            <w:r w:rsidRPr="00C31D0E">
              <w:rPr>
                <w:sz w:val="22"/>
                <w:szCs w:val="22"/>
                <w:lang w:val="pt-BR" w:eastAsia="de-DE"/>
              </w:rPr>
              <w:t>20C-202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D09E4">
              <w:rPr>
                <w:sz w:val="22"/>
                <w:szCs w:val="22"/>
              </w:rPr>
              <w:t>Topotecan</w:t>
            </w:r>
            <w:proofErr w:type="spellEnd"/>
            <w:r w:rsidRPr="006D09E4">
              <w:rPr>
                <w:sz w:val="22"/>
                <w:szCs w:val="22"/>
              </w:rPr>
              <w:t xml:space="preserve"> </w:t>
            </w:r>
            <w:proofErr w:type="spellStart"/>
            <w:r w:rsidRPr="006D09E4">
              <w:rPr>
                <w:sz w:val="22"/>
                <w:szCs w:val="22"/>
              </w:rPr>
              <w:t>Accord</w:t>
            </w:r>
            <w:proofErr w:type="spellEnd"/>
            <w:r w:rsidRPr="006D09E4">
              <w:rPr>
                <w:sz w:val="22"/>
                <w:szCs w:val="22"/>
              </w:rPr>
              <w:t xml:space="preserve"> 1 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1C0102">
            <w:proofErr w:type="spellStart"/>
            <w:r w:rsidRPr="006A52C7">
              <w:rPr>
                <w:sz w:val="22"/>
                <w:szCs w:val="22"/>
              </w:rPr>
              <w:t>Accord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Healthcare</w:t>
            </w:r>
            <w:proofErr w:type="spellEnd"/>
            <w:r w:rsidRPr="006A52C7">
              <w:rPr>
                <w:sz w:val="22"/>
                <w:szCs w:val="22"/>
              </w:rPr>
              <w:t xml:space="preserve"> </w:t>
            </w:r>
            <w:proofErr w:type="spellStart"/>
            <w:r w:rsidRPr="006A52C7">
              <w:rPr>
                <w:sz w:val="22"/>
                <w:szCs w:val="22"/>
              </w:rPr>
              <w:t>Limited</w:t>
            </w:r>
            <w:proofErr w:type="spellEnd"/>
            <w:r w:rsidRPr="006A52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 w:rsidRPr="006D09E4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3715</w:t>
            </w:r>
            <w:r w:rsidRPr="006D09E4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0</w:t>
            </w:r>
            <w:r w:rsidRPr="006D09E4">
              <w:rPr>
                <w:sz w:val="22"/>
                <w:szCs w:val="22"/>
              </w:rPr>
              <w:t>8/G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7001C">
            <w:r w:rsidRPr="00970701">
              <w:rPr>
                <w:sz w:val="22"/>
                <w:szCs w:val="22"/>
              </w:rPr>
              <w:t>2014-06-06</w:t>
            </w:r>
          </w:p>
        </w:tc>
      </w:tr>
      <w:tr w:rsidR="00F63113" w:rsidRPr="003C0521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3C0521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3C0521" w:rsidRDefault="00F63113" w:rsidP="00C14C13">
            <w:pPr>
              <w:rPr>
                <w:sz w:val="22"/>
                <w:szCs w:val="22"/>
              </w:rPr>
            </w:pPr>
            <w:r w:rsidRPr="003C0521">
              <w:rPr>
                <w:sz w:val="22"/>
                <w:szCs w:val="22"/>
                <w:lang w:val="pt-BR" w:eastAsia="de-DE"/>
              </w:rPr>
              <w:t>20C-880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3C0521" w:rsidRDefault="00F63113" w:rsidP="003C0521">
            <w:pPr>
              <w:rPr>
                <w:sz w:val="22"/>
                <w:szCs w:val="22"/>
                <w:lang w:eastAsia="sv-SE"/>
              </w:rPr>
            </w:pPr>
            <w:proofErr w:type="spellStart"/>
            <w:r w:rsidRPr="003C0521">
              <w:rPr>
                <w:sz w:val="22"/>
                <w:szCs w:val="22"/>
                <w:lang w:eastAsia="sv-SE"/>
              </w:rPr>
              <w:t>Molaxole</w:t>
            </w:r>
            <w:proofErr w:type="spellEnd"/>
            <w:r w:rsidRPr="003C0521">
              <w:rPr>
                <w:sz w:val="22"/>
                <w:szCs w:val="22"/>
                <w:lang w:eastAsia="sv-SE"/>
              </w:rPr>
              <w:t xml:space="preserve"> milteliai geriamajam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3C0521" w:rsidRDefault="00F63113" w:rsidP="003C0521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  <w:lang w:eastAsia="sv-SE"/>
              </w:rPr>
            </w:pPr>
            <w:r w:rsidRPr="003C0521">
              <w:rPr>
                <w:noProof/>
                <w:sz w:val="22"/>
                <w:szCs w:val="22"/>
                <w:lang w:eastAsia="sv-SE"/>
              </w:rPr>
              <w:t>SIA Meda Pharma, Latvija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3C0521" w:rsidRDefault="00F63113" w:rsidP="004C6EE8">
            <w:pPr>
              <w:rPr>
                <w:sz w:val="22"/>
                <w:szCs w:val="22"/>
              </w:rPr>
            </w:pPr>
            <w:r w:rsidRPr="003C0521">
              <w:rPr>
                <w:sz w:val="22"/>
                <w:szCs w:val="22"/>
              </w:rPr>
              <w:t>DK/H/1199/001/IA/023/G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3C0521" w:rsidRDefault="00F63113" w:rsidP="0076320D">
            <w:pPr>
              <w:rPr>
                <w:sz w:val="22"/>
                <w:szCs w:val="22"/>
              </w:rPr>
            </w:pPr>
            <w:r w:rsidRPr="003C0521">
              <w:rPr>
                <w:sz w:val="22"/>
                <w:szCs w:val="22"/>
              </w:rPr>
              <w:t>2014-06-07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7001C"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73B62">
              <w:rPr>
                <w:sz w:val="22"/>
                <w:szCs w:val="22"/>
              </w:rPr>
              <w:t>Sollazon</w:t>
            </w:r>
            <w:proofErr w:type="spellEnd"/>
            <w:r w:rsidRPr="00F73B62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F73B62">
              <w:rPr>
                <w:sz w:val="22"/>
                <w:szCs w:val="22"/>
              </w:rPr>
              <w:t>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r w:rsidRPr="00F73B62">
              <w:rPr>
                <w:sz w:val="22"/>
                <w:szCs w:val="22"/>
              </w:rPr>
              <w:t xml:space="preserve">EGIS </w:t>
            </w:r>
            <w:proofErr w:type="spellStart"/>
            <w:r w:rsidRPr="00F73B62">
              <w:rPr>
                <w:sz w:val="22"/>
                <w:szCs w:val="22"/>
              </w:rPr>
              <w:t>Pharmaceuticals</w:t>
            </w:r>
            <w:proofErr w:type="spellEnd"/>
            <w:r w:rsidRPr="00F73B62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F73B62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HU/H/0340/001-002/IA/002/G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7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DB763F" w:rsidRDefault="00F63113" w:rsidP="00344831">
            <w:pPr>
              <w:rPr>
                <w:sz w:val="22"/>
                <w:szCs w:val="22"/>
                <w:lang w:val="pt-BR" w:eastAsia="de-DE"/>
              </w:rPr>
            </w:pPr>
            <w:r w:rsidRPr="006A05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379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544B2">
              <w:rPr>
                <w:sz w:val="22"/>
                <w:szCs w:val="22"/>
              </w:rPr>
              <w:t>Femara</w:t>
            </w:r>
            <w:proofErr w:type="spellEnd"/>
            <w:r w:rsidRPr="008544B2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8544B2">
              <w:rPr>
                <w:sz w:val="22"/>
                <w:szCs w:val="22"/>
              </w:rPr>
              <w:t>Novartis</w:t>
            </w:r>
            <w:proofErr w:type="spellEnd"/>
            <w:r w:rsidRPr="008544B2">
              <w:rPr>
                <w:sz w:val="22"/>
                <w:szCs w:val="22"/>
              </w:rPr>
              <w:t xml:space="preserve"> </w:t>
            </w:r>
            <w:proofErr w:type="spellStart"/>
            <w:r w:rsidRPr="008544B2">
              <w:rPr>
                <w:sz w:val="22"/>
                <w:szCs w:val="22"/>
              </w:rPr>
              <w:t>Finland</w:t>
            </w:r>
            <w:proofErr w:type="spellEnd"/>
            <w:r w:rsidRPr="008544B2">
              <w:rPr>
                <w:sz w:val="22"/>
                <w:szCs w:val="22"/>
              </w:rPr>
              <w:t xml:space="preserve"> </w:t>
            </w:r>
            <w:proofErr w:type="spellStart"/>
            <w:r w:rsidRPr="008544B2">
              <w:rPr>
                <w:sz w:val="22"/>
                <w:szCs w:val="22"/>
              </w:rPr>
              <w:t>Oy</w:t>
            </w:r>
            <w:proofErr w:type="spellEnd"/>
            <w:r w:rsidRPr="008544B2">
              <w:rPr>
                <w:sz w:val="22"/>
                <w:szCs w:val="22"/>
              </w:rPr>
              <w:t>, Suomija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FR/H/0110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001/IB/077/G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9</w:t>
            </w:r>
          </w:p>
        </w:tc>
      </w:tr>
      <w:tr w:rsidR="00F63113" w:rsidRPr="00585871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585871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585871" w:rsidRDefault="00F63113" w:rsidP="00344831">
            <w:pPr>
              <w:rPr>
                <w:sz w:val="22"/>
                <w:szCs w:val="22"/>
                <w:lang w:val="pt-BR" w:eastAsia="de-DE"/>
              </w:rPr>
            </w:pPr>
            <w:r w:rsidRPr="00585871">
              <w:rPr>
                <w:sz w:val="22"/>
                <w:szCs w:val="22"/>
                <w:lang w:val="pt-BR" w:eastAsia="de-DE"/>
              </w:rPr>
              <w:t>20C-583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585871" w:rsidRDefault="00F63113" w:rsidP="00585871">
            <w:pPr>
              <w:tabs>
                <w:tab w:val="left" w:pos="4678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585871">
              <w:rPr>
                <w:snapToGrid w:val="0"/>
                <w:sz w:val="22"/>
                <w:szCs w:val="22"/>
              </w:rPr>
              <w:t>Novofem</w:t>
            </w:r>
            <w:proofErr w:type="spellEnd"/>
            <w:r w:rsidRPr="00585871">
              <w:rPr>
                <w:snapToGrid w:val="0"/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585871" w:rsidRDefault="00F63113" w:rsidP="00585871">
            <w:pPr>
              <w:rPr>
                <w:snapToGrid w:val="0"/>
                <w:sz w:val="22"/>
                <w:szCs w:val="22"/>
              </w:rPr>
            </w:pPr>
            <w:r w:rsidRPr="00585871">
              <w:rPr>
                <w:snapToGrid w:val="0"/>
                <w:sz w:val="22"/>
                <w:szCs w:val="22"/>
              </w:rPr>
              <w:t xml:space="preserve">Novo </w:t>
            </w:r>
            <w:proofErr w:type="spellStart"/>
            <w:r w:rsidRPr="00585871">
              <w:rPr>
                <w:snapToGrid w:val="0"/>
                <w:sz w:val="22"/>
                <w:szCs w:val="22"/>
              </w:rPr>
              <w:t>Nordisk</w:t>
            </w:r>
            <w:proofErr w:type="spellEnd"/>
            <w:r w:rsidRPr="00585871">
              <w:rPr>
                <w:snapToGrid w:val="0"/>
                <w:sz w:val="22"/>
                <w:szCs w:val="22"/>
              </w:rPr>
              <w:t xml:space="preserve"> A/S, Danija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585871" w:rsidRDefault="00F63113" w:rsidP="004C6EE8">
            <w:pPr>
              <w:rPr>
                <w:sz w:val="22"/>
                <w:szCs w:val="22"/>
              </w:rPr>
            </w:pPr>
            <w:r w:rsidRPr="00585871">
              <w:rPr>
                <w:sz w:val="22"/>
                <w:szCs w:val="22"/>
              </w:rPr>
              <w:t>DE/H/0304/001/IA/054/G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585871" w:rsidRDefault="00F63113" w:rsidP="0076320D">
            <w:pPr>
              <w:rPr>
                <w:sz w:val="22"/>
                <w:szCs w:val="22"/>
              </w:rPr>
            </w:pPr>
            <w:r w:rsidRPr="00585871">
              <w:rPr>
                <w:sz w:val="22"/>
                <w:szCs w:val="22"/>
              </w:rPr>
              <w:t>2014-06-10</w:t>
            </w:r>
          </w:p>
        </w:tc>
      </w:tr>
      <w:tr w:rsidR="00F63113" w:rsidRPr="00A802BC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A802BC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A802BC" w:rsidRDefault="00F63113" w:rsidP="00344831">
            <w:pPr>
              <w:rPr>
                <w:sz w:val="22"/>
                <w:szCs w:val="22"/>
                <w:lang w:val="pt-BR" w:eastAsia="de-DE"/>
              </w:rPr>
            </w:pPr>
            <w:r w:rsidRPr="00A802BC">
              <w:rPr>
                <w:sz w:val="22"/>
                <w:szCs w:val="22"/>
                <w:lang w:val="pt-BR" w:eastAsia="de-DE"/>
              </w:rPr>
              <w:t>20C-583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A802BC" w:rsidRDefault="00F63113" w:rsidP="0083327C">
            <w:pPr>
              <w:tabs>
                <w:tab w:val="left" w:pos="4678"/>
              </w:tabs>
              <w:rPr>
                <w:snapToGrid w:val="0"/>
                <w:sz w:val="22"/>
                <w:szCs w:val="22"/>
                <w:lang w:val="pt-BR"/>
              </w:rPr>
            </w:pPr>
            <w:r w:rsidRPr="00A802BC">
              <w:rPr>
                <w:iCs/>
                <w:snapToGrid w:val="0"/>
                <w:sz w:val="22"/>
                <w:szCs w:val="22"/>
                <w:lang w:val="pt-BR"/>
              </w:rPr>
              <w:t xml:space="preserve">Kliogest </w:t>
            </w:r>
            <w:r w:rsidRPr="00A802BC">
              <w:rPr>
                <w:sz w:val="22"/>
                <w:szCs w:val="22"/>
                <w:lang w:val="pt-BR"/>
              </w:rPr>
              <w:t xml:space="preserve">2mg/1mg </w:t>
            </w:r>
            <w:r w:rsidRPr="00A802BC">
              <w:rPr>
                <w:iCs/>
                <w:snapToGrid w:val="0"/>
                <w:sz w:val="22"/>
                <w:szCs w:val="22"/>
                <w:lang w:val="pt-BR"/>
              </w:rPr>
              <w:t>plėvele</w:t>
            </w:r>
            <w:r w:rsidRPr="00A802BC">
              <w:rPr>
                <w:snapToGrid w:val="0"/>
                <w:sz w:val="22"/>
                <w:szCs w:val="22"/>
                <w:lang w:val="pt-BR"/>
              </w:rPr>
              <w:t xml:space="preserve">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A802BC" w:rsidRDefault="00F63113" w:rsidP="003C56AE">
            <w:pPr>
              <w:outlineLvl w:val="0"/>
              <w:rPr>
                <w:sz w:val="22"/>
                <w:szCs w:val="22"/>
              </w:rPr>
            </w:pPr>
            <w:r w:rsidRPr="00A802BC">
              <w:rPr>
                <w:snapToGrid w:val="0"/>
                <w:sz w:val="22"/>
                <w:szCs w:val="22"/>
              </w:rPr>
              <w:t xml:space="preserve">Novo </w:t>
            </w:r>
            <w:proofErr w:type="spellStart"/>
            <w:r w:rsidRPr="00A802BC">
              <w:rPr>
                <w:snapToGrid w:val="0"/>
                <w:sz w:val="22"/>
                <w:szCs w:val="22"/>
              </w:rPr>
              <w:t>Nordisk</w:t>
            </w:r>
            <w:proofErr w:type="spellEnd"/>
            <w:r w:rsidRPr="00A802BC">
              <w:rPr>
                <w:snapToGrid w:val="0"/>
                <w:sz w:val="22"/>
                <w:szCs w:val="22"/>
              </w:rPr>
              <w:t xml:space="preserve"> A/S, Danija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A802BC" w:rsidRDefault="00F63113" w:rsidP="004C6EE8">
            <w:pPr>
              <w:rPr>
                <w:sz w:val="22"/>
                <w:szCs w:val="22"/>
              </w:rPr>
            </w:pPr>
            <w:r w:rsidRPr="00A802BC">
              <w:rPr>
                <w:sz w:val="22"/>
                <w:szCs w:val="22"/>
              </w:rPr>
              <w:t>DK/H/0102/001/IA/053/G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A802BC" w:rsidRDefault="00F63113" w:rsidP="0076320D">
            <w:pPr>
              <w:rPr>
                <w:sz w:val="22"/>
                <w:szCs w:val="22"/>
              </w:rPr>
            </w:pPr>
            <w:r w:rsidRPr="00A802BC">
              <w:rPr>
                <w:sz w:val="22"/>
                <w:szCs w:val="22"/>
              </w:rPr>
              <w:t>2014-06-10</w:t>
            </w:r>
          </w:p>
        </w:tc>
      </w:tr>
      <w:tr w:rsidR="00F63113" w:rsidRPr="00A802BC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A802BC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A802BC" w:rsidRDefault="00F63113" w:rsidP="008544B2">
            <w:pPr>
              <w:rPr>
                <w:sz w:val="22"/>
                <w:szCs w:val="22"/>
              </w:rPr>
            </w:pPr>
            <w:r w:rsidRPr="00A802BC">
              <w:rPr>
                <w:sz w:val="22"/>
                <w:szCs w:val="22"/>
                <w:lang w:val="pt-BR" w:eastAsia="de-DE"/>
              </w:rPr>
              <w:t>20C-583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A802BC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802BC">
              <w:rPr>
                <w:sz w:val="22"/>
                <w:szCs w:val="22"/>
              </w:rPr>
              <w:t>Activelle</w:t>
            </w:r>
            <w:proofErr w:type="spellEnd"/>
            <w:r w:rsidRPr="00A802BC">
              <w:rPr>
                <w:sz w:val="22"/>
                <w:szCs w:val="22"/>
              </w:rPr>
              <w:t xml:space="preserve"> 1mg/0,5mg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A802BC" w:rsidRDefault="00F63113" w:rsidP="003C56AE">
            <w:pPr>
              <w:outlineLvl w:val="0"/>
              <w:rPr>
                <w:sz w:val="22"/>
                <w:szCs w:val="22"/>
              </w:rPr>
            </w:pPr>
            <w:r w:rsidRPr="00A802BC">
              <w:rPr>
                <w:snapToGrid w:val="0"/>
                <w:sz w:val="22"/>
                <w:szCs w:val="22"/>
              </w:rPr>
              <w:t xml:space="preserve">Novo </w:t>
            </w:r>
            <w:proofErr w:type="spellStart"/>
            <w:r w:rsidRPr="00A802BC">
              <w:rPr>
                <w:snapToGrid w:val="0"/>
                <w:sz w:val="22"/>
                <w:szCs w:val="22"/>
              </w:rPr>
              <w:t>Nordisk</w:t>
            </w:r>
            <w:proofErr w:type="spellEnd"/>
            <w:r w:rsidRPr="00A802BC">
              <w:rPr>
                <w:snapToGrid w:val="0"/>
                <w:sz w:val="22"/>
                <w:szCs w:val="22"/>
              </w:rPr>
              <w:t xml:space="preserve"> A/S, Danija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A802BC" w:rsidRDefault="00F63113" w:rsidP="004C6EE8">
            <w:pPr>
              <w:rPr>
                <w:sz w:val="22"/>
                <w:szCs w:val="22"/>
              </w:rPr>
            </w:pPr>
            <w:r w:rsidRPr="00A802BC">
              <w:rPr>
                <w:sz w:val="22"/>
                <w:szCs w:val="22"/>
              </w:rPr>
              <w:t>SE/H/0150/001/IA/061/G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A802BC" w:rsidRDefault="00F63113" w:rsidP="0076320D">
            <w:pPr>
              <w:rPr>
                <w:sz w:val="22"/>
                <w:szCs w:val="22"/>
              </w:rPr>
            </w:pPr>
            <w:r w:rsidRPr="00A802BC">
              <w:rPr>
                <w:sz w:val="22"/>
                <w:szCs w:val="22"/>
              </w:rPr>
              <w:t>2014-06-10</w:t>
            </w:r>
          </w:p>
        </w:tc>
      </w:tr>
      <w:tr w:rsidR="00F63113" w:rsidRPr="00FA522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FA522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8544B2">
            <w:r w:rsidRPr="00443A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DB763F" w:rsidRDefault="00F63113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1450D">
              <w:rPr>
                <w:sz w:val="22"/>
                <w:szCs w:val="22"/>
              </w:rPr>
              <w:t>Ketoconazol-ratiopharm</w:t>
            </w:r>
            <w:proofErr w:type="spellEnd"/>
            <w:r w:rsidRPr="0071450D">
              <w:rPr>
                <w:sz w:val="22"/>
                <w:szCs w:val="22"/>
              </w:rPr>
              <w:t xml:space="preserve"> 20mg/ml šampūnas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DB763F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1450D">
              <w:rPr>
                <w:sz w:val="22"/>
                <w:szCs w:val="22"/>
              </w:rPr>
              <w:t>ratiopharm</w:t>
            </w:r>
            <w:proofErr w:type="spellEnd"/>
            <w:r w:rsidRPr="0071450D">
              <w:rPr>
                <w:sz w:val="22"/>
                <w:szCs w:val="22"/>
              </w:rPr>
              <w:t xml:space="preserve"> </w:t>
            </w:r>
            <w:proofErr w:type="spellStart"/>
            <w:r w:rsidRPr="0071450D">
              <w:rPr>
                <w:sz w:val="22"/>
                <w:szCs w:val="22"/>
              </w:rPr>
              <w:t>GmbH</w:t>
            </w:r>
            <w:proofErr w:type="spellEnd"/>
            <w:r w:rsidRPr="0071450D">
              <w:rPr>
                <w:sz w:val="22"/>
                <w:szCs w:val="22"/>
              </w:rPr>
              <w:t>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DB763F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FI/H/0623/001/IA/011</w:t>
            </w:r>
            <w:r w:rsidRPr="00197B0E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DB763F" w:rsidRDefault="00F63113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6</w:t>
            </w:r>
            <w:r w:rsidRPr="00DB763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</w:t>
            </w:r>
            <w:r w:rsidRPr="00DB763F">
              <w:rPr>
                <w:sz w:val="22"/>
                <w:szCs w:val="22"/>
              </w:rPr>
              <w:t>0</w:t>
            </w:r>
          </w:p>
        </w:tc>
      </w:tr>
      <w:tr w:rsidR="00F63113" w:rsidRPr="007D527E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7D527E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7D527E" w:rsidRDefault="00F63113" w:rsidP="008544B2">
            <w:pPr>
              <w:rPr>
                <w:sz w:val="22"/>
                <w:szCs w:val="22"/>
              </w:rPr>
            </w:pPr>
            <w:r w:rsidRPr="007D527E">
              <w:rPr>
                <w:sz w:val="22"/>
                <w:szCs w:val="22"/>
                <w:lang w:val="pt-BR" w:eastAsia="de-DE"/>
              </w:rPr>
              <w:t>20C-792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7D527E" w:rsidRDefault="00F63113" w:rsidP="007D527E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r w:rsidRPr="007D527E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7D527E" w:rsidRDefault="00F63113" w:rsidP="007D527E">
            <w:pPr>
              <w:keepNext/>
              <w:keepLines/>
              <w:adjustRightInd w:val="0"/>
              <w:textAlignment w:val="baseline"/>
              <w:rPr>
                <w:sz w:val="22"/>
                <w:szCs w:val="22"/>
              </w:rPr>
            </w:pPr>
            <w:r w:rsidRPr="007D527E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7D527E" w:rsidRDefault="00F63113" w:rsidP="004C6EE8">
            <w:pPr>
              <w:rPr>
                <w:sz w:val="22"/>
                <w:szCs w:val="22"/>
              </w:rPr>
            </w:pPr>
            <w:r w:rsidRPr="007D527E">
              <w:rPr>
                <w:sz w:val="22"/>
                <w:szCs w:val="22"/>
              </w:rPr>
              <w:t>FR/H/0121/001/IA/070/G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7D527E" w:rsidRDefault="00F63113" w:rsidP="0076320D">
            <w:pPr>
              <w:rPr>
                <w:sz w:val="22"/>
                <w:szCs w:val="22"/>
              </w:rPr>
            </w:pPr>
            <w:r w:rsidRPr="007D527E">
              <w:rPr>
                <w:sz w:val="22"/>
                <w:szCs w:val="22"/>
              </w:rPr>
              <w:t>2014-06-10</w:t>
            </w:r>
          </w:p>
        </w:tc>
      </w:tr>
      <w:tr w:rsidR="00F63113" w:rsidRPr="00C70DD0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C70DD0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C70DD0" w:rsidRDefault="00F63113" w:rsidP="008544B2">
            <w:pPr>
              <w:rPr>
                <w:sz w:val="22"/>
                <w:szCs w:val="22"/>
              </w:rPr>
            </w:pPr>
            <w:r w:rsidRPr="00C70DD0">
              <w:rPr>
                <w:sz w:val="22"/>
                <w:szCs w:val="22"/>
                <w:lang w:val="pt-BR" w:eastAsia="de-DE"/>
              </w:rPr>
              <w:t>20C-793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C70DD0" w:rsidRDefault="00F63113" w:rsidP="00AA10D6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r w:rsidRPr="00C70DD0">
              <w:rPr>
                <w:sz w:val="22"/>
                <w:szCs w:val="22"/>
              </w:rPr>
              <w:t>VAXIGRIP VAIKAMS injekcinė suspensija užpildytame švirkšte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C70DD0" w:rsidRDefault="00F63113" w:rsidP="00AA10D6">
            <w:pPr>
              <w:keepNext/>
              <w:keepLines/>
              <w:adjustRightInd w:val="0"/>
              <w:textAlignment w:val="baseline"/>
              <w:rPr>
                <w:sz w:val="22"/>
                <w:szCs w:val="22"/>
              </w:rPr>
            </w:pPr>
            <w:r w:rsidRPr="00C70DD0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C70DD0" w:rsidRDefault="00F63113" w:rsidP="00AA10D6">
            <w:pPr>
              <w:rPr>
                <w:sz w:val="22"/>
                <w:szCs w:val="22"/>
              </w:rPr>
            </w:pPr>
            <w:r w:rsidRPr="00C70DD0">
              <w:rPr>
                <w:sz w:val="22"/>
                <w:szCs w:val="22"/>
              </w:rPr>
              <w:t>FR/H/0121/001/IA/070/G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C70DD0" w:rsidRDefault="00F63113" w:rsidP="00AA10D6">
            <w:pPr>
              <w:rPr>
                <w:sz w:val="22"/>
                <w:szCs w:val="22"/>
              </w:rPr>
            </w:pPr>
            <w:r w:rsidRPr="00C70DD0">
              <w:rPr>
                <w:sz w:val="22"/>
                <w:szCs w:val="22"/>
              </w:rPr>
              <w:t>2014-06-10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B600D4" w:rsidRDefault="00F63113" w:rsidP="008544B2">
            <w:pPr>
              <w:rPr>
                <w:sz w:val="22"/>
                <w:szCs w:val="22"/>
                <w:lang w:val="pt-BR" w:eastAsia="de-DE"/>
              </w:rPr>
            </w:pPr>
            <w:r w:rsidRPr="00B600D4">
              <w:rPr>
                <w:sz w:val="22"/>
                <w:szCs w:val="22"/>
                <w:lang w:val="pt-BR" w:eastAsia="de-DE"/>
              </w:rPr>
              <w:t>20C-744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600D4">
              <w:rPr>
                <w:sz w:val="22"/>
                <w:szCs w:val="22"/>
              </w:rPr>
              <w:t>SmofKabiven</w:t>
            </w:r>
            <w:proofErr w:type="spellEnd"/>
            <w:r w:rsidRPr="00B600D4">
              <w:rPr>
                <w:sz w:val="22"/>
                <w:szCs w:val="22"/>
              </w:rPr>
              <w:t xml:space="preserve"> </w:t>
            </w:r>
            <w:proofErr w:type="spellStart"/>
            <w:r w:rsidRPr="00B600D4">
              <w:rPr>
                <w:sz w:val="22"/>
                <w:szCs w:val="22"/>
              </w:rPr>
              <w:t>Central</w:t>
            </w:r>
            <w:proofErr w:type="spellEnd"/>
            <w:r w:rsidRPr="00B600D4">
              <w:rPr>
                <w:sz w:val="22"/>
                <w:szCs w:val="22"/>
              </w:rPr>
              <w:t xml:space="preserve"> infuzinė emulsija</w:t>
            </w:r>
          </w:p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600D4">
              <w:rPr>
                <w:sz w:val="22"/>
                <w:szCs w:val="22"/>
              </w:rPr>
              <w:t>SmofKabiven</w:t>
            </w:r>
            <w:proofErr w:type="spellEnd"/>
            <w:r w:rsidRPr="00B600D4">
              <w:rPr>
                <w:sz w:val="22"/>
                <w:szCs w:val="22"/>
              </w:rPr>
              <w:t xml:space="preserve"> </w:t>
            </w:r>
            <w:proofErr w:type="spellStart"/>
            <w:r w:rsidRPr="00B600D4">
              <w:rPr>
                <w:sz w:val="22"/>
                <w:szCs w:val="22"/>
              </w:rPr>
              <w:t>Electrolyte</w:t>
            </w:r>
            <w:proofErr w:type="spellEnd"/>
            <w:r w:rsidRPr="00B600D4">
              <w:rPr>
                <w:sz w:val="22"/>
                <w:szCs w:val="22"/>
              </w:rPr>
              <w:t xml:space="preserve"> </w:t>
            </w:r>
            <w:proofErr w:type="spellStart"/>
            <w:r w:rsidRPr="00B600D4">
              <w:rPr>
                <w:sz w:val="22"/>
                <w:szCs w:val="22"/>
              </w:rPr>
              <w:t>Free</w:t>
            </w:r>
            <w:proofErr w:type="spellEnd"/>
            <w:r w:rsidRPr="00B600D4">
              <w:rPr>
                <w:sz w:val="22"/>
                <w:szCs w:val="22"/>
              </w:rPr>
              <w:t xml:space="preserve"> </w:t>
            </w:r>
            <w:proofErr w:type="spellStart"/>
            <w:r w:rsidRPr="00B600D4">
              <w:rPr>
                <w:sz w:val="22"/>
                <w:szCs w:val="22"/>
              </w:rPr>
              <w:t>Central</w:t>
            </w:r>
            <w:proofErr w:type="spellEnd"/>
            <w:r w:rsidRPr="00B600D4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B600D4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600D4">
              <w:rPr>
                <w:sz w:val="22"/>
                <w:szCs w:val="22"/>
              </w:rPr>
              <w:t>Fresenius</w:t>
            </w:r>
            <w:proofErr w:type="spellEnd"/>
            <w:r w:rsidRPr="00B600D4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AA10D6">
            <w:pPr>
              <w:rPr>
                <w:sz w:val="22"/>
                <w:szCs w:val="22"/>
              </w:rPr>
            </w:pPr>
            <w:r w:rsidRPr="00B600D4">
              <w:rPr>
                <w:sz w:val="22"/>
                <w:szCs w:val="22"/>
              </w:rPr>
              <w:t>SE/H/0792/001-002/IA/069/G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AA10D6">
            <w:pPr>
              <w:rPr>
                <w:sz w:val="22"/>
                <w:szCs w:val="22"/>
              </w:rPr>
            </w:pPr>
            <w:r w:rsidRPr="00B600D4">
              <w:rPr>
                <w:sz w:val="22"/>
                <w:szCs w:val="22"/>
              </w:rPr>
              <w:t>2014-06-10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B600D4" w:rsidRDefault="00F63113" w:rsidP="00344831">
            <w:pPr>
              <w:rPr>
                <w:sz w:val="22"/>
                <w:szCs w:val="22"/>
                <w:lang w:val="pt-BR" w:eastAsia="de-DE"/>
              </w:rPr>
            </w:pPr>
            <w:r w:rsidRPr="00B600D4">
              <w:rPr>
                <w:sz w:val="22"/>
                <w:szCs w:val="22"/>
                <w:lang w:val="pt-BR" w:eastAsia="de-DE"/>
              </w:rPr>
              <w:t>20C-744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B600D4">
              <w:rPr>
                <w:sz w:val="22"/>
                <w:szCs w:val="22"/>
              </w:rPr>
              <w:t>SmofKabiven</w:t>
            </w:r>
            <w:proofErr w:type="spellEnd"/>
            <w:r w:rsidRPr="00B600D4">
              <w:rPr>
                <w:sz w:val="22"/>
                <w:szCs w:val="22"/>
              </w:rPr>
              <w:t xml:space="preserve"> </w:t>
            </w:r>
            <w:proofErr w:type="spellStart"/>
            <w:r w:rsidRPr="00B600D4">
              <w:rPr>
                <w:sz w:val="22"/>
                <w:szCs w:val="22"/>
              </w:rPr>
              <w:t>Peripheral</w:t>
            </w:r>
            <w:proofErr w:type="spellEnd"/>
            <w:r w:rsidRPr="00B600D4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600D4">
              <w:rPr>
                <w:sz w:val="22"/>
                <w:szCs w:val="22"/>
              </w:rPr>
              <w:t>Fresenius</w:t>
            </w:r>
            <w:proofErr w:type="spellEnd"/>
            <w:r w:rsidRPr="00B600D4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 w:rsidRPr="00B600D4">
              <w:rPr>
                <w:sz w:val="22"/>
                <w:szCs w:val="22"/>
              </w:rPr>
              <w:t>SE/H/0861/001/IA/067/G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B600D4">
              <w:rPr>
                <w:sz w:val="22"/>
                <w:szCs w:val="22"/>
              </w:rPr>
              <w:t>2014-06-10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B600D4" w:rsidRDefault="00F63113" w:rsidP="0034483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20C-1255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149B1">
              <w:rPr>
                <w:sz w:val="22"/>
                <w:szCs w:val="22"/>
              </w:rPr>
              <w:t>CosmoFer</w:t>
            </w:r>
            <w:proofErr w:type="spellEnd"/>
            <w:r w:rsidRPr="00C149B1">
              <w:rPr>
                <w:sz w:val="22"/>
                <w:szCs w:val="22"/>
              </w:rPr>
              <w:t xml:space="preserve"> 50mg/ml injekcinis ar 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149B1">
              <w:rPr>
                <w:sz w:val="22"/>
                <w:szCs w:val="22"/>
              </w:rPr>
              <w:t>Pharmacosmos</w:t>
            </w:r>
            <w:proofErr w:type="spellEnd"/>
            <w:r w:rsidRPr="00C149B1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DK/H/0169/001/II</w:t>
            </w:r>
            <w:r w:rsidRPr="00A802BC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B600D4">
              <w:rPr>
                <w:sz w:val="22"/>
                <w:szCs w:val="22"/>
              </w:rPr>
              <w:t>2014-06-1</w:t>
            </w:r>
            <w:r>
              <w:rPr>
                <w:sz w:val="22"/>
                <w:szCs w:val="22"/>
              </w:rPr>
              <w:t>1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2238B0">
            <w:r w:rsidRPr="00FE45A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628ED">
              <w:rPr>
                <w:sz w:val="22"/>
                <w:szCs w:val="22"/>
              </w:rPr>
              <w:t>ZARANTA 10mg</w:t>
            </w:r>
            <w:r>
              <w:rPr>
                <w:sz w:val="22"/>
                <w:szCs w:val="22"/>
              </w:rPr>
              <w:t xml:space="preserve"> (20mg, 40mg)</w:t>
            </w:r>
            <w:r w:rsidRPr="002628E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2628ED">
              <w:rPr>
                <w:sz w:val="22"/>
                <w:szCs w:val="22"/>
              </w:rPr>
              <w:t>Gedeon</w:t>
            </w:r>
            <w:proofErr w:type="spellEnd"/>
            <w:r w:rsidRPr="002628ED">
              <w:rPr>
                <w:sz w:val="22"/>
                <w:szCs w:val="22"/>
              </w:rPr>
              <w:t xml:space="preserve"> </w:t>
            </w:r>
            <w:proofErr w:type="spellStart"/>
            <w:r w:rsidRPr="002628ED">
              <w:rPr>
                <w:sz w:val="22"/>
                <w:szCs w:val="22"/>
              </w:rPr>
              <w:t>Richter</w:t>
            </w:r>
            <w:proofErr w:type="spellEnd"/>
            <w:r w:rsidRPr="002628ED">
              <w:rPr>
                <w:sz w:val="22"/>
                <w:szCs w:val="22"/>
              </w:rPr>
              <w:t xml:space="preserve"> </w:t>
            </w:r>
            <w:proofErr w:type="spellStart"/>
            <w:r w:rsidRPr="002628ED">
              <w:rPr>
                <w:sz w:val="22"/>
                <w:szCs w:val="22"/>
              </w:rPr>
              <w:t>Plc</w:t>
            </w:r>
            <w:proofErr w:type="spellEnd"/>
            <w:r w:rsidRPr="002628ED">
              <w:rPr>
                <w:sz w:val="22"/>
                <w:szCs w:val="22"/>
              </w:rPr>
              <w:t>, Vengrija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2628ED" w:rsidRDefault="00F63113" w:rsidP="004C6EE8">
            <w:pPr>
              <w:rPr>
                <w:sz w:val="22"/>
                <w:szCs w:val="22"/>
              </w:rPr>
            </w:pPr>
            <w:hyperlink r:id="rId9" w:tgtFrame="blank" w:history="1">
              <w:r w:rsidRPr="002628ED">
                <w:rPr>
                  <w:rStyle w:val="Hipersaitas"/>
                  <w:sz w:val="22"/>
                  <w:szCs w:val="22"/>
                  <w:u w:val="none"/>
                </w:rPr>
                <w:t>HU/H/0219/002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-004</w:t>
              </w:r>
              <w:r w:rsidRPr="002628ED">
                <w:rPr>
                  <w:rStyle w:val="Hipersaitas"/>
                  <w:sz w:val="22"/>
                  <w:szCs w:val="22"/>
                  <w:u w:val="none"/>
                </w:rPr>
                <w:t>/IA/013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2238B0">
            <w:r w:rsidRPr="00BF456D">
              <w:rPr>
                <w:sz w:val="22"/>
                <w:szCs w:val="22"/>
              </w:rPr>
              <w:t>2014-06-11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2238B0">
            <w:r w:rsidRPr="00FE45A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8457D">
              <w:rPr>
                <w:sz w:val="22"/>
                <w:szCs w:val="22"/>
              </w:rPr>
              <w:t>MODUXIN 35mg pailginto atpalaidavimo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E8457D">
              <w:rPr>
                <w:sz w:val="22"/>
                <w:szCs w:val="22"/>
              </w:rPr>
              <w:t>Gedeon</w:t>
            </w:r>
            <w:proofErr w:type="spellEnd"/>
            <w:r w:rsidRPr="00E8457D">
              <w:rPr>
                <w:sz w:val="22"/>
                <w:szCs w:val="22"/>
              </w:rPr>
              <w:t xml:space="preserve"> </w:t>
            </w:r>
            <w:proofErr w:type="spellStart"/>
            <w:r w:rsidRPr="00E8457D">
              <w:rPr>
                <w:sz w:val="22"/>
                <w:szCs w:val="22"/>
              </w:rPr>
              <w:t>Richter</w:t>
            </w:r>
            <w:proofErr w:type="spellEnd"/>
            <w:r w:rsidRPr="00E8457D">
              <w:rPr>
                <w:sz w:val="22"/>
                <w:szCs w:val="22"/>
              </w:rPr>
              <w:t xml:space="preserve"> </w:t>
            </w:r>
            <w:proofErr w:type="spellStart"/>
            <w:r w:rsidRPr="00E8457D">
              <w:rPr>
                <w:sz w:val="22"/>
                <w:szCs w:val="22"/>
              </w:rPr>
              <w:t>Plc</w:t>
            </w:r>
            <w:proofErr w:type="spellEnd"/>
            <w:r w:rsidRPr="00E8457D">
              <w:rPr>
                <w:sz w:val="22"/>
                <w:szCs w:val="22"/>
              </w:rPr>
              <w:t>, Vengrija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E8457D" w:rsidRDefault="00F63113" w:rsidP="004C6EE8">
            <w:pPr>
              <w:rPr>
                <w:sz w:val="22"/>
                <w:szCs w:val="22"/>
              </w:rPr>
            </w:pPr>
            <w:hyperlink r:id="rId10" w:tgtFrame="blank" w:history="1">
              <w:r w:rsidRPr="00E8457D">
                <w:rPr>
                  <w:rStyle w:val="Hipersaitas"/>
                  <w:sz w:val="22"/>
                  <w:szCs w:val="22"/>
                  <w:u w:val="none"/>
                </w:rPr>
                <w:t>HU/H/0310/001/IA/013/G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2238B0">
            <w:r w:rsidRPr="00BF456D">
              <w:rPr>
                <w:sz w:val="22"/>
                <w:szCs w:val="22"/>
              </w:rPr>
              <w:t>2014-06-11</w:t>
            </w:r>
          </w:p>
        </w:tc>
      </w:tr>
      <w:tr w:rsidR="00F63113" w:rsidRPr="00233960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233960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233960" w:rsidRDefault="00F63113" w:rsidP="002238B0">
            <w:pPr>
              <w:rPr>
                <w:sz w:val="22"/>
                <w:szCs w:val="22"/>
              </w:rPr>
            </w:pPr>
            <w:r w:rsidRPr="00233960">
              <w:rPr>
                <w:sz w:val="22"/>
                <w:szCs w:val="22"/>
                <w:lang w:val="pt-BR" w:eastAsia="de-DE"/>
              </w:rPr>
              <w:t>20C-1004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233960" w:rsidRDefault="00F63113" w:rsidP="00AA10D6">
            <w:pPr>
              <w:rPr>
                <w:sz w:val="22"/>
                <w:szCs w:val="22"/>
              </w:rPr>
            </w:pPr>
            <w:r w:rsidRPr="00233960">
              <w:rPr>
                <w:sz w:val="22"/>
                <w:szCs w:val="22"/>
              </w:rPr>
              <w:t>DOTAREM</w:t>
            </w:r>
            <w:r w:rsidRPr="00233960">
              <w:rPr>
                <w:b/>
                <w:sz w:val="22"/>
                <w:szCs w:val="22"/>
              </w:rPr>
              <w:t xml:space="preserve"> </w:t>
            </w:r>
            <w:r w:rsidRPr="00233960">
              <w:rPr>
                <w:sz w:val="22"/>
                <w:szCs w:val="22"/>
              </w:rPr>
              <w:t xml:space="preserve">0,5mmol/ml injekcinis tirpalas </w:t>
            </w:r>
          </w:p>
          <w:p w:rsidR="00F63113" w:rsidRPr="00233960" w:rsidRDefault="00F63113" w:rsidP="00AA10D6">
            <w:pPr>
              <w:rPr>
                <w:sz w:val="22"/>
                <w:szCs w:val="22"/>
              </w:rPr>
            </w:pPr>
            <w:r w:rsidRPr="00233960">
              <w:rPr>
                <w:sz w:val="22"/>
                <w:szCs w:val="22"/>
              </w:rPr>
              <w:t>DOTAREM</w:t>
            </w:r>
            <w:r w:rsidRPr="0023396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0,5</w:t>
            </w:r>
            <w:r w:rsidRPr="00233960">
              <w:rPr>
                <w:sz w:val="22"/>
                <w:szCs w:val="22"/>
              </w:rPr>
              <w:t>mmol/ml injekcinis tirpalas užpildytame švirkšte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233960" w:rsidRDefault="00F63113" w:rsidP="00AA10D6">
            <w:pPr>
              <w:rPr>
                <w:sz w:val="22"/>
                <w:szCs w:val="22"/>
              </w:rPr>
            </w:pPr>
            <w:proofErr w:type="spellStart"/>
            <w:r w:rsidRPr="00233960">
              <w:rPr>
                <w:sz w:val="22"/>
                <w:szCs w:val="22"/>
              </w:rPr>
              <w:t>Guerbet</w:t>
            </w:r>
            <w:proofErr w:type="spellEnd"/>
            <w:r w:rsidRPr="00233960">
              <w:rPr>
                <w:sz w:val="22"/>
                <w:szCs w:val="22"/>
              </w:rPr>
              <w:t>, Prancūzija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233960" w:rsidRDefault="00F63113" w:rsidP="004C6EE8">
            <w:pPr>
              <w:rPr>
                <w:sz w:val="22"/>
                <w:szCs w:val="22"/>
              </w:rPr>
            </w:pPr>
            <w:hyperlink r:id="rId11" w:tgtFrame="blank" w:history="1">
              <w:r w:rsidRPr="00233960">
                <w:rPr>
                  <w:rStyle w:val="Hipersaitas"/>
                  <w:sz w:val="22"/>
                  <w:szCs w:val="22"/>
                  <w:u w:val="none"/>
                </w:rPr>
                <w:t>NL/H/0381/001-003/IA/040/G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233960" w:rsidRDefault="00F63113" w:rsidP="002238B0">
            <w:pPr>
              <w:rPr>
                <w:sz w:val="22"/>
                <w:szCs w:val="22"/>
              </w:rPr>
            </w:pPr>
            <w:r w:rsidRPr="00233960">
              <w:rPr>
                <w:sz w:val="22"/>
                <w:szCs w:val="22"/>
              </w:rPr>
              <w:t>2014-06-11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2238B0">
            <w:r w:rsidRPr="00FE45A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843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Femoston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DA4B09">
              <w:rPr>
                <w:sz w:val="22"/>
                <w:szCs w:val="22"/>
              </w:rPr>
              <w:t>2,5mg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A4B09">
              <w:rPr>
                <w:sz w:val="22"/>
                <w:szCs w:val="22"/>
              </w:rPr>
              <w:t>Abbott</w:t>
            </w:r>
            <w:proofErr w:type="spellEnd"/>
            <w:r w:rsidRPr="00DA4B09">
              <w:rPr>
                <w:sz w:val="22"/>
                <w:szCs w:val="22"/>
              </w:rPr>
              <w:t xml:space="preserve"> </w:t>
            </w:r>
            <w:proofErr w:type="spellStart"/>
            <w:r w:rsidRPr="00DA4B09">
              <w:rPr>
                <w:sz w:val="22"/>
                <w:szCs w:val="22"/>
              </w:rPr>
              <w:t>Laboratories</w:t>
            </w:r>
            <w:proofErr w:type="spellEnd"/>
            <w:r w:rsidRPr="00DA4B09">
              <w:rPr>
                <w:sz w:val="22"/>
                <w:szCs w:val="22"/>
              </w:rPr>
              <w:t xml:space="preserve"> </w:t>
            </w:r>
            <w:proofErr w:type="spellStart"/>
            <w:r w:rsidRPr="00DA4B09">
              <w:rPr>
                <w:sz w:val="22"/>
                <w:szCs w:val="22"/>
              </w:rPr>
              <w:t>GmbH</w:t>
            </w:r>
            <w:proofErr w:type="spellEnd"/>
            <w:r w:rsidRPr="00DA4B09">
              <w:rPr>
                <w:sz w:val="22"/>
                <w:szCs w:val="22"/>
              </w:rPr>
              <w:t>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12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NL/H/2280/002/IA/013</w:t>
              </w:r>
              <w:r w:rsidRPr="00233960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2238B0">
            <w:r w:rsidRPr="00BF456D">
              <w:rPr>
                <w:sz w:val="22"/>
                <w:szCs w:val="22"/>
              </w:rPr>
              <w:t>2014-06-11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2238B0">
            <w:r w:rsidRPr="00FE45A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61DD1">
              <w:rPr>
                <w:sz w:val="22"/>
                <w:szCs w:val="22"/>
              </w:rPr>
              <w:t>Diafer</w:t>
            </w:r>
            <w:proofErr w:type="spellEnd"/>
            <w:r w:rsidRPr="00161DD1">
              <w:rPr>
                <w:sz w:val="22"/>
                <w:szCs w:val="22"/>
              </w:rPr>
              <w:t xml:space="preserve"> 50mg/ml injekcinis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61DD1">
              <w:rPr>
                <w:sz w:val="22"/>
                <w:szCs w:val="22"/>
              </w:rPr>
              <w:t>Pharmacosmos</w:t>
            </w:r>
            <w:proofErr w:type="spellEnd"/>
            <w:r w:rsidRPr="00161DD1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SE/H/1164</w:t>
            </w:r>
            <w:r w:rsidRPr="00B600D4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2238B0">
            <w:r w:rsidRPr="00BF456D">
              <w:rPr>
                <w:sz w:val="22"/>
                <w:szCs w:val="22"/>
              </w:rPr>
              <w:t>2014-06-11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2238B0">
            <w:r w:rsidRPr="00FE45A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1492B">
              <w:rPr>
                <w:sz w:val="22"/>
                <w:szCs w:val="22"/>
              </w:rPr>
              <w:t>Amisan</w:t>
            </w:r>
            <w:proofErr w:type="spellEnd"/>
            <w:r w:rsidRPr="0011492B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(200mg, 400mg) </w:t>
            </w:r>
            <w:r w:rsidRPr="0011492B">
              <w:rPr>
                <w:sz w:val="22"/>
                <w:szCs w:val="22"/>
              </w:rPr>
              <w:t>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11492B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11492B">
              <w:rPr>
                <w:sz w:val="22"/>
                <w:szCs w:val="22"/>
              </w:rPr>
              <w:t>a.s</w:t>
            </w:r>
            <w:proofErr w:type="spellEnd"/>
            <w:r w:rsidRPr="0011492B">
              <w:rPr>
                <w:sz w:val="22"/>
                <w:szCs w:val="22"/>
              </w:rPr>
              <w:t>., Čekija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11492B" w:rsidRDefault="00F63113" w:rsidP="0011492B">
            <w:pPr>
              <w:ind w:right="-126"/>
              <w:rPr>
                <w:sz w:val="22"/>
                <w:szCs w:val="22"/>
              </w:rPr>
            </w:pPr>
            <w:hyperlink r:id="rId13" w:tgtFrame="blank" w:history="1">
              <w:r w:rsidRPr="0011492B">
                <w:rPr>
                  <w:rStyle w:val="Hipersaitas"/>
                  <w:sz w:val="22"/>
                  <w:szCs w:val="22"/>
                  <w:u w:val="none"/>
                </w:rPr>
                <w:t>CZ/H/0432/001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,</w:t>
              </w:r>
              <w:r w:rsidRPr="0011492B">
                <w:rPr>
                  <w:rStyle w:val="Hipersaitas"/>
                  <w:sz w:val="22"/>
                  <w:szCs w:val="22"/>
                  <w:u w:val="none"/>
                </w:rPr>
                <w:t>003-004/IA/003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2238B0">
            <w:r w:rsidRPr="00BF456D">
              <w:rPr>
                <w:sz w:val="22"/>
                <w:szCs w:val="22"/>
              </w:rPr>
              <w:t>2014-06-1</w:t>
            </w:r>
            <w:r>
              <w:rPr>
                <w:sz w:val="22"/>
                <w:szCs w:val="22"/>
              </w:rPr>
              <w:t>2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2238B0">
            <w:r w:rsidRPr="00FE45A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A4DE3">
              <w:rPr>
                <w:sz w:val="22"/>
                <w:szCs w:val="22"/>
              </w:rPr>
              <w:t>Blastomat</w:t>
            </w:r>
            <w:proofErr w:type="spellEnd"/>
            <w:r w:rsidRPr="00BA4DE3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(100mg, 140mg, 250mg) </w:t>
            </w:r>
            <w:r w:rsidRPr="00BA4DE3">
              <w:rPr>
                <w:sz w:val="22"/>
                <w:szCs w:val="22"/>
              </w:rPr>
              <w:t>kietosios kapsulės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A4DE3">
              <w:rPr>
                <w:sz w:val="22"/>
                <w:szCs w:val="22"/>
              </w:rPr>
              <w:t>Alvogen</w:t>
            </w:r>
            <w:proofErr w:type="spellEnd"/>
            <w:r w:rsidRPr="00BA4DE3">
              <w:rPr>
                <w:sz w:val="22"/>
                <w:szCs w:val="22"/>
              </w:rPr>
              <w:t xml:space="preserve"> </w:t>
            </w:r>
            <w:proofErr w:type="spellStart"/>
            <w:r w:rsidRPr="00BA4DE3">
              <w:rPr>
                <w:sz w:val="22"/>
                <w:szCs w:val="22"/>
              </w:rPr>
              <w:t>IPCo</w:t>
            </w:r>
            <w:proofErr w:type="spellEnd"/>
            <w:r w:rsidRPr="00BA4DE3">
              <w:rPr>
                <w:sz w:val="22"/>
                <w:szCs w:val="22"/>
              </w:rPr>
              <w:t xml:space="preserve"> </w:t>
            </w:r>
            <w:proofErr w:type="spellStart"/>
            <w:r w:rsidRPr="00BA4DE3">
              <w:rPr>
                <w:sz w:val="22"/>
                <w:szCs w:val="22"/>
              </w:rPr>
              <w:t>S.a.r.l</w:t>
            </w:r>
            <w:proofErr w:type="spellEnd"/>
            <w:r w:rsidRPr="00BA4DE3">
              <w:rPr>
                <w:sz w:val="22"/>
                <w:szCs w:val="22"/>
              </w:rPr>
              <w:t>., Liuksemburgas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BA4DE3">
            <w:pPr>
              <w:ind w:right="-126"/>
              <w:rPr>
                <w:sz w:val="22"/>
                <w:szCs w:val="22"/>
              </w:rPr>
            </w:pPr>
            <w:hyperlink r:id="rId14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NL/H/2431/002-004, 006/IB/0</w:t>
              </w:r>
              <w:r w:rsidRPr="00233960">
                <w:rPr>
                  <w:rStyle w:val="Hipersaitas"/>
                  <w:sz w:val="22"/>
                  <w:szCs w:val="22"/>
                  <w:u w:val="none"/>
                </w:rPr>
                <w:t>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2</w:t>
              </w:r>
              <w:r w:rsidRPr="00233960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BF456D">
              <w:rPr>
                <w:sz w:val="22"/>
                <w:szCs w:val="22"/>
              </w:rPr>
              <w:t>2014-06-1</w:t>
            </w:r>
            <w:r>
              <w:rPr>
                <w:sz w:val="22"/>
                <w:szCs w:val="22"/>
              </w:rPr>
              <w:t>2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2238B0">
            <w:r w:rsidRPr="00FE45A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999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F6541">
              <w:rPr>
                <w:sz w:val="22"/>
                <w:szCs w:val="22"/>
              </w:rPr>
              <w:t>Grimodin</w:t>
            </w:r>
            <w:proofErr w:type="spellEnd"/>
            <w:r w:rsidRPr="008F6541">
              <w:rPr>
                <w:sz w:val="22"/>
                <w:szCs w:val="22"/>
              </w:rPr>
              <w:t xml:space="preserve"> 600mg</w:t>
            </w:r>
            <w:r>
              <w:rPr>
                <w:sz w:val="22"/>
                <w:szCs w:val="22"/>
              </w:rPr>
              <w:t xml:space="preserve"> (800mg)</w:t>
            </w:r>
            <w:r w:rsidRPr="008F6541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8F6541">
              <w:rPr>
                <w:sz w:val="22"/>
                <w:szCs w:val="22"/>
              </w:rPr>
              <w:t xml:space="preserve">EGIS </w:t>
            </w:r>
            <w:proofErr w:type="spellStart"/>
            <w:r w:rsidRPr="008F6541">
              <w:rPr>
                <w:sz w:val="22"/>
                <w:szCs w:val="22"/>
              </w:rPr>
              <w:t>Pharmaceuticals</w:t>
            </w:r>
            <w:proofErr w:type="spellEnd"/>
            <w:r w:rsidRPr="008F6541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8F6541" w:rsidRDefault="00F63113" w:rsidP="004C6EE8">
            <w:pPr>
              <w:rPr>
                <w:sz w:val="22"/>
                <w:szCs w:val="22"/>
              </w:rPr>
            </w:pPr>
            <w:hyperlink r:id="rId15" w:tgtFrame="blank" w:history="1">
              <w:r w:rsidRPr="008F6541">
                <w:rPr>
                  <w:rStyle w:val="Hipersaitas"/>
                  <w:sz w:val="22"/>
                  <w:szCs w:val="22"/>
                  <w:u w:val="none"/>
                </w:rPr>
                <w:t>PT/H/0211/001-002/IA/012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BF456D">
              <w:rPr>
                <w:sz w:val="22"/>
                <w:szCs w:val="22"/>
              </w:rPr>
              <w:t>2014-06-1</w:t>
            </w:r>
            <w:r>
              <w:rPr>
                <w:sz w:val="22"/>
                <w:szCs w:val="22"/>
              </w:rPr>
              <w:t>2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2238B0">
            <w:r w:rsidRPr="00FE45A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615F5">
              <w:rPr>
                <w:sz w:val="22"/>
                <w:szCs w:val="22"/>
              </w:rPr>
              <w:t>Cisplatin</w:t>
            </w:r>
            <w:proofErr w:type="spellEnd"/>
            <w:r w:rsidRPr="002615F5">
              <w:rPr>
                <w:sz w:val="22"/>
                <w:szCs w:val="22"/>
              </w:rPr>
              <w:t xml:space="preserve"> </w:t>
            </w:r>
            <w:proofErr w:type="spellStart"/>
            <w:r w:rsidRPr="002615F5">
              <w:rPr>
                <w:sz w:val="22"/>
                <w:szCs w:val="22"/>
              </w:rPr>
              <w:t>Accord</w:t>
            </w:r>
            <w:proofErr w:type="spellEnd"/>
            <w:r w:rsidRPr="002615F5">
              <w:rPr>
                <w:sz w:val="22"/>
                <w:szCs w:val="22"/>
              </w:rPr>
              <w:t xml:space="preserve"> 1mg/ml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2615F5">
              <w:rPr>
                <w:sz w:val="22"/>
                <w:szCs w:val="22"/>
              </w:rPr>
              <w:t>Accord</w:t>
            </w:r>
            <w:proofErr w:type="spellEnd"/>
            <w:r w:rsidRPr="002615F5">
              <w:rPr>
                <w:sz w:val="22"/>
                <w:szCs w:val="22"/>
              </w:rPr>
              <w:t xml:space="preserve"> </w:t>
            </w:r>
            <w:proofErr w:type="spellStart"/>
            <w:r w:rsidRPr="002615F5">
              <w:rPr>
                <w:sz w:val="22"/>
                <w:szCs w:val="22"/>
              </w:rPr>
              <w:t>Healthcare</w:t>
            </w:r>
            <w:proofErr w:type="spellEnd"/>
            <w:r w:rsidRPr="002615F5">
              <w:rPr>
                <w:sz w:val="22"/>
                <w:szCs w:val="22"/>
              </w:rPr>
              <w:t xml:space="preserve"> </w:t>
            </w:r>
            <w:proofErr w:type="spellStart"/>
            <w:r w:rsidRPr="002615F5">
              <w:rPr>
                <w:sz w:val="22"/>
                <w:szCs w:val="22"/>
              </w:rPr>
              <w:t>Limited</w:t>
            </w:r>
            <w:proofErr w:type="spellEnd"/>
            <w:r w:rsidRPr="002615F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2615F5" w:rsidRDefault="00F63113" w:rsidP="004C6EE8">
            <w:pPr>
              <w:rPr>
                <w:sz w:val="22"/>
                <w:szCs w:val="22"/>
              </w:rPr>
            </w:pPr>
            <w:hyperlink r:id="rId16" w:tgtFrame="blank" w:history="1">
              <w:r w:rsidRPr="002615F5">
                <w:rPr>
                  <w:rStyle w:val="Hipersaitas"/>
                  <w:sz w:val="22"/>
                  <w:szCs w:val="22"/>
                  <w:u w:val="none"/>
                </w:rPr>
                <w:t>UK/H/2862/001/II/021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BF456D">
              <w:rPr>
                <w:sz w:val="22"/>
                <w:szCs w:val="22"/>
              </w:rPr>
              <w:t>2014-06-1</w:t>
            </w:r>
            <w:r>
              <w:rPr>
                <w:sz w:val="22"/>
                <w:szCs w:val="22"/>
              </w:rPr>
              <w:t>2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2238B0">
            <w:r w:rsidRPr="00FE45A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6266">
              <w:rPr>
                <w:sz w:val="22"/>
                <w:szCs w:val="22"/>
              </w:rPr>
              <w:t>XEOMIN 50V</w:t>
            </w:r>
            <w:r>
              <w:rPr>
                <w:sz w:val="22"/>
                <w:szCs w:val="22"/>
              </w:rPr>
              <w:t xml:space="preserve"> (100V)</w:t>
            </w:r>
            <w:r w:rsidRPr="00006266">
              <w:rPr>
                <w:sz w:val="22"/>
                <w:szCs w:val="22"/>
              </w:rPr>
              <w:t xml:space="preserve"> milteliai injekciniam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06266">
              <w:rPr>
                <w:sz w:val="22"/>
                <w:szCs w:val="22"/>
              </w:rPr>
              <w:t>Merz</w:t>
            </w:r>
            <w:proofErr w:type="spellEnd"/>
            <w:r w:rsidRPr="00006266">
              <w:rPr>
                <w:sz w:val="22"/>
                <w:szCs w:val="22"/>
              </w:rPr>
              <w:t xml:space="preserve"> </w:t>
            </w:r>
            <w:proofErr w:type="spellStart"/>
            <w:r w:rsidRPr="00006266">
              <w:rPr>
                <w:sz w:val="22"/>
                <w:szCs w:val="22"/>
              </w:rPr>
              <w:t>Pharmaceuticals</w:t>
            </w:r>
            <w:proofErr w:type="spellEnd"/>
            <w:r w:rsidRPr="00006266">
              <w:rPr>
                <w:sz w:val="22"/>
                <w:szCs w:val="22"/>
              </w:rPr>
              <w:t xml:space="preserve"> </w:t>
            </w:r>
            <w:proofErr w:type="spellStart"/>
            <w:r w:rsidRPr="00006266">
              <w:rPr>
                <w:sz w:val="22"/>
                <w:szCs w:val="22"/>
              </w:rPr>
              <w:t>GmbH</w:t>
            </w:r>
            <w:proofErr w:type="spellEnd"/>
            <w:r w:rsidRPr="00006266">
              <w:rPr>
                <w:sz w:val="22"/>
                <w:szCs w:val="22"/>
              </w:rPr>
              <w:t>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006266" w:rsidRDefault="00F63113" w:rsidP="004C6EE8">
            <w:pPr>
              <w:rPr>
                <w:sz w:val="22"/>
                <w:szCs w:val="22"/>
              </w:rPr>
            </w:pPr>
            <w:hyperlink r:id="rId17" w:tgtFrame="blank" w:history="1">
              <w:r w:rsidRPr="00006266">
                <w:rPr>
                  <w:rStyle w:val="Hipersaitas"/>
                  <w:sz w:val="22"/>
                  <w:szCs w:val="22"/>
                  <w:u w:val="none"/>
                </w:rPr>
                <w:t>DE/H/0722/001-002/IB/053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BF456D">
              <w:rPr>
                <w:sz w:val="22"/>
                <w:szCs w:val="22"/>
              </w:rPr>
              <w:t>2014-06-1</w:t>
            </w:r>
            <w:r>
              <w:rPr>
                <w:sz w:val="22"/>
                <w:szCs w:val="22"/>
              </w:rPr>
              <w:t>3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2238B0">
            <w:r w:rsidRPr="00FE45A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33EB7">
              <w:rPr>
                <w:sz w:val="22"/>
                <w:szCs w:val="22"/>
              </w:rPr>
              <w:t>Indapamide</w:t>
            </w:r>
            <w:proofErr w:type="spellEnd"/>
            <w:r w:rsidRPr="00B33EB7">
              <w:rPr>
                <w:sz w:val="22"/>
                <w:szCs w:val="22"/>
              </w:rPr>
              <w:t xml:space="preserve"> </w:t>
            </w:r>
            <w:proofErr w:type="spellStart"/>
            <w:r w:rsidRPr="00B33EB7">
              <w:rPr>
                <w:sz w:val="22"/>
                <w:szCs w:val="22"/>
              </w:rPr>
              <w:t>Teva</w:t>
            </w:r>
            <w:proofErr w:type="spellEnd"/>
            <w:r w:rsidRPr="00B33EB7">
              <w:rPr>
                <w:sz w:val="22"/>
                <w:szCs w:val="22"/>
              </w:rPr>
              <w:t xml:space="preserve"> 1,5mg pailginto atpalaidavimo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33EB7">
              <w:rPr>
                <w:sz w:val="22"/>
                <w:szCs w:val="22"/>
              </w:rPr>
              <w:t>Teva</w:t>
            </w:r>
            <w:proofErr w:type="spellEnd"/>
            <w:r w:rsidRPr="00B33EB7">
              <w:rPr>
                <w:sz w:val="22"/>
                <w:szCs w:val="22"/>
              </w:rPr>
              <w:t xml:space="preserve"> </w:t>
            </w:r>
            <w:proofErr w:type="spellStart"/>
            <w:r w:rsidRPr="00B33EB7">
              <w:rPr>
                <w:sz w:val="22"/>
                <w:szCs w:val="22"/>
              </w:rPr>
              <w:t>Pharma</w:t>
            </w:r>
            <w:proofErr w:type="spellEnd"/>
            <w:r w:rsidRPr="00B33EB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33EB7" w:rsidRDefault="00F63113" w:rsidP="004C6EE8">
            <w:pPr>
              <w:rPr>
                <w:sz w:val="22"/>
                <w:szCs w:val="22"/>
              </w:rPr>
            </w:pPr>
            <w:hyperlink r:id="rId18" w:tgtFrame="blank" w:history="1">
              <w:r w:rsidRPr="00B33EB7">
                <w:rPr>
                  <w:rStyle w:val="Hipersaitas"/>
                  <w:sz w:val="22"/>
                  <w:szCs w:val="22"/>
                  <w:u w:val="none"/>
                </w:rPr>
                <w:t>DE/H/1028/001/IA/008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26F7D">
            <w:r w:rsidRPr="00D45B2E">
              <w:rPr>
                <w:sz w:val="22"/>
                <w:szCs w:val="22"/>
              </w:rPr>
              <w:t>2014-06-13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2238B0">
            <w:r w:rsidRPr="00FE45A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698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4012E">
              <w:rPr>
                <w:sz w:val="22"/>
                <w:szCs w:val="22"/>
              </w:rPr>
              <w:t>Oxycodone</w:t>
            </w:r>
            <w:proofErr w:type="spellEnd"/>
            <w:r w:rsidRPr="00B4012E">
              <w:rPr>
                <w:sz w:val="22"/>
                <w:szCs w:val="22"/>
              </w:rPr>
              <w:t xml:space="preserve"> </w:t>
            </w:r>
            <w:proofErr w:type="spellStart"/>
            <w:r w:rsidRPr="00B4012E">
              <w:rPr>
                <w:sz w:val="22"/>
                <w:szCs w:val="22"/>
              </w:rPr>
              <w:t>Lannacher</w:t>
            </w:r>
            <w:proofErr w:type="spellEnd"/>
            <w:r w:rsidRPr="00B4012E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(10mg, 20mg, 40mg, 80mg)</w:t>
            </w:r>
            <w:r w:rsidRPr="00B4012E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B4012E">
              <w:rPr>
                <w:sz w:val="22"/>
                <w:szCs w:val="22"/>
              </w:rPr>
              <w:t xml:space="preserve">G.L. </w:t>
            </w:r>
            <w:proofErr w:type="spellStart"/>
            <w:r w:rsidRPr="00B4012E">
              <w:rPr>
                <w:sz w:val="22"/>
                <w:szCs w:val="22"/>
              </w:rPr>
              <w:t>Pharma</w:t>
            </w:r>
            <w:proofErr w:type="spellEnd"/>
            <w:r w:rsidRPr="00B4012E">
              <w:rPr>
                <w:sz w:val="22"/>
                <w:szCs w:val="22"/>
              </w:rPr>
              <w:t xml:space="preserve"> </w:t>
            </w:r>
            <w:proofErr w:type="spellStart"/>
            <w:r w:rsidRPr="00B4012E">
              <w:rPr>
                <w:sz w:val="22"/>
                <w:szCs w:val="22"/>
              </w:rPr>
              <w:t>GmbH</w:t>
            </w:r>
            <w:proofErr w:type="spellEnd"/>
            <w:r w:rsidRPr="00B4012E">
              <w:rPr>
                <w:sz w:val="22"/>
                <w:szCs w:val="22"/>
              </w:rPr>
              <w:t>, Austrija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B4012E">
            <w:pPr>
              <w:rPr>
                <w:sz w:val="22"/>
                <w:szCs w:val="22"/>
              </w:rPr>
            </w:pPr>
            <w:hyperlink r:id="rId19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DE/H/2182</w:t>
              </w:r>
              <w:r w:rsidRPr="00006266">
                <w:rPr>
                  <w:rStyle w:val="Hipersaitas"/>
                  <w:sz w:val="22"/>
                  <w:szCs w:val="22"/>
                  <w:u w:val="none"/>
                </w:rPr>
                <w:t>/001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-005</w:t>
              </w:r>
              <w:r w:rsidRPr="00006266">
                <w:rPr>
                  <w:rStyle w:val="Hipersaitas"/>
                  <w:sz w:val="22"/>
                  <w:szCs w:val="22"/>
                  <w:u w:val="none"/>
                </w:rPr>
                <w:t>/IB/0</w:t>
              </w:r>
            </w:hyperlink>
            <w:r>
              <w:rPr>
                <w:sz w:val="22"/>
                <w:szCs w:val="22"/>
              </w:rPr>
              <w:t>08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26F7D">
            <w:r w:rsidRPr="00D45B2E">
              <w:rPr>
                <w:sz w:val="22"/>
                <w:szCs w:val="22"/>
              </w:rPr>
              <w:t>2014-06-13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26F7D">
            <w:r w:rsidRPr="00CA6B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C3DAE">
              <w:rPr>
                <w:sz w:val="22"/>
                <w:szCs w:val="22"/>
              </w:rPr>
              <w:t>Cardace</w:t>
            </w:r>
            <w:proofErr w:type="spellEnd"/>
            <w:r w:rsidRPr="00EC3DAE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EC3DAE">
              <w:rPr>
                <w:sz w:val="22"/>
                <w:szCs w:val="22"/>
              </w:rPr>
              <w:t>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EC3DA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EC3DAE">
              <w:rPr>
                <w:sz w:val="22"/>
                <w:szCs w:val="22"/>
              </w:rPr>
              <w:t>SANOFI-AVENTIS LIETUVA</w:t>
            </w:r>
            <w:r>
              <w:rPr>
                <w:sz w:val="22"/>
                <w:szCs w:val="22"/>
              </w:rPr>
              <w:t>“</w:t>
            </w:r>
            <w:r w:rsidRPr="00EC3DAE">
              <w:rPr>
                <w:sz w:val="22"/>
                <w:szCs w:val="22"/>
              </w:rPr>
              <w:t>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EC3DAE" w:rsidRDefault="00F63113" w:rsidP="004C6EE8">
            <w:pPr>
              <w:rPr>
                <w:sz w:val="22"/>
                <w:szCs w:val="22"/>
              </w:rPr>
            </w:pPr>
            <w:hyperlink r:id="rId20" w:tgtFrame="blank" w:history="1">
              <w:r w:rsidRPr="00EC3DAE">
                <w:rPr>
                  <w:rStyle w:val="Hipersaitas"/>
                  <w:sz w:val="22"/>
                  <w:szCs w:val="22"/>
                  <w:u w:val="none"/>
                </w:rPr>
                <w:t>DE/H/2625/002-004/IA/014/G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26F7D">
            <w:r w:rsidRPr="00D45B2E">
              <w:rPr>
                <w:sz w:val="22"/>
                <w:szCs w:val="22"/>
              </w:rPr>
              <w:t>2014-06-13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26F7D">
            <w:r w:rsidRPr="00CA6B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108BA">
              <w:rPr>
                <w:sz w:val="22"/>
                <w:szCs w:val="22"/>
              </w:rPr>
              <w:t>Tarnasol</w:t>
            </w:r>
            <w:proofErr w:type="spellEnd"/>
            <w:r w:rsidRPr="004108BA">
              <w:rPr>
                <w:sz w:val="22"/>
                <w:szCs w:val="22"/>
              </w:rPr>
              <w:t xml:space="preserve"> 12,5mg</w:t>
            </w:r>
            <w:r>
              <w:rPr>
                <w:sz w:val="22"/>
                <w:szCs w:val="22"/>
              </w:rPr>
              <w:t xml:space="preserve"> (50mg, 100mg)</w:t>
            </w:r>
            <w:r w:rsidRPr="004108BA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4108BA">
              <w:rPr>
                <w:sz w:val="22"/>
                <w:szCs w:val="22"/>
              </w:rPr>
              <w:t>SEPTINTA S.P.R.L., Belgija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DK/H/0914/001-003/II</w:t>
            </w:r>
            <w:r w:rsidRPr="00A802BC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26F7D">
            <w:r w:rsidRPr="00D45B2E">
              <w:rPr>
                <w:sz w:val="22"/>
                <w:szCs w:val="22"/>
              </w:rPr>
              <w:t>2014-06-13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26F7D">
            <w:r w:rsidRPr="00CA6B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1810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716B">
              <w:rPr>
                <w:sz w:val="22"/>
                <w:szCs w:val="22"/>
              </w:rPr>
              <w:t>Telmisartan-ratiopharm</w:t>
            </w:r>
            <w:proofErr w:type="spellEnd"/>
            <w:r w:rsidRPr="0027716B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(80mg) </w:t>
            </w:r>
            <w:r w:rsidRPr="0027716B">
              <w:rPr>
                <w:sz w:val="22"/>
                <w:szCs w:val="22"/>
              </w:rPr>
              <w:t>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27716B">
              <w:rPr>
                <w:sz w:val="22"/>
                <w:szCs w:val="22"/>
              </w:rPr>
              <w:t>ratiopharm</w:t>
            </w:r>
            <w:proofErr w:type="spellEnd"/>
            <w:r w:rsidRPr="0027716B">
              <w:rPr>
                <w:sz w:val="22"/>
                <w:szCs w:val="22"/>
              </w:rPr>
              <w:t xml:space="preserve"> </w:t>
            </w:r>
            <w:proofErr w:type="spellStart"/>
            <w:r w:rsidRPr="0027716B">
              <w:rPr>
                <w:sz w:val="22"/>
                <w:szCs w:val="22"/>
              </w:rPr>
              <w:t>GmbH</w:t>
            </w:r>
            <w:proofErr w:type="spellEnd"/>
            <w:r w:rsidRPr="0027716B">
              <w:rPr>
                <w:sz w:val="22"/>
                <w:szCs w:val="22"/>
              </w:rPr>
              <w:t>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FR/H/0398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002-003/IB/018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26F7D">
            <w:r w:rsidRPr="00D45B2E">
              <w:rPr>
                <w:sz w:val="22"/>
                <w:szCs w:val="22"/>
              </w:rPr>
              <w:t>2014-06-13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26F7D">
            <w:r w:rsidRPr="00CA6B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76467">
              <w:rPr>
                <w:sz w:val="22"/>
                <w:szCs w:val="22"/>
              </w:rPr>
              <w:t>SENTOBA 62,5mg</w:t>
            </w:r>
            <w:r>
              <w:rPr>
                <w:sz w:val="22"/>
                <w:szCs w:val="22"/>
              </w:rPr>
              <w:t xml:space="preserve"> (125mg)</w:t>
            </w:r>
            <w:r w:rsidRPr="0047646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476467">
              <w:rPr>
                <w:sz w:val="22"/>
                <w:szCs w:val="22"/>
              </w:rPr>
              <w:t>PharmaSwiss</w:t>
            </w:r>
            <w:proofErr w:type="spellEnd"/>
            <w:r w:rsidRPr="00476467">
              <w:rPr>
                <w:sz w:val="22"/>
                <w:szCs w:val="22"/>
              </w:rPr>
              <w:t xml:space="preserve"> </w:t>
            </w:r>
            <w:proofErr w:type="spellStart"/>
            <w:r w:rsidRPr="00476467">
              <w:rPr>
                <w:sz w:val="22"/>
                <w:szCs w:val="22"/>
              </w:rPr>
              <w:t>Česka</w:t>
            </w:r>
            <w:proofErr w:type="spellEnd"/>
            <w:r w:rsidRPr="00476467">
              <w:rPr>
                <w:sz w:val="22"/>
                <w:szCs w:val="22"/>
              </w:rPr>
              <w:t xml:space="preserve"> </w:t>
            </w:r>
            <w:proofErr w:type="spellStart"/>
            <w:r w:rsidRPr="00476467">
              <w:rPr>
                <w:sz w:val="22"/>
                <w:szCs w:val="22"/>
              </w:rPr>
              <w:t>republika</w:t>
            </w:r>
            <w:proofErr w:type="spellEnd"/>
            <w:r w:rsidRPr="00476467">
              <w:rPr>
                <w:sz w:val="22"/>
                <w:szCs w:val="22"/>
              </w:rPr>
              <w:t xml:space="preserve"> </w:t>
            </w:r>
            <w:proofErr w:type="spellStart"/>
            <w:r w:rsidRPr="00476467">
              <w:rPr>
                <w:sz w:val="22"/>
                <w:szCs w:val="22"/>
              </w:rPr>
              <w:t>s.r.o</w:t>
            </w:r>
            <w:proofErr w:type="spellEnd"/>
            <w:r w:rsidRPr="00476467">
              <w:rPr>
                <w:sz w:val="22"/>
                <w:szCs w:val="22"/>
              </w:rPr>
              <w:t>., Čekija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476467" w:rsidRDefault="00F63113" w:rsidP="004C6EE8">
            <w:pPr>
              <w:rPr>
                <w:sz w:val="22"/>
                <w:szCs w:val="22"/>
              </w:rPr>
            </w:pPr>
            <w:hyperlink r:id="rId21" w:tgtFrame="blank" w:history="1">
              <w:r w:rsidRPr="00476467">
                <w:rPr>
                  <w:rStyle w:val="Hipersaitas"/>
                  <w:sz w:val="22"/>
                  <w:szCs w:val="22"/>
                  <w:u w:val="none"/>
                </w:rPr>
                <w:t>PT/H/1110/001-002/IA/001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26F7D">
            <w:r w:rsidRPr="00D45B2E">
              <w:rPr>
                <w:sz w:val="22"/>
                <w:szCs w:val="22"/>
              </w:rPr>
              <w:t>2014-06-1</w:t>
            </w:r>
            <w:r>
              <w:rPr>
                <w:sz w:val="22"/>
                <w:szCs w:val="22"/>
              </w:rPr>
              <w:t>3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26F7D">
            <w:r w:rsidRPr="00CA6B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86ED9">
              <w:rPr>
                <w:sz w:val="22"/>
                <w:szCs w:val="22"/>
              </w:rPr>
              <w:t>Mycophenolate</w:t>
            </w:r>
            <w:proofErr w:type="spellEnd"/>
            <w:r w:rsidRPr="00686ED9">
              <w:rPr>
                <w:sz w:val="22"/>
                <w:szCs w:val="22"/>
              </w:rPr>
              <w:t xml:space="preserve"> </w:t>
            </w:r>
            <w:proofErr w:type="spellStart"/>
            <w:r w:rsidRPr="00686ED9">
              <w:rPr>
                <w:sz w:val="22"/>
                <w:szCs w:val="22"/>
              </w:rPr>
              <w:t>Mofetil</w:t>
            </w:r>
            <w:proofErr w:type="spellEnd"/>
            <w:r w:rsidRPr="00686ED9">
              <w:rPr>
                <w:sz w:val="22"/>
                <w:szCs w:val="22"/>
              </w:rPr>
              <w:t xml:space="preserve"> </w:t>
            </w:r>
            <w:proofErr w:type="spellStart"/>
            <w:r w:rsidRPr="00686ED9">
              <w:rPr>
                <w:sz w:val="22"/>
                <w:szCs w:val="22"/>
              </w:rPr>
              <w:t>Accord</w:t>
            </w:r>
            <w:proofErr w:type="spellEnd"/>
            <w:r w:rsidRPr="00686ED9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86ED9">
              <w:rPr>
                <w:sz w:val="22"/>
                <w:szCs w:val="22"/>
              </w:rPr>
              <w:t>Accord</w:t>
            </w:r>
            <w:proofErr w:type="spellEnd"/>
            <w:r w:rsidRPr="00686ED9">
              <w:rPr>
                <w:sz w:val="22"/>
                <w:szCs w:val="22"/>
              </w:rPr>
              <w:t xml:space="preserve"> </w:t>
            </w:r>
            <w:proofErr w:type="spellStart"/>
            <w:r w:rsidRPr="00686ED9">
              <w:rPr>
                <w:sz w:val="22"/>
                <w:szCs w:val="22"/>
              </w:rPr>
              <w:t>Healthcare</w:t>
            </w:r>
            <w:proofErr w:type="spellEnd"/>
            <w:r w:rsidRPr="00686ED9">
              <w:rPr>
                <w:sz w:val="22"/>
                <w:szCs w:val="22"/>
              </w:rPr>
              <w:t xml:space="preserve"> </w:t>
            </w:r>
            <w:proofErr w:type="spellStart"/>
            <w:r w:rsidRPr="00686ED9">
              <w:rPr>
                <w:sz w:val="22"/>
                <w:szCs w:val="22"/>
              </w:rPr>
              <w:t>Limited</w:t>
            </w:r>
            <w:proofErr w:type="spellEnd"/>
            <w:r w:rsidRPr="00686ED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 w:rsidRPr="006D09E4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1055</w:t>
            </w:r>
            <w:r w:rsidRPr="006D09E4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D45B2E">
              <w:rPr>
                <w:sz w:val="22"/>
                <w:szCs w:val="22"/>
              </w:rPr>
              <w:t>2014-06-1</w:t>
            </w:r>
            <w:r>
              <w:rPr>
                <w:sz w:val="22"/>
                <w:szCs w:val="22"/>
              </w:rPr>
              <w:t>4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26F7D">
            <w:r w:rsidRPr="00CA6B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738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87A3D">
              <w:rPr>
                <w:sz w:val="22"/>
                <w:szCs w:val="22"/>
              </w:rPr>
              <w:t>Cisplatin</w:t>
            </w:r>
            <w:proofErr w:type="spellEnd"/>
            <w:r w:rsidRPr="00887A3D">
              <w:rPr>
                <w:sz w:val="22"/>
                <w:szCs w:val="22"/>
              </w:rPr>
              <w:t xml:space="preserve"> </w:t>
            </w:r>
            <w:proofErr w:type="spellStart"/>
            <w:r w:rsidRPr="00887A3D">
              <w:rPr>
                <w:sz w:val="22"/>
                <w:szCs w:val="22"/>
              </w:rPr>
              <w:t>Accord</w:t>
            </w:r>
            <w:proofErr w:type="spellEnd"/>
            <w:r w:rsidRPr="00887A3D">
              <w:rPr>
                <w:sz w:val="22"/>
                <w:szCs w:val="22"/>
              </w:rPr>
              <w:t xml:space="preserve"> 1mg/ml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887A3D">
              <w:rPr>
                <w:sz w:val="22"/>
                <w:szCs w:val="22"/>
              </w:rPr>
              <w:t>Accord</w:t>
            </w:r>
            <w:proofErr w:type="spellEnd"/>
            <w:r w:rsidRPr="00887A3D">
              <w:rPr>
                <w:sz w:val="22"/>
                <w:szCs w:val="22"/>
              </w:rPr>
              <w:t xml:space="preserve"> </w:t>
            </w:r>
            <w:proofErr w:type="spellStart"/>
            <w:r w:rsidRPr="00887A3D">
              <w:rPr>
                <w:sz w:val="22"/>
                <w:szCs w:val="22"/>
              </w:rPr>
              <w:t>Healthcare</w:t>
            </w:r>
            <w:proofErr w:type="spellEnd"/>
            <w:r w:rsidRPr="00887A3D">
              <w:rPr>
                <w:sz w:val="22"/>
                <w:szCs w:val="22"/>
              </w:rPr>
              <w:t xml:space="preserve"> </w:t>
            </w:r>
            <w:proofErr w:type="spellStart"/>
            <w:r w:rsidRPr="00887A3D">
              <w:rPr>
                <w:sz w:val="22"/>
                <w:szCs w:val="22"/>
              </w:rPr>
              <w:t>Limited</w:t>
            </w:r>
            <w:proofErr w:type="spellEnd"/>
            <w:r w:rsidRPr="00887A3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F63113" w:rsidRDefault="00F63113" w:rsidP="004C6EE8">
            <w:pPr>
              <w:rPr>
                <w:sz w:val="22"/>
                <w:szCs w:val="22"/>
              </w:rPr>
            </w:pPr>
            <w:r w:rsidRPr="00F63113">
              <w:rPr>
                <w:sz w:val="22"/>
                <w:szCs w:val="22"/>
              </w:rPr>
              <w:t>UK/H/2862/001/IA/023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D45B2E">
              <w:rPr>
                <w:sz w:val="22"/>
                <w:szCs w:val="22"/>
              </w:rPr>
              <w:t>2014-06-1</w:t>
            </w:r>
            <w:r>
              <w:rPr>
                <w:sz w:val="22"/>
                <w:szCs w:val="22"/>
              </w:rPr>
              <w:t>4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26F7D">
            <w:r w:rsidRPr="00CA6B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06071">
              <w:rPr>
                <w:sz w:val="22"/>
                <w:szCs w:val="22"/>
              </w:rPr>
              <w:t>Nebido</w:t>
            </w:r>
            <w:proofErr w:type="spellEnd"/>
            <w:r w:rsidRPr="00C06071">
              <w:rPr>
                <w:sz w:val="22"/>
                <w:szCs w:val="22"/>
              </w:rPr>
              <w:t xml:space="preserve"> 1000mg/4ml injekcinis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C06071">
              <w:rPr>
                <w:sz w:val="22"/>
                <w:szCs w:val="22"/>
              </w:rPr>
              <w:t xml:space="preserve">Bayer </w:t>
            </w:r>
            <w:proofErr w:type="spellStart"/>
            <w:r w:rsidRPr="00C06071">
              <w:rPr>
                <w:sz w:val="22"/>
                <w:szCs w:val="22"/>
              </w:rPr>
              <w:t>Pharma</w:t>
            </w:r>
            <w:proofErr w:type="spellEnd"/>
            <w:r w:rsidRPr="00C0607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F63113" w:rsidRDefault="00F63113" w:rsidP="004C6EE8">
            <w:pPr>
              <w:rPr>
                <w:sz w:val="22"/>
                <w:szCs w:val="22"/>
              </w:rPr>
            </w:pPr>
            <w:r w:rsidRPr="00F63113">
              <w:rPr>
                <w:sz w:val="22"/>
                <w:szCs w:val="22"/>
              </w:rPr>
              <w:t>FI/H/0313/001/IA/032/G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D45B2E">
              <w:rPr>
                <w:sz w:val="22"/>
                <w:szCs w:val="22"/>
              </w:rPr>
              <w:t>2014-06-1</w:t>
            </w:r>
            <w:r>
              <w:rPr>
                <w:sz w:val="22"/>
                <w:szCs w:val="22"/>
              </w:rPr>
              <w:t>6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26F7D">
            <w:r w:rsidRPr="00CA6B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B0574">
              <w:rPr>
                <w:sz w:val="22"/>
                <w:szCs w:val="22"/>
              </w:rPr>
              <w:t xml:space="preserve">SUBUTEX 0,4mg </w:t>
            </w:r>
            <w:r>
              <w:rPr>
                <w:sz w:val="22"/>
                <w:szCs w:val="22"/>
              </w:rPr>
              <w:t xml:space="preserve">(2mg, 8mg) </w:t>
            </w:r>
            <w:proofErr w:type="spellStart"/>
            <w:r w:rsidRPr="00BB0574">
              <w:rPr>
                <w:sz w:val="22"/>
                <w:szCs w:val="22"/>
              </w:rPr>
              <w:t>poliežuvinės</w:t>
            </w:r>
            <w:proofErr w:type="spellEnd"/>
            <w:r w:rsidRPr="00BB057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BB0574">
              <w:rPr>
                <w:sz w:val="22"/>
                <w:szCs w:val="22"/>
              </w:rPr>
              <w:t xml:space="preserve">RB </w:t>
            </w:r>
            <w:proofErr w:type="spellStart"/>
            <w:r w:rsidRPr="00BB0574">
              <w:rPr>
                <w:sz w:val="22"/>
                <w:szCs w:val="22"/>
              </w:rPr>
              <w:t>Pharmaceuticals</w:t>
            </w:r>
            <w:proofErr w:type="spellEnd"/>
            <w:r w:rsidRPr="00BB0574">
              <w:rPr>
                <w:sz w:val="22"/>
                <w:szCs w:val="22"/>
              </w:rPr>
              <w:t xml:space="preserve"> </w:t>
            </w:r>
            <w:proofErr w:type="spellStart"/>
            <w:r w:rsidRPr="00BB0574">
              <w:rPr>
                <w:sz w:val="22"/>
                <w:szCs w:val="22"/>
              </w:rPr>
              <w:t>Limited</w:t>
            </w:r>
            <w:proofErr w:type="spellEnd"/>
            <w:r w:rsidRPr="00BB057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F63113" w:rsidRDefault="00F63113" w:rsidP="004C6EE8">
            <w:pPr>
              <w:rPr>
                <w:sz w:val="22"/>
                <w:szCs w:val="22"/>
              </w:rPr>
            </w:pPr>
            <w:r w:rsidRPr="00F63113">
              <w:rPr>
                <w:sz w:val="22"/>
                <w:szCs w:val="22"/>
              </w:rPr>
              <w:t>FR/H/0147/00</w:t>
            </w:r>
            <w:bookmarkStart w:id="0" w:name="_GoBack"/>
            <w:bookmarkEnd w:id="0"/>
            <w:r w:rsidRPr="00F63113">
              <w:rPr>
                <w:sz w:val="22"/>
                <w:szCs w:val="22"/>
              </w:rPr>
              <w:t>1-003/IA/041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3031F6">
            <w:r w:rsidRPr="00AA563B">
              <w:rPr>
                <w:sz w:val="22"/>
                <w:szCs w:val="22"/>
              </w:rPr>
              <w:t>2014-06-16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3031F6">
            <w:r w:rsidRPr="00D76A4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C1919">
              <w:rPr>
                <w:sz w:val="22"/>
                <w:szCs w:val="22"/>
              </w:rPr>
              <w:t>Lat</w:t>
            </w:r>
            <w:r>
              <w:rPr>
                <w:sz w:val="22"/>
                <w:szCs w:val="22"/>
              </w:rPr>
              <w:t>anoprost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Timolol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50mikrogramų/</w:t>
            </w:r>
            <w:r w:rsidRPr="002C1919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2C1919">
              <w:rPr>
                <w:sz w:val="22"/>
                <w:szCs w:val="22"/>
              </w:rPr>
              <w:t>Actavis</w:t>
            </w:r>
            <w:proofErr w:type="spellEnd"/>
            <w:r w:rsidRPr="002C1919">
              <w:rPr>
                <w:sz w:val="22"/>
                <w:szCs w:val="22"/>
              </w:rPr>
              <w:t xml:space="preserve"> </w:t>
            </w:r>
            <w:proofErr w:type="spellStart"/>
            <w:r w:rsidRPr="002C1919">
              <w:rPr>
                <w:sz w:val="22"/>
                <w:szCs w:val="22"/>
              </w:rPr>
              <w:t>Group</w:t>
            </w:r>
            <w:proofErr w:type="spellEnd"/>
            <w:r w:rsidRPr="002C1919">
              <w:rPr>
                <w:sz w:val="22"/>
                <w:szCs w:val="22"/>
              </w:rPr>
              <w:t xml:space="preserve"> PTC </w:t>
            </w:r>
            <w:proofErr w:type="spellStart"/>
            <w:r w:rsidRPr="002C1919">
              <w:rPr>
                <w:sz w:val="22"/>
                <w:szCs w:val="22"/>
              </w:rPr>
              <w:t>ehf</w:t>
            </w:r>
            <w:proofErr w:type="spellEnd"/>
            <w:r w:rsidRPr="002C1919">
              <w:rPr>
                <w:sz w:val="22"/>
                <w:szCs w:val="22"/>
              </w:rPr>
              <w:t>., Islandija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F63113" w:rsidRDefault="00F63113" w:rsidP="004C6EE8">
            <w:pPr>
              <w:rPr>
                <w:sz w:val="22"/>
                <w:szCs w:val="22"/>
              </w:rPr>
            </w:pPr>
            <w:hyperlink r:id="rId22" w:tgtFrame="blank" w:history="1">
              <w:r w:rsidRPr="00F63113">
                <w:rPr>
                  <w:rStyle w:val="Hipersaitas"/>
                  <w:sz w:val="22"/>
                  <w:szCs w:val="22"/>
                  <w:u w:val="none"/>
                </w:rPr>
                <w:t>IE/H/0221/001/IA/007/G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3031F6">
            <w:r w:rsidRPr="00AA563B">
              <w:rPr>
                <w:sz w:val="22"/>
                <w:szCs w:val="22"/>
              </w:rPr>
              <w:t>2014-06-16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3031F6">
            <w:r w:rsidRPr="00D76A4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D718D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718D2">
              <w:rPr>
                <w:sz w:val="22"/>
                <w:szCs w:val="22"/>
              </w:rPr>
              <w:t>Ferrologic</w:t>
            </w:r>
            <w:proofErr w:type="spellEnd"/>
            <w:r w:rsidRPr="00D718D2">
              <w:rPr>
                <w:sz w:val="22"/>
                <w:szCs w:val="22"/>
              </w:rPr>
              <w:t xml:space="preserve"> 20mg/ml injekcinis tirpalas/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718D2">
              <w:rPr>
                <w:sz w:val="22"/>
                <w:szCs w:val="22"/>
              </w:rPr>
              <w:t>Fresenius</w:t>
            </w:r>
            <w:proofErr w:type="spellEnd"/>
            <w:r w:rsidRPr="00D718D2">
              <w:rPr>
                <w:sz w:val="22"/>
                <w:szCs w:val="22"/>
              </w:rPr>
              <w:t xml:space="preserve"> </w:t>
            </w:r>
            <w:proofErr w:type="spellStart"/>
            <w:r w:rsidRPr="00D718D2">
              <w:rPr>
                <w:sz w:val="22"/>
                <w:szCs w:val="22"/>
              </w:rPr>
              <w:t>Medical</w:t>
            </w:r>
            <w:proofErr w:type="spellEnd"/>
            <w:r w:rsidRPr="00D718D2">
              <w:rPr>
                <w:sz w:val="22"/>
                <w:szCs w:val="22"/>
              </w:rPr>
              <w:t xml:space="preserve"> Care </w:t>
            </w:r>
            <w:proofErr w:type="spellStart"/>
            <w:r w:rsidRPr="00D718D2">
              <w:rPr>
                <w:sz w:val="22"/>
                <w:szCs w:val="22"/>
              </w:rPr>
              <w:t>Nephrologica</w:t>
            </w:r>
            <w:proofErr w:type="spellEnd"/>
            <w:r w:rsidRPr="00D718D2">
              <w:rPr>
                <w:sz w:val="22"/>
                <w:szCs w:val="22"/>
              </w:rPr>
              <w:t xml:space="preserve"> </w:t>
            </w:r>
            <w:proofErr w:type="spellStart"/>
            <w:r w:rsidRPr="00D718D2">
              <w:rPr>
                <w:sz w:val="22"/>
                <w:szCs w:val="22"/>
              </w:rPr>
              <w:t>Deutschland</w:t>
            </w:r>
            <w:proofErr w:type="spellEnd"/>
            <w:r w:rsidRPr="00D718D2">
              <w:rPr>
                <w:sz w:val="22"/>
                <w:szCs w:val="22"/>
              </w:rPr>
              <w:t xml:space="preserve"> </w:t>
            </w:r>
            <w:proofErr w:type="spellStart"/>
            <w:r w:rsidRPr="00D718D2">
              <w:rPr>
                <w:sz w:val="22"/>
                <w:szCs w:val="22"/>
              </w:rPr>
              <w:t>GmbH</w:t>
            </w:r>
            <w:proofErr w:type="spellEnd"/>
            <w:r w:rsidRPr="00D718D2">
              <w:rPr>
                <w:sz w:val="22"/>
                <w:szCs w:val="22"/>
              </w:rPr>
              <w:t>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F63113" w:rsidRDefault="00F63113" w:rsidP="004C6EE8">
            <w:pPr>
              <w:rPr>
                <w:sz w:val="22"/>
                <w:szCs w:val="22"/>
              </w:rPr>
            </w:pPr>
            <w:r w:rsidRPr="00F63113">
              <w:rPr>
                <w:sz w:val="22"/>
                <w:szCs w:val="22"/>
              </w:rPr>
              <w:t>SE/H/0627/001/IA/007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3031F6">
            <w:r w:rsidRPr="00AA563B">
              <w:rPr>
                <w:sz w:val="22"/>
                <w:szCs w:val="22"/>
              </w:rPr>
              <w:t>2014-06-16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3031F6">
            <w:r w:rsidRPr="00D76A4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938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F59E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718D2">
              <w:rPr>
                <w:sz w:val="22"/>
                <w:szCs w:val="22"/>
              </w:rPr>
              <w:t>Ferrologic</w:t>
            </w:r>
            <w:proofErr w:type="spellEnd"/>
            <w:r w:rsidRPr="00D718D2">
              <w:rPr>
                <w:sz w:val="22"/>
                <w:szCs w:val="22"/>
              </w:rPr>
              <w:t xml:space="preserve"> 20mg/ml injekcinis tirpalas/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BF59E4">
            <w:pPr>
              <w:outlineLvl w:val="0"/>
              <w:rPr>
                <w:sz w:val="22"/>
                <w:szCs w:val="22"/>
              </w:rPr>
            </w:pPr>
            <w:proofErr w:type="spellStart"/>
            <w:r w:rsidRPr="00D718D2">
              <w:rPr>
                <w:sz w:val="22"/>
                <w:szCs w:val="22"/>
              </w:rPr>
              <w:t>Fresenius</w:t>
            </w:r>
            <w:proofErr w:type="spellEnd"/>
            <w:r w:rsidRPr="00D718D2">
              <w:rPr>
                <w:sz w:val="22"/>
                <w:szCs w:val="22"/>
              </w:rPr>
              <w:t xml:space="preserve"> </w:t>
            </w:r>
            <w:proofErr w:type="spellStart"/>
            <w:r w:rsidRPr="00D718D2">
              <w:rPr>
                <w:sz w:val="22"/>
                <w:szCs w:val="22"/>
              </w:rPr>
              <w:t>Medical</w:t>
            </w:r>
            <w:proofErr w:type="spellEnd"/>
            <w:r w:rsidRPr="00D718D2">
              <w:rPr>
                <w:sz w:val="22"/>
                <w:szCs w:val="22"/>
              </w:rPr>
              <w:t xml:space="preserve"> Care </w:t>
            </w:r>
            <w:proofErr w:type="spellStart"/>
            <w:r w:rsidRPr="00D718D2">
              <w:rPr>
                <w:sz w:val="22"/>
                <w:szCs w:val="22"/>
              </w:rPr>
              <w:t>Nephrologica</w:t>
            </w:r>
            <w:proofErr w:type="spellEnd"/>
            <w:r w:rsidRPr="00D718D2">
              <w:rPr>
                <w:sz w:val="22"/>
                <w:szCs w:val="22"/>
              </w:rPr>
              <w:t xml:space="preserve"> </w:t>
            </w:r>
            <w:proofErr w:type="spellStart"/>
            <w:r w:rsidRPr="00D718D2">
              <w:rPr>
                <w:sz w:val="22"/>
                <w:szCs w:val="22"/>
              </w:rPr>
              <w:t>Deutschland</w:t>
            </w:r>
            <w:proofErr w:type="spellEnd"/>
            <w:r w:rsidRPr="00D718D2">
              <w:rPr>
                <w:sz w:val="22"/>
                <w:szCs w:val="22"/>
              </w:rPr>
              <w:t xml:space="preserve"> </w:t>
            </w:r>
            <w:proofErr w:type="spellStart"/>
            <w:r w:rsidRPr="00D718D2">
              <w:rPr>
                <w:sz w:val="22"/>
                <w:szCs w:val="22"/>
              </w:rPr>
              <w:t>GmbH</w:t>
            </w:r>
            <w:proofErr w:type="spellEnd"/>
            <w:r w:rsidRPr="00D718D2">
              <w:rPr>
                <w:sz w:val="22"/>
                <w:szCs w:val="22"/>
              </w:rPr>
              <w:t>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F63113" w:rsidRDefault="00F63113" w:rsidP="00BF59E4">
            <w:pPr>
              <w:rPr>
                <w:sz w:val="22"/>
                <w:szCs w:val="22"/>
              </w:rPr>
            </w:pPr>
            <w:r w:rsidRPr="00F63113">
              <w:rPr>
                <w:sz w:val="22"/>
                <w:szCs w:val="22"/>
              </w:rPr>
              <w:t>SE/H/0627/001/IA/008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BF59E4">
            <w:r w:rsidRPr="00AA563B">
              <w:rPr>
                <w:sz w:val="22"/>
                <w:szCs w:val="22"/>
              </w:rPr>
              <w:t>2014-06-16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3031F6">
            <w:r w:rsidRPr="00D76A4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Oftidorix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FD3051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FD3051">
              <w:rPr>
                <w:sz w:val="22"/>
                <w:szCs w:val="22"/>
              </w:rPr>
              <w:t>PharmaSwiss</w:t>
            </w:r>
            <w:proofErr w:type="spellEnd"/>
            <w:r w:rsidRPr="00FD3051">
              <w:rPr>
                <w:sz w:val="22"/>
                <w:szCs w:val="22"/>
              </w:rPr>
              <w:t xml:space="preserve"> </w:t>
            </w:r>
            <w:proofErr w:type="spellStart"/>
            <w:r w:rsidRPr="00FD3051">
              <w:rPr>
                <w:sz w:val="22"/>
                <w:szCs w:val="22"/>
              </w:rPr>
              <w:t>Česka</w:t>
            </w:r>
            <w:proofErr w:type="spellEnd"/>
            <w:r w:rsidRPr="00FD3051">
              <w:rPr>
                <w:sz w:val="22"/>
                <w:szCs w:val="22"/>
              </w:rPr>
              <w:t xml:space="preserve"> </w:t>
            </w:r>
            <w:proofErr w:type="spellStart"/>
            <w:r w:rsidRPr="00FD3051">
              <w:rPr>
                <w:sz w:val="22"/>
                <w:szCs w:val="22"/>
              </w:rPr>
              <w:t>republika</w:t>
            </w:r>
            <w:proofErr w:type="spellEnd"/>
            <w:r w:rsidRPr="00FD3051">
              <w:rPr>
                <w:sz w:val="22"/>
                <w:szCs w:val="22"/>
              </w:rPr>
              <w:t xml:space="preserve"> </w:t>
            </w:r>
            <w:proofErr w:type="spellStart"/>
            <w:r w:rsidRPr="00FD3051">
              <w:rPr>
                <w:sz w:val="22"/>
                <w:szCs w:val="22"/>
              </w:rPr>
              <w:t>s.r.o</w:t>
            </w:r>
            <w:proofErr w:type="spellEnd"/>
            <w:r w:rsidRPr="00FD3051">
              <w:rPr>
                <w:sz w:val="22"/>
                <w:szCs w:val="22"/>
              </w:rPr>
              <w:t>., Čekija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F63113" w:rsidRDefault="00F63113" w:rsidP="004C6EE8">
            <w:pPr>
              <w:rPr>
                <w:sz w:val="22"/>
                <w:szCs w:val="22"/>
              </w:rPr>
            </w:pPr>
            <w:r w:rsidRPr="00F63113">
              <w:rPr>
                <w:sz w:val="22"/>
                <w:szCs w:val="22"/>
              </w:rPr>
              <w:t>UK/H/3925/001/IA/009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3031F6">
            <w:r w:rsidRPr="00AA563B">
              <w:rPr>
                <w:sz w:val="22"/>
                <w:szCs w:val="22"/>
              </w:rPr>
              <w:t>2014-06-16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3031F6">
            <w:r w:rsidRPr="00D76A4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B2ABB">
              <w:rPr>
                <w:sz w:val="22"/>
                <w:szCs w:val="22"/>
              </w:rPr>
              <w:t>Lactulose</w:t>
            </w:r>
            <w:proofErr w:type="spellEnd"/>
            <w:r w:rsidRPr="007B2ABB">
              <w:rPr>
                <w:sz w:val="22"/>
                <w:szCs w:val="22"/>
              </w:rPr>
              <w:t xml:space="preserve"> </w:t>
            </w:r>
            <w:proofErr w:type="spellStart"/>
            <w:r w:rsidRPr="007B2ABB">
              <w:rPr>
                <w:sz w:val="22"/>
                <w:szCs w:val="22"/>
              </w:rPr>
              <w:t>Fresenius</w:t>
            </w:r>
            <w:proofErr w:type="spellEnd"/>
            <w:r w:rsidRPr="007B2ABB">
              <w:rPr>
                <w:sz w:val="22"/>
                <w:szCs w:val="22"/>
              </w:rPr>
              <w:t xml:space="preserve"> 670mg/ml geriamasis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B2ABB">
              <w:rPr>
                <w:sz w:val="22"/>
                <w:szCs w:val="22"/>
              </w:rPr>
              <w:t>Fresenius</w:t>
            </w:r>
            <w:proofErr w:type="spellEnd"/>
            <w:r w:rsidRPr="007B2ABB">
              <w:rPr>
                <w:sz w:val="22"/>
                <w:szCs w:val="22"/>
              </w:rPr>
              <w:t xml:space="preserve"> Kabi </w:t>
            </w:r>
            <w:proofErr w:type="spellStart"/>
            <w:r w:rsidRPr="007B2ABB">
              <w:rPr>
                <w:sz w:val="22"/>
                <w:szCs w:val="22"/>
              </w:rPr>
              <w:t>Austria</w:t>
            </w:r>
            <w:proofErr w:type="spellEnd"/>
            <w:r w:rsidRPr="007B2ABB">
              <w:rPr>
                <w:sz w:val="22"/>
                <w:szCs w:val="22"/>
              </w:rPr>
              <w:t xml:space="preserve"> </w:t>
            </w:r>
            <w:proofErr w:type="spellStart"/>
            <w:r w:rsidRPr="007B2ABB">
              <w:rPr>
                <w:sz w:val="22"/>
                <w:szCs w:val="22"/>
              </w:rPr>
              <w:t>GmbH</w:t>
            </w:r>
            <w:proofErr w:type="spellEnd"/>
            <w:r w:rsidRPr="007B2ABB">
              <w:rPr>
                <w:sz w:val="22"/>
                <w:szCs w:val="22"/>
              </w:rPr>
              <w:t>, Austrija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F63113" w:rsidRDefault="00F63113" w:rsidP="004C6EE8">
            <w:pPr>
              <w:rPr>
                <w:sz w:val="22"/>
                <w:szCs w:val="22"/>
              </w:rPr>
            </w:pPr>
            <w:hyperlink r:id="rId23" w:tgtFrame="blank" w:history="1">
              <w:r w:rsidRPr="00F63113">
                <w:rPr>
                  <w:rStyle w:val="Hipersaitas"/>
                  <w:sz w:val="22"/>
                  <w:szCs w:val="22"/>
                  <w:u w:val="none"/>
                </w:rPr>
                <w:t>AT/H/0383/001/IA/007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3031F6">
            <w:r w:rsidRPr="00AA563B">
              <w:rPr>
                <w:sz w:val="22"/>
                <w:szCs w:val="22"/>
              </w:rPr>
              <w:t>2014-06-1</w:t>
            </w:r>
            <w:r>
              <w:rPr>
                <w:sz w:val="22"/>
                <w:szCs w:val="22"/>
              </w:rPr>
              <w:t>7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3031F6">
            <w:r w:rsidRPr="00D76A4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D4029">
              <w:rPr>
                <w:sz w:val="22"/>
                <w:szCs w:val="22"/>
              </w:rPr>
              <w:t>Ceftriaxone</w:t>
            </w:r>
            <w:proofErr w:type="spellEnd"/>
            <w:r w:rsidRPr="007D4029">
              <w:rPr>
                <w:sz w:val="22"/>
                <w:szCs w:val="22"/>
              </w:rPr>
              <w:t xml:space="preserve"> Kabi 1g milteliai injekciniam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D4029">
              <w:rPr>
                <w:sz w:val="22"/>
                <w:szCs w:val="22"/>
              </w:rPr>
              <w:t>Fresenius</w:t>
            </w:r>
            <w:proofErr w:type="spellEnd"/>
            <w:r w:rsidRPr="007D4029">
              <w:rPr>
                <w:sz w:val="22"/>
                <w:szCs w:val="22"/>
              </w:rPr>
              <w:t xml:space="preserve"> Kabi </w:t>
            </w:r>
            <w:proofErr w:type="spellStart"/>
            <w:r w:rsidRPr="007D4029">
              <w:rPr>
                <w:sz w:val="22"/>
                <w:szCs w:val="22"/>
              </w:rPr>
              <w:t>Polska</w:t>
            </w:r>
            <w:proofErr w:type="spellEnd"/>
            <w:r w:rsidRPr="007D4029">
              <w:rPr>
                <w:sz w:val="22"/>
                <w:szCs w:val="22"/>
              </w:rPr>
              <w:t xml:space="preserve"> </w:t>
            </w:r>
            <w:proofErr w:type="spellStart"/>
            <w:r w:rsidRPr="007D4029">
              <w:rPr>
                <w:sz w:val="22"/>
                <w:szCs w:val="22"/>
              </w:rPr>
              <w:t>Sp</w:t>
            </w:r>
            <w:proofErr w:type="spellEnd"/>
            <w:r w:rsidRPr="007D4029">
              <w:rPr>
                <w:sz w:val="22"/>
                <w:szCs w:val="22"/>
              </w:rPr>
              <w:t xml:space="preserve"> </w:t>
            </w:r>
            <w:proofErr w:type="spellStart"/>
            <w:r w:rsidRPr="007D4029">
              <w:rPr>
                <w:sz w:val="22"/>
                <w:szCs w:val="22"/>
              </w:rPr>
              <w:t>z.o.o</w:t>
            </w:r>
            <w:proofErr w:type="spellEnd"/>
            <w:r w:rsidRPr="007D4029">
              <w:rPr>
                <w:sz w:val="22"/>
                <w:szCs w:val="22"/>
              </w:rPr>
              <w:t>.,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DE/H/0868</w:t>
            </w:r>
            <w:r w:rsidRPr="007D4029">
              <w:rPr>
                <w:sz w:val="22"/>
                <w:szCs w:val="22"/>
              </w:rPr>
              <w:t>/001/IB/</w:t>
            </w:r>
            <w:r>
              <w:rPr>
                <w:sz w:val="22"/>
                <w:szCs w:val="22"/>
              </w:rPr>
              <w:t>014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4E7C95">
            <w:r w:rsidRPr="00C652A2">
              <w:rPr>
                <w:sz w:val="22"/>
                <w:szCs w:val="22"/>
              </w:rPr>
              <w:t>2014-06-17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3031F6">
            <w:r w:rsidRPr="00D76A4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E3D15">
              <w:rPr>
                <w:sz w:val="22"/>
                <w:szCs w:val="22"/>
              </w:rPr>
              <w:t>Ceftriaxone</w:t>
            </w:r>
            <w:proofErr w:type="spellEnd"/>
            <w:r w:rsidRPr="00DE3D15">
              <w:rPr>
                <w:sz w:val="22"/>
                <w:szCs w:val="22"/>
              </w:rPr>
              <w:t xml:space="preserve"> Kabi 2g milteliai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D4029">
              <w:rPr>
                <w:sz w:val="22"/>
                <w:szCs w:val="22"/>
              </w:rPr>
              <w:t>Fresenius</w:t>
            </w:r>
            <w:proofErr w:type="spellEnd"/>
            <w:r w:rsidRPr="007D4029">
              <w:rPr>
                <w:sz w:val="22"/>
                <w:szCs w:val="22"/>
              </w:rPr>
              <w:t xml:space="preserve"> Kabi </w:t>
            </w:r>
            <w:proofErr w:type="spellStart"/>
            <w:r w:rsidRPr="007D4029">
              <w:rPr>
                <w:sz w:val="22"/>
                <w:szCs w:val="22"/>
              </w:rPr>
              <w:t>Polska</w:t>
            </w:r>
            <w:proofErr w:type="spellEnd"/>
            <w:r w:rsidRPr="007D4029">
              <w:rPr>
                <w:sz w:val="22"/>
                <w:szCs w:val="22"/>
              </w:rPr>
              <w:t xml:space="preserve"> </w:t>
            </w:r>
            <w:proofErr w:type="spellStart"/>
            <w:r w:rsidRPr="007D4029">
              <w:rPr>
                <w:sz w:val="22"/>
                <w:szCs w:val="22"/>
              </w:rPr>
              <w:t>Sp</w:t>
            </w:r>
            <w:proofErr w:type="spellEnd"/>
            <w:r w:rsidRPr="007D4029">
              <w:rPr>
                <w:sz w:val="22"/>
                <w:szCs w:val="22"/>
              </w:rPr>
              <w:t xml:space="preserve"> </w:t>
            </w:r>
            <w:proofErr w:type="spellStart"/>
            <w:r w:rsidRPr="007D4029">
              <w:rPr>
                <w:sz w:val="22"/>
                <w:szCs w:val="22"/>
              </w:rPr>
              <w:t>z.o.o</w:t>
            </w:r>
            <w:proofErr w:type="spellEnd"/>
            <w:r w:rsidRPr="007D4029">
              <w:rPr>
                <w:sz w:val="22"/>
                <w:szCs w:val="22"/>
              </w:rPr>
              <w:t>.,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DE/H/0890</w:t>
            </w:r>
            <w:r w:rsidRPr="007D4029">
              <w:rPr>
                <w:sz w:val="22"/>
                <w:szCs w:val="22"/>
              </w:rPr>
              <w:t>/001/IB/</w:t>
            </w:r>
            <w:r>
              <w:rPr>
                <w:sz w:val="22"/>
                <w:szCs w:val="22"/>
              </w:rPr>
              <w:t>016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4E7C95">
            <w:r w:rsidRPr="00C652A2">
              <w:rPr>
                <w:sz w:val="22"/>
                <w:szCs w:val="22"/>
              </w:rPr>
              <w:t>2014-06-17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3031F6">
            <w:r w:rsidRPr="00D76A4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3D15">
              <w:rPr>
                <w:sz w:val="22"/>
                <w:szCs w:val="22"/>
              </w:rPr>
              <w:t>TERTENSIF SR 1,5mg pailginto atpalaidavimo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DE3D15">
              <w:rPr>
                <w:sz w:val="22"/>
                <w:szCs w:val="22"/>
              </w:rPr>
              <w:t xml:space="preserve">Les </w:t>
            </w:r>
            <w:proofErr w:type="spellStart"/>
            <w:r w:rsidRPr="00DE3D15">
              <w:rPr>
                <w:sz w:val="22"/>
                <w:szCs w:val="22"/>
              </w:rPr>
              <w:t>Laboratoires</w:t>
            </w:r>
            <w:proofErr w:type="spellEnd"/>
            <w:r w:rsidRPr="00DE3D15">
              <w:rPr>
                <w:sz w:val="22"/>
                <w:szCs w:val="22"/>
              </w:rPr>
              <w:t xml:space="preserve"> </w:t>
            </w:r>
            <w:proofErr w:type="spellStart"/>
            <w:r w:rsidRPr="00DE3D15">
              <w:rPr>
                <w:sz w:val="22"/>
                <w:szCs w:val="22"/>
              </w:rPr>
              <w:t>Servier</w:t>
            </w:r>
            <w:proofErr w:type="spellEnd"/>
            <w:r w:rsidRPr="00DE3D15">
              <w:rPr>
                <w:sz w:val="22"/>
                <w:szCs w:val="22"/>
              </w:rPr>
              <w:t>, Prancūzija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FR/H/0100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001/IA/040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4E7C95">
            <w:r w:rsidRPr="00C652A2">
              <w:rPr>
                <w:sz w:val="22"/>
                <w:szCs w:val="22"/>
              </w:rPr>
              <w:t>2014-06-17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3031F6">
            <w:r w:rsidRPr="00D76A4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969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606D3A" w:rsidRDefault="00F63113" w:rsidP="00BF59E4">
            <w:pPr>
              <w:rPr>
                <w:sz w:val="22"/>
                <w:szCs w:val="22"/>
              </w:rPr>
            </w:pPr>
            <w:proofErr w:type="spellStart"/>
            <w:r w:rsidRPr="00606D3A">
              <w:rPr>
                <w:sz w:val="22"/>
                <w:szCs w:val="22"/>
              </w:rPr>
              <w:t>Ringer</w:t>
            </w:r>
            <w:proofErr w:type="spellEnd"/>
            <w:r w:rsidRPr="00606D3A">
              <w:rPr>
                <w:sz w:val="22"/>
                <w:szCs w:val="22"/>
              </w:rPr>
              <w:t xml:space="preserve"> </w:t>
            </w:r>
            <w:proofErr w:type="spellStart"/>
            <w:r w:rsidRPr="00606D3A">
              <w:rPr>
                <w:sz w:val="22"/>
                <w:szCs w:val="22"/>
              </w:rPr>
              <w:t>Lactate</w:t>
            </w:r>
            <w:proofErr w:type="spellEnd"/>
            <w:r w:rsidRPr="00606D3A">
              <w:rPr>
                <w:sz w:val="22"/>
                <w:szCs w:val="22"/>
              </w:rPr>
              <w:t xml:space="preserve"> </w:t>
            </w:r>
            <w:proofErr w:type="spellStart"/>
            <w:r w:rsidRPr="00606D3A">
              <w:rPr>
                <w:sz w:val="22"/>
                <w:szCs w:val="22"/>
              </w:rPr>
              <w:t>Baxter</w:t>
            </w:r>
            <w:proofErr w:type="spellEnd"/>
            <w:r w:rsidRPr="00606D3A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606D3A" w:rsidRDefault="00F63113" w:rsidP="00BF59E4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606D3A">
              <w:rPr>
                <w:sz w:val="22"/>
                <w:szCs w:val="22"/>
              </w:rPr>
              <w:t>Baxter</w:t>
            </w:r>
            <w:proofErr w:type="spellEnd"/>
            <w:r w:rsidRPr="00606D3A">
              <w:rPr>
                <w:sz w:val="22"/>
                <w:szCs w:val="22"/>
              </w:rPr>
              <w:t xml:space="preserve"> </w:t>
            </w:r>
            <w:proofErr w:type="spellStart"/>
            <w:r w:rsidRPr="00606D3A">
              <w:rPr>
                <w:sz w:val="22"/>
                <w:szCs w:val="22"/>
              </w:rPr>
              <w:t>Healthcare</w:t>
            </w:r>
            <w:proofErr w:type="spellEnd"/>
            <w:r w:rsidRPr="00606D3A">
              <w:rPr>
                <w:sz w:val="22"/>
                <w:szCs w:val="22"/>
              </w:rPr>
              <w:t xml:space="preserve"> Ltd</w:t>
            </w:r>
            <w:r>
              <w:rPr>
                <w:sz w:val="22"/>
                <w:szCs w:val="22"/>
              </w:rPr>
              <w:t>.</w:t>
            </w:r>
            <w:r w:rsidRPr="00606D3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 w:rsidRPr="006D09E4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0481</w:t>
            </w:r>
            <w:r w:rsidRPr="006D09E4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37/G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4E7C95">
            <w:r w:rsidRPr="00C652A2">
              <w:rPr>
                <w:sz w:val="22"/>
                <w:szCs w:val="22"/>
              </w:rPr>
              <w:t>2014-06-17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3031F6">
            <w:r w:rsidRPr="00D76A4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969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5A747B" w:rsidRDefault="00F63113" w:rsidP="00BF59E4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5A747B">
              <w:rPr>
                <w:sz w:val="22"/>
                <w:szCs w:val="22"/>
              </w:rPr>
              <w:t>Plasmalyte</w:t>
            </w:r>
            <w:proofErr w:type="spellEnd"/>
            <w:r w:rsidRPr="005A747B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5A747B" w:rsidRDefault="00F63113" w:rsidP="00BF59E4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5A747B">
              <w:rPr>
                <w:sz w:val="22"/>
                <w:szCs w:val="22"/>
              </w:rPr>
              <w:t>Baxter</w:t>
            </w:r>
            <w:proofErr w:type="spellEnd"/>
            <w:r w:rsidRPr="005A747B">
              <w:rPr>
                <w:sz w:val="22"/>
                <w:szCs w:val="22"/>
              </w:rPr>
              <w:t xml:space="preserve"> </w:t>
            </w:r>
            <w:proofErr w:type="spellStart"/>
            <w:r w:rsidRPr="005A747B">
              <w:rPr>
                <w:sz w:val="22"/>
                <w:szCs w:val="22"/>
              </w:rPr>
              <w:t>Healthcare</w:t>
            </w:r>
            <w:proofErr w:type="spellEnd"/>
            <w:r w:rsidRPr="005A747B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5A1B73">
            <w:r w:rsidRPr="00D33BB9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0483</w:t>
            </w:r>
            <w:r w:rsidRPr="00D33BB9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36</w:t>
            </w:r>
            <w:r w:rsidRPr="00D33BB9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4E7C95">
            <w:r w:rsidRPr="00C652A2">
              <w:rPr>
                <w:sz w:val="22"/>
                <w:szCs w:val="22"/>
              </w:rPr>
              <w:t>2014-06-17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3031F6">
            <w:r w:rsidRPr="00D76A4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969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5A1B73" w:rsidRDefault="00F63113" w:rsidP="005A1B73">
            <w:pPr>
              <w:keepNext/>
              <w:tabs>
                <w:tab w:val="left" w:pos="567"/>
                <w:tab w:val="left" w:pos="4536"/>
              </w:tabs>
              <w:outlineLvl w:val="2"/>
              <w:rPr>
                <w:bCs/>
                <w:spacing w:val="-3"/>
                <w:sz w:val="22"/>
                <w:szCs w:val="22"/>
                <w:lang w:val="es-ES" w:eastAsia="lt-LT"/>
              </w:rPr>
            </w:pPr>
            <w:r>
              <w:rPr>
                <w:bCs/>
                <w:sz w:val="22"/>
                <w:szCs w:val="22"/>
                <w:lang w:val="es-ES" w:eastAsia="lt-LT"/>
              </w:rPr>
              <w:t>Natrii Chloridum Baxter 0,9</w:t>
            </w:r>
            <w:r w:rsidRPr="005A1B73">
              <w:rPr>
                <w:bCs/>
                <w:sz w:val="22"/>
                <w:szCs w:val="22"/>
                <w:lang w:val="es-ES" w:eastAsia="lt-LT"/>
              </w:rPr>
              <w:t>% 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6E175D" w:rsidRDefault="00F63113" w:rsidP="00BF59E4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6E175D">
              <w:rPr>
                <w:sz w:val="22"/>
                <w:szCs w:val="22"/>
              </w:rPr>
              <w:t>Baxter</w:t>
            </w:r>
            <w:proofErr w:type="spellEnd"/>
            <w:r w:rsidRPr="006E175D">
              <w:rPr>
                <w:sz w:val="22"/>
                <w:szCs w:val="22"/>
              </w:rPr>
              <w:t xml:space="preserve"> </w:t>
            </w:r>
            <w:proofErr w:type="spellStart"/>
            <w:r w:rsidRPr="006E175D">
              <w:rPr>
                <w:sz w:val="22"/>
                <w:szCs w:val="22"/>
              </w:rPr>
              <w:t>Healthcare</w:t>
            </w:r>
            <w:proofErr w:type="spellEnd"/>
            <w:r w:rsidRPr="006E175D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5A1B73">
            <w:r w:rsidRPr="00D33BB9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0485</w:t>
            </w:r>
            <w:r w:rsidRPr="00D33BB9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51</w:t>
            </w:r>
            <w:r w:rsidRPr="00D33BB9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4E7C95">
            <w:r w:rsidRPr="00C652A2">
              <w:rPr>
                <w:sz w:val="22"/>
                <w:szCs w:val="22"/>
              </w:rPr>
              <w:t>2014-06-17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3031F6">
            <w:r w:rsidRPr="00D76A4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969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E175D">
              <w:rPr>
                <w:sz w:val="22"/>
                <w:szCs w:val="22"/>
              </w:rPr>
              <w:t>Glucose</w:t>
            </w:r>
            <w:proofErr w:type="spellEnd"/>
            <w:r w:rsidRPr="006E175D">
              <w:rPr>
                <w:sz w:val="22"/>
                <w:szCs w:val="22"/>
              </w:rPr>
              <w:t xml:space="preserve"> </w:t>
            </w:r>
            <w:proofErr w:type="spellStart"/>
            <w:r w:rsidRPr="006E175D">
              <w:rPr>
                <w:sz w:val="22"/>
                <w:szCs w:val="22"/>
              </w:rPr>
              <w:t>Baxter</w:t>
            </w:r>
            <w:proofErr w:type="spellEnd"/>
            <w:r w:rsidRPr="006E175D">
              <w:rPr>
                <w:sz w:val="22"/>
                <w:szCs w:val="22"/>
              </w:rPr>
              <w:t xml:space="preserve"> 5% 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E175D">
              <w:rPr>
                <w:sz w:val="22"/>
                <w:szCs w:val="22"/>
              </w:rPr>
              <w:t>Baxter</w:t>
            </w:r>
            <w:proofErr w:type="spellEnd"/>
            <w:r w:rsidRPr="006E175D">
              <w:rPr>
                <w:sz w:val="22"/>
                <w:szCs w:val="22"/>
              </w:rPr>
              <w:t xml:space="preserve"> </w:t>
            </w:r>
            <w:proofErr w:type="spellStart"/>
            <w:r w:rsidRPr="006E175D">
              <w:rPr>
                <w:sz w:val="22"/>
                <w:szCs w:val="22"/>
              </w:rPr>
              <w:t>Healthcare</w:t>
            </w:r>
            <w:proofErr w:type="spellEnd"/>
            <w:r w:rsidRPr="006E175D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5A1B73">
            <w:r w:rsidRPr="00D33BB9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0486</w:t>
            </w:r>
            <w:r w:rsidRPr="00D33BB9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44</w:t>
            </w:r>
            <w:r w:rsidRPr="00D33BB9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4E7C95">
            <w:r w:rsidRPr="00C652A2">
              <w:rPr>
                <w:sz w:val="22"/>
                <w:szCs w:val="22"/>
              </w:rPr>
              <w:t>2014-06-17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3031F6">
            <w:r w:rsidRPr="00D76A4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Volulyte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  <w:r w:rsidRPr="008F3A99">
              <w:rPr>
                <w:sz w:val="22"/>
                <w:szCs w:val="22"/>
              </w:rPr>
              <w:sym w:font="Symbol" w:char="F025"/>
            </w:r>
            <w:r w:rsidRPr="008F3A99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75C20">
              <w:rPr>
                <w:sz w:val="22"/>
                <w:szCs w:val="22"/>
              </w:rPr>
              <w:t>Fresenius</w:t>
            </w:r>
            <w:proofErr w:type="spellEnd"/>
            <w:r w:rsidRPr="00175C20">
              <w:rPr>
                <w:sz w:val="22"/>
                <w:szCs w:val="22"/>
              </w:rPr>
              <w:t xml:space="preserve"> Kabi </w:t>
            </w:r>
            <w:proofErr w:type="spellStart"/>
            <w:r w:rsidRPr="00175C20">
              <w:rPr>
                <w:sz w:val="22"/>
                <w:szCs w:val="22"/>
              </w:rPr>
              <w:t>Deutschland</w:t>
            </w:r>
            <w:proofErr w:type="spellEnd"/>
            <w:r w:rsidRPr="00175C20">
              <w:rPr>
                <w:sz w:val="22"/>
                <w:szCs w:val="22"/>
              </w:rPr>
              <w:t xml:space="preserve"> </w:t>
            </w:r>
            <w:proofErr w:type="spellStart"/>
            <w:r w:rsidRPr="00175C20">
              <w:rPr>
                <w:sz w:val="22"/>
                <w:szCs w:val="22"/>
              </w:rPr>
              <w:t>GmbH</w:t>
            </w:r>
            <w:proofErr w:type="spellEnd"/>
            <w:r w:rsidRPr="00175C20">
              <w:rPr>
                <w:sz w:val="22"/>
                <w:szCs w:val="22"/>
              </w:rPr>
              <w:t>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24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DE/H/0619/001/IA/018</w:t>
              </w:r>
              <w:r w:rsidRPr="00EC3DAE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4E7C95">
            <w:r w:rsidRPr="00C652A2">
              <w:rPr>
                <w:sz w:val="22"/>
                <w:szCs w:val="22"/>
              </w:rPr>
              <w:t>2014-06-1</w:t>
            </w:r>
            <w:r>
              <w:rPr>
                <w:sz w:val="22"/>
                <w:szCs w:val="22"/>
              </w:rPr>
              <w:t>8</w:t>
            </w:r>
          </w:p>
        </w:tc>
      </w:tr>
      <w:tr w:rsidR="00F63113" w:rsidRPr="008D7C39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8D7C39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8D7C39" w:rsidRDefault="00F63113" w:rsidP="003031F6">
            <w:pPr>
              <w:rPr>
                <w:sz w:val="22"/>
                <w:szCs w:val="22"/>
              </w:rPr>
            </w:pPr>
            <w:r w:rsidRPr="008D7C39">
              <w:rPr>
                <w:sz w:val="22"/>
                <w:szCs w:val="22"/>
                <w:lang w:val="pt-BR" w:eastAsia="de-DE"/>
              </w:rPr>
              <w:t>20C-1020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8D7C39" w:rsidRDefault="00F63113" w:rsidP="008D7C3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D7C39">
              <w:rPr>
                <w:sz w:val="22"/>
                <w:szCs w:val="22"/>
              </w:rPr>
              <w:t>Voluforte</w:t>
            </w:r>
            <w:proofErr w:type="spellEnd"/>
            <w:r w:rsidRPr="008D7C39">
              <w:rPr>
                <w:sz w:val="22"/>
                <w:szCs w:val="22"/>
              </w:rPr>
              <w:t xml:space="preserve"> 10</w:t>
            </w:r>
            <w:r w:rsidRPr="008D7C39">
              <w:rPr>
                <w:sz w:val="22"/>
                <w:szCs w:val="22"/>
              </w:rPr>
              <w:sym w:font="Symbol" w:char="F025"/>
            </w:r>
            <w:r w:rsidRPr="008D7C39">
              <w:rPr>
                <w:sz w:val="22"/>
                <w:szCs w:val="22"/>
              </w:rPr>
              <w:t xml:space="preserve"> infuzinis tirpalas 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8D7C39" w:rsidRDefault="00F63113" w:rsidP="008D7C39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D7C39">
              <w:rPr>
                <w:sz w:val="22"/>
                <w:szCs w:val="22"/>
              </w:rPr>
              <w:t>Fresenius</w:t>
            </w:r>
            <w:proofErr w:type="spellEnd"/>
            <w:r w:rsidRPr="008D7C39">
              <w:rPr>
                <w:sz w:val="22"/>
                <w:szCs w:val="22"/>
              </w:rPr>
              <w:t xml:space="preserve"> Kabi </w:t>
            </w:r>
            <w:proofErr w:type="spellStart"/>
            <w:r w:rsidRPr="008D7C39">
              <w:rPr>
                <w:sz w:val="22"/>
                <w:szCs w:val="22"/>
              </w:rPr>
              <w:t>Polska</w:t>
            </w:r>
            <w:proofErr w:type="spellEnd"/>
            <w:r w:rsidRPr="008D7C39">
              <w:rPr>
                <w:sz w:val="22"/>
                <w:szCs w:val="22"/>
              </w:rPr>
              <w:t xml:space="preserve"> </w:t>
            </w:r>
            <w:proofErr w:type="spellStart"/>
            <w:r w:rsidRPr="008D7C39">
              <w:rPr>
                <w:sz w:val="22"/>
                <w:szCs w:val="22"/>
              </w:rPr>
              <w:t>Sp.zo.o</w:t>
            </w:r>
            <w:proofErr w:type="spellEnd"/>
            <w:r w:rsidRPr="008D7C39">
              <w:rPr>
                <w:sz w:val="22"/>
                <w:szCs w:val="22"/>
              </w:rPr>
              <w:t>.,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8D7C39" w:rsidRDefault="00F63113" w:rsidP="004C6EE8">
            <w:pPr>
              <w:rPr>
                <w:sz w:val="22"/>
                <w:szCs w:val="22"/>
              </w:rPr>
            </w:pPr>
            <w:hyperlink r:id="rId25" w:tgtFrame="blank" w:history="1">
              <w:r w:rsidRPr="008D7C39">
                <w:rPr>
                  <w:rStyle w:val="Hipersaitas"/>
                  <w:sz w:val="22"/>
                  <w:szCs w:val="22"/>
                  <w:u w:val="none"/>
                </w:rPr>
                <w:t>DE/H/1568/001/IA/013/G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8D7C39" w:rsidRDefault="00F63113" w:rsidP="0087581C">
            <w:pPr>
              <w:rPr>
                <w:sz w:val="22"/>
                <w:szCs w:val="22"/>
              </w:rPr>
            </w:pPr>
            <w:r w:rsidRPr="008D7C39">
              <w:rPr>
                <w:sz w:val="22"/>
                <w:szCs w:val="22"/>
              </w:rPr>
              <w:t>2014-06-18</w:t>
            </w:r>
          </w:p>
        </w:tc>
      </w:tr>
      <w:tr w:rsidR="00F63113" w:rsidRPr="006D4A27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6D4A27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6D4A27" w:rsidRDefault="00F63113" w:rsidP="003031F6">
            <w:pPr>
              <w:rPr>
                <w:sz w:val="22"/>
                <w:szCs w:val="22"/>
              </w:rPr>
            </w:pPr>
            <w:r w:rsidRPr="006D4A27">
              <w:rPr>
                <w:sz w:val="22"/>
                <w:szCs w:val="22"/>
                <w:lang w:val="pt-BR" w:eastAsia="de-DE"/>
              </w:rPr>
              <w:t>20C-985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6D4A27" w:rsidRDefault="00F63113" w:rsidP="006D4A27">
            <w:pPr>
              <w:rPr>
                <w:sz w:val="22"/>
                <w:szCs w:val="22"/>
              </w:rPr>
            </w:pPr>
            <w:proofErr w:type="spellStart"/>
            <w:r w:rsidRPr="006D4A27">
              <w:rPr>
                <w:sz w:val="22"/>
                <w:szCs w:val="22"/>
              </w:rPr>
              <w:t>Dymista</w:t>
            </w:r>
            <w:proofErr w:type="spellEnd"/>
            <w:r w:rsidRPr="006D4A27">
              <w:rPr>
                <w:sz w:val="22"/>
                <w:szCs w:val="22"/>
              </w:rPr>
              <w:t xml:space="preserve"> 137mikrogramai/ 50mikrogramų/dozėje nosies purškalas (suspensija)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6D4A27" w:rsidRDefault="00F63113" w:rsidP="006D4A27">
            <w:pPr>
              <w:rPr>
                <w:sz w:val="22"/>
                <w:szCs w:val="22"/>
              </w:rPr>
            </w:pPr>
            <w:r w:rsidRPr="006D4A27">
              <w:rPr>
                <w:sz w:val="22"/>
                <w:szCs w:val="22"/>
              </w:rPr>
              <w:t xml:space="preserve">SIA Meda </w:t>
            </w:r>
            <w:proofErr w:type="spellStart"/>
            <w:r w:rsidRPr="006D4A27">
              <w:rPr>
                <w:sz w:val="22"/>
                <w:szCs w:val="22"/>
              </w:rPr>
              <w:t>Pharma</w:t>
            </w:r>
            <w:proofErr w:type="spellEnd"/>
            <w:r w:rsidRPr="006D4A27">
              <w:rPr>
                <w:sz w:val="22"/>
                <w:szCs w:val="22"/>
              </w:rPr>
              <w:t>, Latvija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6D4A27" w:rsidRDefault="00F63113" w:rsidP="004C6EE8">
            <w:pPr>
              <w:rPr>
                <w:sz w:val="22"/>
                <w:szCs w:val="22"/>
              </w:rPr>
            </w:pPr>
            <w:hyperlink r:id="rId26" w:tgtFrame="blank" w:history="1">
              <w:r w:rsidRPr="006D4A27">
                <w:rPr>
                  <w:rStyle w:val="Hipersaitas"/>
                  <w:sz w:val="22"/>
                  <w:szCs w:val="22"/>
                  <w:u w:val="none"/>
                </w:rPr>
                <w:t>DE/H/3355/001/IA/004/G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6D4A27" w:rsidRDefault="00F63113" w:rsidP="0087581C">
            <w:pPr>
              <w:rPr>
                <w:sz w:val="22"/>
                <w:szCs w:val="22"/>
              </w:rPr>
            </w:pPr>
            <w:r w:rsidRPr="006D4A27">
              <w:rPr>
                <w:sz w:val="22"/>
                <w:szCs w:val="22"/>
              </w:rPr>
              <w:t>2014-06-18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3031F6">
            <w:r w:rsidRPr="00D76A4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6D4A27" w:rsidRDefault="00F63113" w:rsidP="00BF59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Bileni</w:t>
            </w:r>
            <w:proofErr w:type="spellEnd"/>
            <w:r w:rsidRPr="006D4A27">
              <w:rPr>
                <w:sz w:val="22"/>
                <w:szCs w:val="22"/>
              </w:rPr>
              <w:t xml:space="preserve"> 137mikrogramai/ 50mikrogramų/dozėje nosies purškalas (suspensija)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6D4A27" w:rsidRDefault="00F63113" w:rsidP="00BF59E4">
            <w:pPr>
              <w:rPr>
                <w:sz w:val="22"/>
                <w:szCs w:val="22"/>
              </w:rPr>
            </w:pPr>
            <w:r w:rsidRPr="006D4A27">
              <w:rPr>
                <w:sz w:val="22"/>
                <w:szCs w:val="22"/>
              </w:rPr>
              <w:t xml:space="preserve">SIA Meda </w:t>
            </w:r>
            <w:proofErr w:type="spellStart"/>
            <w:r w:rsidRPr="006D4A27">
              <w:rPr>
                <w:sz w:val="22"/>
                <w:szCs w:val="22"/>
              </w:rPr>
              <w:t>Pharma</w:t>
            </w:r>
            <w:proofErr w:type="spellEnd"/>
            <w:r w:rsidRPr="006D4A27">
              <w:rPr>
                <w:sz w:val="22"/>
                <w:szCs w:val="22"/>
              </w:rPr>
              <w:t>, Latvija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6D4A27" w:rsidRDefault="00F63113" w:rsidP="00BF59E4">
            <w:pPr>
              <w:rPr>
                <w:sz w:val="22"/>
                <w:szCs w:val="22"/>
              </w:rPr>
            </w:pPr>
            <w:hyperlink r:id="rId27" w:tgtFrame="blank" w:history="1">
              <w:r w:rsidRPr="006D4A27">
                <w:rPr>
                  <w:rStyle w:val="Hipersaitas"/>
                  <w:sz w:val="22"/>
                  <w:szCs w:val="22"/>
                  <w:u w:val="none"/>
                </w:rPr>
                <w:t>DE/H/335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6</w:t>
              </w:r>
              <w:r w:rsidRPr="006D4A27">
                <w:rPr>
                  <w:rStyle w:val="Hipersaitas"/>
                  <w:sz w:val="22"/>
                  <w:szCs w:val="22"/>
                  <w:u w:val="none"/>
                </w:rPr>
                <w:t>/001/IA/004/G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87581C">
            <w:r w:rsidRPr="00140CB4">
              <w:rPr>
                <w:sz w:val="22"/>
                <w:szCs w:val="22"/>
              </w:rPr>
              <w:t>2014-06-18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87581C">
            <w:r w:rsidRPr="00AA36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41F9E">
              <w:rPr>
                <w:sz w:val="22"/>
                <w:szCs w:val="22"/>
              </w:rPr>
              <w:t>Rabeprazole</w:t>
            </w:r>
            <w:proofErr w:type="spellEnd"/>
            <w:r w:rsidRPr="00741F9E">
              <w:rPr>
                <w:sz w:val="22"/>
                <w:szCs w:val="22"/>
              </w:rPr>
              <w:t xml:space="preserve"> </w:t>
            </w:r>
            <w:proofErr w:type="spellStart"/>
            <w:r w:rsidRPr="00741F9E">
              <w:rPr>
                <w:sz w:val="22"/>
                <w:szCs w:val="22"/>
              </w:rPr>
              <w:t>Actavis</w:t>
            </w:r>
            <w:proofErr w:type="spellEnd"/>
            <w:r w:rsidRPr="00741F9E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741F9E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41F9E">
              <w:rPr>
                <w:sz w:val="22"/>
                <w:szCs w:val="22"/>
              </w:rPr>
              <w:t>Actavis</w:t>
            </w:r>
            <w:proofErr w:type="spellEnd"/>
            <w:r w:rsidRPr="00741F9E">
              <w:rPr>
                <w:sz w:val="22"/>
                <w:szCs w:val="22"/>
              </w:rPr>
              <w:t xml:space="preserve"> </w:t>
            </w:r>
            <w:proofErr w:type="spellStart"/>
            <w:r w:rsidRPr="00741F9E">
              <w:rPr>
                <w:sz w:val="22"/>
                <w:szCs w:val="22"/>
              </w:rPr>
              <w:t>Group</w:t>
            </w:r>
            <w:proofErr w:type="spellEnd"/>
            <w:r w:rsidRPr="00741F9E">
              <w:rPr>
                <w:sz w:val="22"/>
                <w:szCs w:val="22"/>
              </w:rPr>
              <w:t xml:space="preserve"> PTC </w:t>
            </w:r>
            <w:proofErr w:type="spellStart"/>
            <w:r w:rsidRPr="00741F9E">
              <w:rPr>
                <w:sz w:val="22"/>
                <w:szCs w:val="22"/>
              </w:rPr>
              <w:t>ehf</w:t>
            </w:r>
            <w:proofErr w:type="spellEnd"/>
            <w:r w:rsidRPr="00741F9E">
              <w:rPr>
                <w:sz w:val="22"/>
                <w:szCs w:val="22"/>
              </w:rPr>
              <w:t>., Islandija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741F9E" w:rsidRDefault="00F63113" w:rsidP="004C6EE8">
            <w:pPr>
              <w:rPr>
                <w:sz w:val="22"/>
                <w:szCs w:val="22"/>
              </w:rPr>
            </w:pPr>
            <w:hyperlink r:id="rId28" w:tgtFrame="blank" w:history="1">
              <w:r w:rsidRPr="00741F9E">
                <w:rPr>
                  <w:rStyle w:val="Hipersaitas"/>
                  <w:sz w:val="22"/>
                  <w:szCs w:val="22"/>
                  <w:u w:val="none"/>
                </w:rPr>
                <w:t>EE/H/0135/001-002/IA/011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87581C">
            <w:r w:rsidRPr="00140CB4">
              <w:rPr>
                <w:sz w:val="22"/>
                <w:szCs w:val="22"/>
              </w:rPr>
              <w:t>2014-06-18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87581C">
            <w:r w:rsidRPr="00AA36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A46F7">
              <w:rPr>
                <w:sz w:val="22"/>
                <w:szCs w:val="22"/>
              </w:rPr>
              <w:t>Nexium</w:t>
            </w:r>
            <w:proofErr w:type="spellEnd"/>
            <w:r w:rsidRPr="007A46F7">
              <w:rPr>
                <w:sz w:val="22"/>
                <w:szCs w:val="22"/>
              </w:rPr>
              <w:t xml:space="preserve"> 10mg skrandyje neirios granulės geriamajai suspensijai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A46F7">
              <w:rPr>
                <w:sz w:val="22"/>
                <w:szCs w:val="22"/>
              </w:rPr>
              <w:t>AstraZeneca</w:t>
            </w:r>
            <w:proofErr w:type="spellEnd"/>
            <w:r w:rsidRPr="007A46F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SE/H/0211/004/IA/098</w:t>
            </w:r>
            <w:r w:rsidRPr="00B600D4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87581C">
            <w:r w:rsidRPr="00140CB4">
              <w:rPr>
                <w:sz w:val="22"/>
                <w:szCs w:val="22"/>
              </w:rPr>
              <w:t>2014-06-18</w:t>
            </w:r>
          </w:p>
        </w:tc>
      </w:tr>
      <w:tr w:rsidR="00F63113" w:rsidRPr="002055E6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2055E6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2055E6" w:rsidRDefault="00F63113" w:rsidP="0087581C">
            <w:pPr>
              <w:rPr>
                <w:sz w:val="22"/>
                <w:szCs w:val="22"/>
              </w:rPr>
            </w:pPr>
            <w:r w:rsidRPr="002055E6">
              <w:rPr>
                <w:sz w:val="22"/>
                <w:szCs w:val="22"/>
                <w:lang w:val="pt-BR" w:eastAsia="de-DE"/>
              </w:rPr>
              <w:t>20C-887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2055E6" w:rsidRDefault="00F63113" w:rsidP="002055E6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055E6">
              <w:rPr>
                <w:rFonts w:eastAsia="Calibri"/>
                <w:sz w:val="22"/>
                <w:szCs w:val="22"/>
                <w:lang w:eastAsia="lt-LT"/>
              </w:rPr>
              <w:t>Symbicort</w:t>
            </w:r>
            <w:proofErr w:type="spellEnd"/>
            <w:r w:rsidRPr="002055E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055E6">
              <w:rPr>
                <w:rFonts w:eastAsia="Calibri"/>
                <w:sz w:val="22"/>
                <w:szCs w:val="22"/>
                <w:lang w:eastAsia="lt-LT"/>
              </w:rPr>
              <w:t>Turbuhaler</w:t>
            </w:r>
            <w:proofErr w:type="spellEnd"/>
            <w:r w:rsidRPr="002055E6">
              <w:rPr>
                <w:rFonts w:eastAsia="Calibri"/>
                <w:sz w:val="22"/>
                <w:szCs w:val="22"/>
                <w:lang w:eastAsia="lt-LT"/>
              </w:rPr>
              <w:t xml:space="preserve"> 80/4,5mikrogramo/dozėje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(16</w:t>
            </w:r>
            <w:r w:rsidRPr="002055E6">
              <w:rPr>
                <w:rFonts w:eastAsia="Calibri"/>
                <w:sz w:val="22"/>
                <w:szCs w:val="22"/>
                <w:lang w:eastAsia="lt-LT"/>
              </w:rPr>
              <w:t>0/4,5mikrogramo/dozėje</w:t>
            </w:r>
            <w:r>
              <w:rPr>
                <w:rFonts w:eastAsia="Calibri"/>
                <w:sz w:val="22"/>
                <w:szCs w:val="22"/>
                <w:lang w:eastAsia="lt-LT"/>
              </w:rPr>
              <w:t>, 320/9mikrogramai</w:t>
            </w:r>
            <w:r w:rsidRPr="002055E6">
              <w:rPr>
                <w:rFonts w:eastAsia="Calibri"/>
                <w:sz w:val="22"/>
                <w:szCs w:val="22"/>
                <w:lang w:eastAsia="lt-LT"/>
              </w:rPr>
              <w:t>/dozėje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2055E6">
              <w:rPr>
                <w:rFonts w:eastAsia="Calibri"/>
                <w:sz w:val="22"/>
                <w:szCs w:val="22"/>
                <w:lang w:eastAsia="lt-LT"/>
              </w:rPr>
              <w:t xml:space="preserve"> inhaliaciniai milteliai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2055E6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2055E6">
              <w:rPr>
                <w:sz w:val="22"/>
                <w:szCs w:val="22"/>
              </w:rPr>
              <w:t>AstraZeneca</w:t>
            </w:r>
            <w:proofErr w:type="spellEnd"/>
            <w:r w:rsidRPr="002055E6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4C6EE8">
            <w:pPr>
              <w:rPr>
                <w:sz w:val="22"/>
                <w:szCs w:val="22"/>
              </w:rPr>
            </w:pPr>
            <w:r w:rsidRPr="002055E6">
              <w:rPr>
                <w:sz w:val="22"/>
                <w:szCs w:val="22"/>
              </w:rPr>
              <w:t>SE/H/02</w:t>
            </w:r>
            <w:r>
              <w:rPr>
                <w:sz w:val="22"/>
                <w:szCs w:val="22"/>
              </w:rPr>
              <w:t>30</w:t>
            </w:r>
            <w:r w:rsidRPr="002055E6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1</w:t>
            </w:r>
            <w:r w:rsidRPr="002055E6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56</w:t>
            </w:r>
            <w:r w:rsidRPr="002055E6">
              <w:rPr>
                <w:sz w:val="22"/>
                <w:szCs w:val="22"/>
              </w:rPr>
              <w:t>/G</w:t>
            </w:r>
          </w:p>
          <w:p w:rsidR="00F63113" w:rsidRPr="002055E6" w:rsidRDefault="00F63113" w:rsidP="004C6EE8">
            <w:pPr>
              <w:rPr>
                <w:sz w:val="22"/>
                <w:szCs w:val="22"/>
              </w:rPr>
            </w:pPr>
            <w:r w:rsidRPr="002055E6">
              <w:rPr>
                <w:sz w:val="22"/>
                <w:szCs w:val="22"/>
              </w:rPr>
              <w:t>SE/H/0229/001-002/IA/064/G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2055E6" w:rsidRDefault="00F63113" w:rsidP="0087581C">
            <w:pPr>
              <w:rPr>
                <w:sz w:val="22"/>
                <w:szCs w:val="22"/>
              </w:rPr>
            </w:pPr>
            <w:r w:rsidRPr="002055E6">
              <w:rPr>
                <w:sz w:val="22"/>
                <w:szCs w:val="22"/>
              </w:rPr>
              <w:t>2014-06-18</w:t>
            </w:r>
          </w:p>
        </w:tc>
      </w:tr>
      <w:tr w:rsidR="00F63113" w:rsidRPr="00727938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727938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727938" w:rsidRDefault="00F63113" w:rsidP="0087581C">
            <w:pPr>
              <w:rPr>
                <w:sz w:val="22"/>
                <w:szCs w:val="22"/>
              </w:rPr>
            </w:pPr>
            <w:r w:rsidRPr="00727938">
              <w:rPr>
                <w:sz w:val="22"/>
                <w:szCs w:val="22"/>
                <w:lang w:val="pt-BR" w:eastAsia="de-DE"/>
              </w:rPr>
              <w:t>20C-979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727938" w:rsidRDefault="00F63113" w:rsidP="00727938">
            <w:pPr>
              <w:rPr>
                <w:sz w:val="22"/>
                <w:szCs w:val="22"/>
              </w:rPr>
            </w:pPr>
            <w:proofErr w:type="spellStart"/>
            <w:r w:rsidRPr="00727938">
              <w:rPr>
                <w:sz w:val="22"/>
                <w:szCs w:val="22"/>
              </w:rPr>
              <w:t>gammanorm</w:t>
            </w:r>
            <w:proofErr w:type="spellEnd"/>
            <w:r w:rsidRPr="00727938">
              <w:rPr>
                <w:sz w:val="22"/>
                <w:szCs w:val="22"/>
              </w:rPr>
              <w:t xml:space="preserve"> 165mg/ml injekcinis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727938" w:rsidRDefault="00F63113" w:rsidP="00727938">
            <w:pPr>
              <w:outlineLvl w:val="0"/>
              <w:rPr>
                <w:sz w:val="22"/>
                <w:szCs w:val="22"/>
              </w:rPr>
            </w:pPr>
            <w:proofErr w:type="spellStart"/>
            <w:r w:rsidRPr="00727938">
              <w:rPr>
                <w:sz w:val="22"/>
                <w:szCs w:val="22"/>
              </w:rPr>
              <w:t>Octapharma</w:t>
            </w:r>
            <w:proofErr w:type="spellEnd"/>
            <w:r w:rsidRPr="00727938">
              <w:rPr>
                <w:sz w:val="22"/>
                <w:szCs w:val="22"/>
              </w:rPr>
              <w:t xml:space="preserve"> (IP) </w:t>
            </w:r>
            <w:proofErr w:type="spellStart"/>
            <w:r w:rsidRPr="00727938">
              <w:rPr>
                <w:sz w:val="22"/>
                <w:szCs w:val="22"/>
              </w:rPr>
              <w:t>Limited</w:t>
            </w:r>
            <w:proofErr w:type="spellEnd"/>
            <w:r w:rsidRPr="00727938">
              <w:rPr>
                <w:sz w:val="22"/>
                <w:szCs w:val="22"/>
              </w:rPr>
              <w:t xml:space="preserve">, Jungtinė Karalystė 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727938" w:rsidRDefault="00F63113" w:rsidP="004C6EE8">
            <w:pPr>
              <w:rPr>
                <w:sz w:val="22"/>
                <w:szCs w:val="22"/>
              </w:rPr>
            </w:pPr>
            <w:r w:rsidRPr="00727938">
              <w:rPr>
                <w:sz w:val="22"/>
                <w:szCs w:val="22"/>
              </w:rPr>
              <w:t>SE/H/0390/001/IA/042/G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727938" w:rsidRDefault="00F63113" w:rsidP="0087581C">
            <w:pPr>
              <w:rPr>
                <w:sz w:val="22"/>
                <w:szCs w:val="22"/>
              </w:rPr>
            </w:pPr>
            <w:r w:rsidRPr="00727938">
              <w:rPr>
                <w:sz w:val="22"/>
                <w:szCs w:val="22"/>
              </w:rPr>
              <w:t>2014-06-18</w:t>
            </w:r>
          </w:p>
        </w:tc>
      </w:tr>
      <w:tr w:rsidR="00F63113" w:rsidRPr="00CC0D2E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CC0D2E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CC0D2E" w:rsidRDefault="00F63113" w:rsidP="0087581C">
            <w:pPr>
              <w:rPr>
                <w:sz w:val="22"/>
                <w:szCs w:val="22"/>
              </w:rPr>
            </w:pPr>
            <w:r w:rsidRPr="00CC0D2E">
              <w:rPr>
                <w:sz w:val="22"/>
                <w:szCs w:val="22"/>
                <w:lang w:val="pt-BR" w:eastAsia="de-DE"/>
              </w:rPr>
              <w:t>20C-630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CC0D2E" w:rsidRDefault="00F63113" w:rsidP="00CC0D2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C0D2E">
              <w:rPr>
                <w:rFonts w:eastAsia="Calibri"/>
                <w:sz w:val="22"/>
                <w:szCs w:val="22"/>
              </w:rPr>
              <w:t>Testim</w:t>
            </w:r>
            <w:proofErr w:type="spellEnd"/>
            <w:r w:rsidRPr="00CC0D2E">
              <w:rPr>
                <w:rFonts w:eastAsia="Calibri"/>
                <w:sz w:val="22"/>
                <w:szCs w:val="22"/>
              </w:rPr>
              <w:t xml:space="preserve"> 50mg gelis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CC0D2E" w:rsidRDefault="00F63113" w:rsidP="00CC0D2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C0D2E">
              <w:rPr>
                <w:rFonts w:eastAsia="Calibri"/>
                <w:sz w:val="22"/>
                <w:szCs w:val="22"/>
              </w:rPr>
              <w:t>Ferring</w:t>
            </w:r>
            <w:proofErr w:type="spellEnd"/>
            <w:r w:rsidRPr="00CC0D2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C0D2E">
              <w:rPr>
                <w:rFonts w:eastAsia="Calibri"/>
                <w:sz w:val="22"/>
                <w:szCs w:val="22"/>
              </w:rPr>
              <w:t>Laakkeet</w:t>
            </w:r>
            <w:proofErr w:type="spellEnd"/>
            <w:r w:rsidRPr="00CC0D2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C0D2E">
              <w:rPr>
                <w:rFonts w:eastAsia="Calibri"/>
                <w:sz w:val="22"/>
                <w:szCs w:val="22"/>
              </w:rPr>
              <w:t>Oy</w:t>
            </w:r>
            <w:proofErr w:type="spellEnd"/>
            <w:r w:rsidRPr="00CC0D2E">
              <w:rPr>
                <w:rFonts w:eastAsia="Calibri"/>
                <w:sz w:val="22"/>
                <w:szCs w:val="22"/>
              </w:rPr>
              <w:t>, Suomija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CC0D2E" w:rsidRDefault="00F63113" w:rsidP="004C6EE8">
            <w:pPr>
              <w:rPr>
                <w:sz w:val="22"/>
                <w:szCs w:val="22"/>
              </w:rPr>
            </w:pPr>
            <w:r w:rsidRPr="00CC0D2E">
              <w:rPr>
                <w:sz w:val="22"/>
                <w:szCs w:val="22"/>
              </w:rPr>
              <w:t>UK/H/0645/001/IA/048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CC0D2E" w:rsidRDefault="00F63113" w:rsidP="0087581C">
            <w:pPr>
              <w:rPr>
                <w:sz w:val="22"/>
                <w:szCs w:val="22"/>
              </w:rPr>
            </w:pPr>
            <w:r w:rsidRPr="00CC0D2E">
              <w:rPr>
                <w:sz w:val="22"/>
                <w:szCs w:val="22"/>
              </w:rPr>
              <w:t>2014-06-18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87581C">
            <w:r w:rsidRPr="00AA36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C85073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sz w:val="22"/>
                <w:szCs w:val="22"/>
                <w:lang w:eastAsia="sv-SE"/>
              </w:rPr>
            </w:pPr>
            <w:proofErr w:type="spellStart"/>
            <w:r>
              <w:rPr>
                <w:sz w:val="22"/>
                <w:szCs w:val="22"/>
                <w:lang w:eastAsia="sv-SE"/>
              </w:rPr>
              <w:t>Prismasol</w:t>
            </w:r>
            <w:proofErr w:type="spellEnd"/>
            <w:r>
              <w:rPr>
                <w:sz w:val="22"/>
                <w:szCs w:val="22"/>
                <w:lang w:eastAsia="sv-SE"/>
              </w:rPr>
              <w:t xml:space="preserve"> 2</w:t>
            </w:r>
            <w:r w:rsidRPr="00C85073">
              <w:rPr>
                <w:sz w:val="22"/>
                <w:szCs w:val="22"/>
                <w:lang w:eastAsia="sv-SE"/>
              </w:rPr>
              <w:t xml:space="preserve">mmol/l </w:t>
            </w:r>
            <w:r w:rsidRPr="00C85073">
              <w:rPr>
                <w:caps/>
                <w:sz w:val="22"/>
                <w:szCs w:val="22"/>
                <w:lang w:eastAsia="sv-SE"/>
              </w:rPr>
              <w:t>k</w:t>
            </w:r>
            <w:r w:rsidRPr="00C85073">
              <w:rPr>
                <w:sz w:val="22"/>
                <w:szCs w:val="22"/>
                <w:lang w:eastAsia="sv-SE"/>
              </w:rPr>
              <w:t xml:space="preserve">alio </w:t>
            </w:r>
            <w:r>
              <w:rPr>
                <w:sz w:val="22"/>
                <w:szCs w:val="22"/>
                <w:lang w:eastAsia="sv-SE"/>
              </w:rPr>
              <w:t>(4</w:t>
            </w:r>
            <w:r w:rsidRPr="00C85073">
              <w:rPr>
                <w:sz w:val="22"/>
                <w:szCs w:val="22"/>
                <w:lang w:eastAsia="sv-SE"/>
              </w:rPr>
              <w:t xml:space="preserve">mmol/l </w:t>
            </w:r>
            <w:r w:rsidRPr="00C85073">
              <w:rPr>
                <w:caps/>
                <w:sz w:val="22"/>
                <w:szCs w:val="22"/>
                <w:lang w:eastAsia="sv-SE"/>
              </w:rPr>
              <w:t>k</w:t>
            </w:r>
            <w:r w:rsidRPr="00C85073">
              <w:rPr>
                <w:sz w:val="22"/>
                <w:szCs w:val="22"/>
                <w:lang w:eastAsia="sv-SE"/>
              </w:rPr>
              <w:t>alio</w:t>
            </w:r>
            <w:r>
              <w:rPr>
                <w:sz w:val="22"/>
                <w:szCs w:val="22"/>
                <w:lang w:eastAsia="sv-SE"/>
              </w:rPr>
              <w:t>)</w:t>
            </w:r>
            <w:r w:rsidRPr="00C85073">
              <w:rPr>
                <w:sz w:val="22"/>
                <w:szCs w:val="22"/>
                <w:lang w:eastAsia="sv-SE"/>
              </w:rPr>
              <w:t xml:space="preserve"> </w:t>
            </w:r>
            <w:r w:rsidRPr="00C85073">
              <w:rPr>
                <w:noProof/>
                <w:sz w:val="22"/>
                <w:szCs w:val="22"/>
                <w:lang w:eastAsia="sv-SE"/>
              </w:rPr>
              <w:t>hemodializės/hemofiltracijos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C85073" w:rsidRDefault="00F63113" w:rsidP="00C8507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2"/>
                <w:szCs w:val="22"/>
                <w:lang w:val="sv-SE" w:eastAsia="sv-SE"/>
              </w:rPr>
            </w:pPr>
            <w:r w:rsidRPr="00C85073">
              <w:rPr>
                <w:sz w:val="22"/>
                <w:szCs w:val="22"/>
                <w:lang w:val="sv-SE" w:eastAsia="sv-SE"/>
              </w:rPr>
              <w:t>Gambro Lundia AB</w:t>
            </w:r>
            <w:r>
              <w:rPr>
                <w:sz w:val="22"/>
                <w:szCs w:val="22"/>
                <w:lang w:val="sv-SE" w:eastAsia="sv-SE"/>
              </w:rPr>
              <w:t>, Švedija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FR/H/0226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001-002/IA/029/G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C0D2E">
            <w:r w:rsidRPr="002E3D63">
              <w:rPr>
                <w:sz w:val="22"/>
                <w:szCs w:val="22"/>
              </w:rPr>
              <w:t>2014-06-19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87581C">
            <w:r w:rsidRPr="00AA36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8E1014" w:rsidRDefault="00F63113" w:rsidP="008E1014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sv-SE" w:eastAsia="fr-FR"/>
              </w:rPr>
            </w:pPr>
            <w:proofErr w:type="spellStart"/>
            <w:r>
              <w:rPr>
                <w:sz w:val="22"/>
                <w:szCs w:val="22"/>
                <w:lang w:eastAsia="fr-FR"/>
              </w:rPr>
              <w:t>Phoxilium</w:t>
            </w:r>
            <w:proofErr w:type="spellEnd"/>
            <w:r>
              <w:rPr>
                <w:sz w:val="22"/>
                <w:szCs w:val="22"/>
                <w:lang w:eastAsia="fr-FR"/>
              </w:rPr>
              <w:t xml:space="preserve"> 1,2mmol/l fosfato hemodializės/</w:t>
            </w:r>
            <w:proofErr w:type="spellStart"/>
            <w:r w:rsidRPr="008E1014">
              <w:rPr>
                <w:sz w:val="22"/>
                <w:szCs w:val="22"/>
                <w:lang w:eastAsia="fr-FR"/>
              </w:rPr>
              <w:t>hemofiltracijos</w:t>
            </w:r>
            <w:proofErr w:type="spellEnd"/>
            <w:r w:rsidRPr="008E1014">
              <w:rPr>
                <w:sz w:val="22"/>
                <w:szCs w:val="22"/>
                <w:lang w:eastAsia="fr-FR"/>
              </w:rPr>
              <w:t xml:space="preserve">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C85073">
              <w:rPr>
                <w:sz w:val="22"/>
                <w:szCs w:val="22"/>
                <w:lang w:val="sv-SE" w:eastAsia="sv-SE"/>
              </w:rPr>
              <w:t>Gambro Lundia AB</w:t>
            </w:r>
            <w:r>
              <w:rPr>
                <w:sz w:val="22"/>
                <w:szCs w:val="22"/>
                <w:lang w:val="sv-SE" w:eastAsia="sv-SE"/>
              </w:rPr>
              <w:t>, Švedija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29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NL/H/1147/001/IA/022</w:t>
              </w:r>
              <w:r w:rsidRPr="00233960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C0D2E">
            <w:r w:rsidRPr="002E3D63">
              <w:rPr>
                <w:sz w:val="22"/>
                <w:szCs w:val="22"/>
              </w:rPr>
              <w:t>2014-06-19</w:t>
            </w:r>
          </w:p>
        </w:tc>
      </w:tr>
      <w:tr w:rsidR="00F63113" w:rsidRPr="00644227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644227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644227" w:rsidRDefault="00F63113" w:rsidP="0087581C">
            <w:pPr>
              <w:rPr>
                <w:sz w:val="22"/>
                <w:szCs w:val="22"/>
              </w:rPr>
            </w:pPr>
            <w:r w:rsidRPr="00644227">
              <w:rPr>
                <w:sz w:val="22"/>
                <w:szCs w:val="22"/>
                <w:lang w:val="pt-BR" w:eastAsia="de-DE"/>
              </w:rPr>
              <w:t>20C-902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644227" w:rsidRDefault="00F63113" w:rsidP="00644227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fr-FR"/>
              </w:rPr>
            </w:pPr>
            <w:proofErr w:type="spellStart"/>
            <w:r w:rsidRPr="00644227">
              <w:rPr>
                <w:sz w:val="22"/>
                <w:szCs w:val="22"/>
                <w:lang w:eastAsia="fr-FR"/>
              </w:rPr>
              <w:t>Hemosol</w:t>
            </w:r>
            <w:proofErr w:type="spellEnd"/>
            <w:r w:rsidRPr="00644227">
              <w:rPr>
                <w:sz w:val="22"/>
                <w:szCs w:val="22"/>
                <w:lang w:eastAsia="fr-FR"/>
              </w:rPr>
              <w:t xml:space="preserve"> B0 hemodializės/ </w:t>
            </w:r>
            <w:proofErr w:type="spellStart"/>
            <w:r w:rsidRPr="00644227">
              <w:rPr>
                <w:sz w:val="22"/>
                <w:szCs w:val="22"/>
                <w:lang w:eastAsia="fr-FR"/>
              </w:rPr>
              <w:t>hemofiltracijos</w:t>
            </w:r>
            <w:proofErr w:type="spellEnd"/>
            <w:r w:rsidRPr="00644227">
              <w:rPr>
                <w:sz w:val="22"/>
                <w:szCs w:val="22"/>
                <w:lang w:eastAsia="fr-FR"/>
              </w:rPr>
              <w:t xml:space="preserve">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644227" w:rsidRDefault="00F63113" w:rsidP="003C56AE">
            <w:pPr>
              <w:outlineLvl w:val="0"/>
              <w:rPr>
                <w:sz w:val="22"/>
                <w:szCs w:val="22"/>
              </w:rPr>
            </w:pPr>
            <w:r w:rsidRPr="00C85073">
              <w:rPr>
                <w:sz w:val="22"/>
                <w:szCs w:val="22"/>
                <w:lang w:val="sv-SE" w:eastAsia="sv-SE"/>
              </w:rPr>
              <w:t>Gambro Lundia AB</w:t>
            </w:r>
            <w:r w:rsidRPr="00644227">
              <w:rPr>
                <w:sz w:val="22"/>
                <w:szCs w:val="22"/>
                <w:lang w:val="sv-SE" w:eastAsia="sv-SE"/>
              </w:rPr>
              <w:t>, Švedija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644227" w:rsidRDefault="00F63113" w:rsidP="004C6EE8">
            <w:pPr>
              <w:rPr>
                <w:sz w:val="22"/>
                <w:szCs w:val="22"/>
              </w:rPr>
            </w:pPr>
            <w:r w:rsidRPr="00644227">
              <w:rPr>
                <w:sz w:val="22"/>
                <w:szCs w:val="22"/>
              </w:rPr>
              <w:t>SE/H/0171/001/IA/035/G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644227" w:rsidRDefault="00F63113" w:rsidP="00CC0D2E">
            <w:pPr>
              <w:rPr>
                <w:sz w:val="22"/>
                <w:szCs w:val="22"/>
              </w:rPr>
            </w:pPr>
            <w:r w:rsidRPr="00644227">
              <w:rPr>
                <w:sz w:val="22"/>
                <w:szCs w:val="22"/>
              </w:rPr>
              <w:t>2014-06-19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87581C">
            <w:r w:rsidRPr="00AA36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D7FB6">
              <w:rPr>
                <w:sz w:val="22"/>
                <w:szCs w:val="22"/>
              </w:rPr>
              <w:t>Escitalopram</w:t>
            </w:r>
            <w:proofErr w:type="spellEnd"/>
            <w:r w:rsidRPr="00DD7FB6">
              <w:rPr>
                <w:sz w:val="22"/>
                <w:szCs w:val="22"/>
              </w:rPr>
              <w:t xml:space="preserve"> </w:t>
            </w:r>
            <w:proofErr w:type="spellStart"/>
            <w:r w:rsidRPr="00DD7FB6">
              <w:rPr>
                <w:sz w:val="22"/>
                <w:szCs w:val="22"/>
              </w:rPr>
              <w:t>Teva</w:t>
            </w:r>
            <w:proofErr w:type="spellEnd"/>
            <w:r w:rsidRPr="00DD7FB6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(20mg)</w:t>
            </w:r>
            <w:r w:rsidRPr="00DD7FB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DD7FB6">
              <w:rPr>
                <w:sz w:val="22"/>
                <w:szCs w:val="22"/>
              </w:rPr>
              <w:t xml:space="preserve">TEVA </w:t>
            </w:r>
            <w:proofErr w:type="spellStart"/>
            <w:r w:rsidRPr="00DD7FB6">
              <w:rPr>
                <w:sz w:val="22"/>
                <w:szCs w:val="22"/>
              </w:rPr>
              <w:t>Pharma</w:t>
            </w:r>
            <w:proofErr w:type="spellEnd"/>
            <w:r w:rsidRPr="00DD7FB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BF59E4">
            <w:pPr>
              <w:ind w:right="-126"/>
              <w:rPr>
                <w:sz w:val="22"/>
                <w:szCs w:val="22"/>
              </w:rPr>
            </w:pPr>
            <w:hyperlink r:id="rId30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HU/H/0179/002,004/IB/019</w:t>
              </w:r>
              <w:r w:rsidRPr="00E8457D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C0D2E">
            <w:r w:rsidRPr="002E3D63">
              <w:rPr>
                <w:sz w:val="22"/>
                <w:szCs w:val="22"/>
              </w:rPr>
              <w:t>2014-06-19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87581C">
            <w:r w:rsidRPr="00AA36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CD463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Lamictal</w:t>
            </w:r>
            <w:proofErr w:type="spellEnd"/>
            <w:r>
              <w:rPr>
                <w:sz w:val="22"/>
                <w:szCs w:val="22"/>
              </w:rPr>
              <w:t xml:space="preserve"> 2mg kramtomosios/ </w:t>
            </w:r>
            <w:r w:rsidRPr="00CD4630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Lietuva“</w:t>
            </w:r>
            <w:r w:rsidRPr="00CD4630">
              <w:rPr>
                <w:sz w:val="22"/>
                <w:szCs w:val="22"/>
              </w:rPr>
              <w:t>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CD4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NL/H/1539/001/IB</w:t>
            </w:r>
            <w:r w:rsidRPr="00CD463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</w:t>
            </w:r>
            <w:r w:rsidRPr="00CD4630">
              <w:rPr>
                <w:sz w:val="22"/>
                <w:szCs w:val="22"/>
              </w:rPr>
              <w:t>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C0D2E">
            <w:r w:rsidRPr="002E3D63">
              <w:rPr>
                <w:sz w:val="22"/>
                <w:szCs w:val="22"/>
              </w:rPr>
              <w:t>2014-06-19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87581C">
            <w:r w:rsidRPr="00AA36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2079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1069">
              <w:rPr>
                <w:sz w:val="22"/>
                <w:szCs w:val="22"/>
              </w:rPr>
              <w:t>Capecitabine</w:t>
            </w:r>
            <w:proofErr w:type="spellEnd"/>
            <w:r w:rsidRPr="004C1069">
              <w:rPr>
                <w:sz w:val="22"/>
                <w:szCs w:val="22"/>
              </w:rPr>
              <w:t xml:space="preserve"> </w:t>
            </w:r>
            <w:proofErr w:type="spellStart"/>
            <w:r w:rsidRPr="004C1069">
              <w:rPr>
                <w:sz w:val="22"/>
                <w:szCs w:val="22"/>
              </w:rPr>
              <w:t>Sandoz</w:t>
            </w:r>
            <w:proofErr w:type="spellEnd"/>
            <w:r w:rsidRPr="004C1069">
              <w:rPr>
                <w:sz w:val="22"/>
                <w:szCs w:val="22"/>
              </w:rPr>
              <w:t xml:space="preserve"> 150mg</w:t>
            </w:r>
            <w:r>
              <w:rPr>
                <w:sz w:val="22"/>
                <w:szCs w:val="22"/>
              </w:rPr>
              <w:t xml:space="preserve"> (500mg)</w:t>
            </w:r>
            <w:r w:rsidRPr="004C106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4C1069">
              <w:rPr>
                <w:sz w:val="22"/>
                <w:szCs w:val="22"/>
              </w:rPr>
              <w:t>Sandoz</w:t>
            </w:r>
            <w:proofErr w:type="spellEnd"/>
            <w:r w:rsidRPr="004C1069">
              <w:rPr>
                <w:sz w:val="22"/>
                <w:szCs w:val="22"/>
              </w:rPr>
              <w:t xml:space="preserve"> </w:t>
            </w:r>
            <w:proofErr w:type="spellStart"/>
            <w:r w:rsidRPr="004C1069">
              <w:rPr>
                <w:sz w:val="22"/>
                <w:szCs w:val="22"/>
              </w:rPr>
              <w:t>d.d</w:t>
            </w:r>
            <w:proofErr w:type="spellEnd"/>
            <w:r w:rsidRPr="004C1069">
              <w:rPr>
                <w:sz w:val="22"/>
                <w:szCs w:val="22"/>
              </w:rPr>
              <w:t>., Slovėnija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NL/H/2458/001-002/II</w:t>
            </w:r>
            <w:r w:rsidRPr="00CD463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C0D2E">
            <w:r w:rsidRPr="002E3D63">
              <w:rPr>
                <w:sz w:val="22"/>
                <w:szCs w:val="22"/>
              </w:rPr>
              <w:t>2014-06-19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87581C">
            <w:r w:rsidRPr="00AA366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A62FE">
              <w:rPr>
                <w:sz w:val="22"/>
                <w:szCs w:val="22"/>
              </w:rPr>
              <w:t>Telmisartan</w:t>
            </w:r>
            <w:proofErr w:type="spellEnd"/>
            <w:r w:rsidRPr="009A62FE">
              <w:rPr>
                <w:sz w:val="22"/>
                <w:szCs w:val="22"/>
              </w:rPr>
              <w:t xml:space="preserve"> EGIS 20mg</w:t>
            </w:r>
            <w:r>
              <w:rPr>
                <w:sz w:val="22"/>
                <w:szCs w:val="22"/>
              </w:rPr>
              <w:t xml:space="preserve"> (40mg, 80mg)</w:t>
            </w:r>
            <w:r w:rsidRPr="009A62FE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9A62FE">
              <w:rPr>
                <w:sz w:val="22"/>
                <w:szCs w:val="22"/>
              </w:rPr>
              <w:t xml:space="preserve">EGIS </w:t>
            </w:r>
            <w:proofErr w:type="spellStart"/>
            <w:r w:rsidRPr="009A62FE">
              <w:rPr>
                <w:sz w:val="22"/>
                <w:szCs w:val="22"/>
              </w:rPr>
              <w:t>Pharmaceuticals</w:t>
            </w:r>
            <w:proofErr w:type="spellEnd"/>
            <w:r w:rsidRPr="009A62FE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UK/H/5090</w:t>
            </w:r>
            <w:r w:rsidRPr="00CC0D2E">
              <w:rPr>
                <w:sz w:val="22"/>
                <w:szCs w:val="22"/>
              </w:rPr>
              <w:t>/001</w:t>
            </w:r>
            <w:r>
              <w:rPr>
                <w:sz w:val="22"/>
                <w:szCs w:val="22"/>
              </w:rPr>
              <w:t>-003</w:t>
            </w:r>
            <w:r w:rsidRPr="00CC0D2E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CC0D2E">
            <w:r w:rsidRPr="002E3D63">
              <w:rPr>
                <w:sz w:val="22"/>
                <w:szCs w:val="22"/>
              </w:rPr>
              <w:t>2014-06-19</w:t>
            </w:r>
          </w:p>
        </w:tc>
      </w:tr>
      <w:tr w:rsidR="00F63113" w:rsidRPr="007B599E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7B599E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7B599E" w:rsidRDefault="00F63113" w:rsidP="0087581C">
            <w:pPr>
              <w:rPr>
                <w:sz w:val="22"/>
                <w:szCs w:val="22"/>
              </w:rPr>
            </w:pPr>
            <w:r w:rsidRPr="007B599E">
              <w:rPr>
                <w:sz w:val="22"/>
                <w:szCs w:val="22"/>
                <w:lang w:val="pt-BR" w:eastAsia="de-DE"/>
              </w:rPr>
              <w:t>20C-981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7B599E" w:rsidRDefault="00F63113" w:rsidP="007B599E">
            <w:pPr>
              <w:rPr>
                <w:sz w:val="22"/>
                <w:szCs w:val="22"/>
              </w:rPr>
            </w:pPr>
            <w:proofErr w:type="spellStart"/>
            <w:r w:rsidRPr="007B599E">
              <w:rPr>
                <w:sz w:val="22"/>
                <w:szCs w:val="22"/>
              </w:rPr>
              <w:t>Septanazal</w:t>
            </w:r>
            <w:proofErr w:type="spellEnd"/>
            <w:r w:rsidRPr="007B599E">
              <w:rPr>
                <w:sz w:val="22"/>
                <w:szCs w:val="22"/>
              </w:rPr>
              <w:t xml:space="preserve"> 0,5mg/50mg/ml nosies purškalas (tirpalas), vaikams</w:t>
            </w:r>
          </w:p>
          <w:p w:rsidR="00F63113" w:rsidRPr="007B599E" w:rsidRDefault="00F63113" w:rsidP="007B599E">
            <w:pPr>
              <w:rPr>
                <w:sz w:val="22"/>
                <w:szCs w:val="22"/>
              </w:rPr>
            </w:pPr>
            <w:proofErr w:type="spellStart"/>
            <w:r w:rsidRPr="007B599E">
              <w:rPr>
                <w:sz w:val="22"/>
                <w:szCs w:val="22"/>
              </w:rPr>
              <w:t>Septanazal</w:t>
            </w:r>
            <w:proofErr w:type="spellEnd"/>
            <w:r w:rsidRPr="007B599E">
              <w:rPr>
                <w:sz w:val="22"/>
                <w:szCs w:val="22"/>
              </w:rPr>
              <w:t xml:space="preserve"> 1mg/50mg/ml nosies purškalas (tirpalas), suaugusiesiems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7B599E" w:rsidRDefault="00F63113" w:rsidP="007B599E">
            <w:pPr>
              <w:rPr>
                <w:rFonts w:eastAsia="SimSun"/>
                <w:sz w:val="22"/>
                <w:szCs w:val="22"/>
                <w:lang w:val="pt-BR"/>
              </w:rPr>
            </w:pPr>
            <w:r w:rsidRPr="007B599E">
              <w:rPr>
                <w:rFonts w:eastAsia="SimSun"/>
                <w:sz w:val="22"/>
                <w:szCs w:val="22"/>
                <w:lang w:val="pt-BR"/>
              </w:rPr>
              <w:t>KRKA, d.d., Novo mesto, Slovėnija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7B599E" w:rsidRDefault="00F63113" w:rsidP="004C6EE8">
            <w:pPr>
              <w:rPr>
                <w:sz w:val="22"/>
                <w:szCs w:val="22"/>
              </w:rPr>
            </w:pPr>
            <w:hyperlink r:id="rId31" w:tgtFrame="blank" w:history="1">
              <w:r w:rsidRPr="007B599E">
                <w:rPr>
                  <w:rStyle w:val="Hipersaitas"/>
                  <w:sz w:val="22"/>
                  <w:szCs w:val="22"/>
                  <w:u w:val="none"/>
                </w:rPr>
                <w:t>CZ/H/0170/001-002/IA/002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7B599E" w:rsidRDefault="00F63113" w:rsidP="00CC0D2E">
            <w:pPr>
              <w:rPr>
                <w:sz w:val="22"/>
                <w:szCs w:val="22"/>
              </w:rPr>
            </w:pPr>
            <w:r w:rsidRPr="007B599E">
              <w:rPr>
                <w:sz w:val="22"/>
                <w:szCs w:val="22"/>
              </w:rPr>
              <w:t>2014-06-20</w:t>
            </w:r>
          </w:p>
        </w:tc>
      </w:tr>
      <w:tr w:rsidR="00F63113" w:rsidRPr="00323BEE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323BEE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323BEE" w:rsidRDefault="00F63113" w:rsidP="0087581C">
            <w:pPr>
              <w:rPr>
                <w:sz w:val="22"/>
                <w:szCs w:val="22"/>
              </w:rPr>
            </w:pPr>
            <w:r w:rsidRPr="00323BEE">
              <w:rPr>
                <w:sz w:val="22"/>
                <w:szCs w:val="22"/>
                <w:lang w:val="pt-BR" w:eastAsia="de-DE"/>
              </w:rPr>
              <w:t>20C-1016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323BEE" w:rsidRDefault="00F63113" w:rsidP="00323BEE">
            <w:pPr>
              <w:pStyle w:val="BTEMEASMCA"/>
            </w:pPr>
            <w:proofErr w:type="spellStart"/>
            <w:r w:rsidRPr="00323BEE">
              <w:t>Xalopticom</w:t>
            </w:r>
            <w:proofErr w:type="spellEnd"/>
            <w:r w:rsidRPr="00323BEE">
              <w:t xml:space="preserve"> 50mikrogramų/5mg/ml akių lašai,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323BEE" w:rsidRDefault="00F63113" w:rsidP="00323B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23BEE">
              <w:rPr>
                <w:sz w:val="22"/>
                <w:szCs w:val="22"/>
              </w:rPr>
              <w:t>Pharmaceutical</w:t>
            </w:r>
            <w:proofErr w:type="spellEnd"/>
            <w:r w:rsidRPr="00323BEE">
              <w:rPr>
                <w:sz w:val="22"/>
                <w:szCs w:val="22"/>
              </w:rPr>
              <w:t xml:space="preserve"> Works POLPHARMA SA,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323BEE" w:rsidRDefault="00F63113" w:rsidP="00323BEE">
            <w:pPr>
              <w:rPr>
                <w:sz w:val="22"/>
                <w:szCs w:val="22"/>
              </w:rPr>
            </w:pPr>
            <w:hyperlink r:id="rId32" w:tgtFrame="blank" w:history="1">
              <w:r w:rsidRPr="00323BEE">
                <w:rPr>
                  <w:rStyle w:val="Hipersaitas"/>
                  <w:sz w:val="22"/>
                  <w:szCs w:val="22"/>
                  <w:u w:val="none"/>
                </w:rPr>
                <w:t>CZ/H/0580/001/IA/00</w:t>
              </w:r>
            </w:hyperlink>
            <w:r w:rsidRPr="00323BEE">
              <w:rPr>
                <w:sz w:val="22"/>
                <w:szCs w:val="22"/>
              </w:rPr>
              <w:t>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323BEE" w:rsidRDefault="00F63113" w:rsidP="00CC0D2E">
            <w:pPr>
              <w:rPr>
                <w:sz w:val="22"/>
                <w:szCs w:val="22"/>
              </w:rPr>
            </w:pPr>
            <w:r w:rsidRPr="00323BEE">
              <w:rPr>
                <w:sz w:val="22"/>
                <w:szCs w:val="22"/>
              </w:rPr>
              <w:t>2014-06-20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B599E">
            <w:r w:rsidRPr="00AE4C3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578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94D51">
              <w:rPr>
                <w:sz w:val="22"/>
                <w:szCs w:val="22"/>
              </w:rPr>
              <w:t>Paclimedac</w:t>
            </w:r>
            <w:proofErr w:type="spellEnd"/>
            <w:r w:rsidRPr="00094D51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medac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Gesellschaft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klinische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Spezialpra</w:t>
            </w:r>
            <w:r w:rsidRPr="00094D51">
              <w:rPr>
                <w:sz w:val="22"/>
                <w:szCs w:val="22"/>
              </w:rPr>
              <w:t>parate</w:t>
            </w:r>
            <w:proofErr w:type="spellEnd"/>
            <w:r w:rsidRPr="00094D51">
              <w:rPr>
                <w:sz w:val="22"/>
                <w:szCs w:val="22"/>
              </w:rPr>
              <w:t xml:space="preserve"> </w:t>
            </w:r>
            <w:proofErr w:type="spellStart"/>
            <w:r w:rsidRPr="00094D51">
              <w:rPr>
                <w:sz w:val="22"/>
                <w:szCs w:val="22"/>
              </w:rPr>
              <w:t>mbH</w:t>
            </w:r>
            <w:proofErr w:type="spellEnd"/>
            <w:r w:rsidRPr="00094D51">
              <w:rPr>
                <w:sz w:val="22"/>
                <w:szCs w:val="22"/>
              </w:rPr>
              <w:t>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DK/H/1159/001/IB</w:t>
            </w:r>
            <w:r w:rsidRPr="00A802BC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B599E">
            <w:r w:rsidRPr="00D14CF0">
              <w:rPr>
                <w:sz w:val="22"/>
                <w:szCs w:val="22"/>
              </w:rPr>
              <w:t>2014-06-20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B599E">
            <w:r w:rsidRPr="00AE4C3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C577C">
              <w:rPr>
                <w:sz w:val="22"/>
                <w:szCs w:val="22"/>
              </w:rPr>
              <w:t>Granegis</w:t>
            </w:r>
            <w:proofErr w:type="spellEnd"/>
            <w:r w:rsidRPr="00CC577C">
              <w:rPr>
                <w:sz w:val="22"/>
                <w:szCs w:val="22"/>
              </w:rPr>
              <w:t xml:space="preserve"> 1mg </w:t>
            </w:r>
            <w:r>
              <w:rPr>
                <w:sz w:val="22"/>
                <w:szCs w:val="22"/>
              </w:rPr>
              <w:t xml:space="preserve">(2mg) </w:t>
            </w:r>
            <w:r w:rsidRPr="00CC577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CC577C">
              <w:rPr>
                <w:sz w:val="22"/>
                <w:szCs w:val="22"/>
              </w:rPr>
              <w:t xml:space="preserve">EGIS </w:t>
            </w:r>
            <w:proofErr w:type="spellStart"/>
            <w:r w:rsidRPr="00CC577C">
              <w:rPr>
                <w:sz w:val="22"/>
                <w:szCs w:val="22"/>
              </w:rPr>
              <w:t>Pharmaceuticals</w:t>
            </w:r>
            <w:proofErr w:type="spellEnd"/>
            <w:r w:rsidRPr="00CC577C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CC577C" w:rsidRDefault="00F63113" w:rsidP="004C6EE8">
            <w:pPr>
              <w:rPr>
                <w:sz w:val="22"/>
                <w:szCs w:val="22"/>
              </w:rPr>
            </w:pPr>
            <w:hyperlink r:id="rId33" w:tgtFrame="blank" w:history="1">
              <w:r w:rsidRPr="00CC577C">
                <w:rPr>
                  <w:rStyle w:val="Hipersaitas"/>
                  <w:sz w:val="22"/>
                  <w:szCs w:val="22"/>
                  <w:u w:val="none"/>
                </w:rPr>
                <w:t>DK/H/1546/001-002/IA/003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B599E">
            <w:r w:rsidRPr="00D14CF0">
              <w:rPr>
                <w:sz w:val="22"/>
                <w:szCs w:val="22"/>
              </w:rPr>
              <w:t>2014-06-20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B599E">
            <w:r w:rsidRPr="00AE4C3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47B89">
              <w:rPr>
                <w:sz w:val="22"/>
                <w:szCs w:val="22"/>
              </w:rPr>
              <w:t>Naltrexone</w:t>
            </w:r>
            <w:proofErr w:type="spellEnd"/>
            <w:r w:rsidRPr="00947B89">
              <w:rPr>
                <w:sz w:val="22"/>
                <w:szCs w:val="22"/>
              </w:rPr>
              <w:t xml:space="preserve"> </w:t>
            </w:r>
            <w:proofErr w:type="spellStart"/>
            <w:r w:rsidRPr="00947B89">
              <w:rPr>
                <w:sz w:val="22"/>
                <w:szCs w:val="22"/>
              </w:rPr>
              <w:t>Accord</w:t>
            </w:r>
            <w:proofErr w:type="spellEnd"/>
            <w:r w:rsidRPr="00947B89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947B89">
              <w:rPr>
                <w:sz w:val="22"/>
                <w:szCs w:val="22"/>
              </w:rPr>
              <w:t>Accord</w:t>
            </w:r>
            <w:proofErr w:type="spellEnd"/>
            <w:r w:rsidRPr="00947B89">
              <w:rPr>
                <w:sz w:val="22"/>
                <w:szCs w:val="22"/>
              </w:rPr>
              <w:t xml:space="preserve"> </w:t>
            </w:r>
            <w:proofErr w:type="spellStart"/>
            <w:r w:rsidRPr="00947B89">
              <w:rPr>
                <w:sz w:val="22"/>
                <w:szCs w:val="22"/>
              </w:rPr>
              <w:t>Healthcare</w:t>
            </w:r>
            <w:proofErr w:type="spellEnd"/>
            <w:r w:rsidRPr="00947B89">
              <w:rPr>
                <w:sz w:val="22"/>
                <w:szCs w:val="22"/>
              </w:rPr>
              <w:t xml:space="preserve"> </w:t>
            </w:r>
            <w:proofErr w:type="spellStart"/>
            <w:r w:rsidRPr="00947B89">
              <w:rPr>
                <w:sz w:val="22"/>
                <w:szCs w:val="22"/>
              </w:rPr>
              <w:t>Limited</w:t>
            </w:r>
            <w:proofErr w:type="spellEnd"/>
            <w:r w:rsidRPr="00947B8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NL/H/1151</w:t>
            </w:r>
            <w:r w:rsidRPr="00947B89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B599E">
            <w:r w:rsidRPr="00D14CF0">
              <w:rPr>
                <w:sz w:val="22"/>
                <w:szCs w:val="22"/>
              </w:rPr>
              <w:t>2014-06-20</w:t>
            </w:r>
          </w:p>
        </w:tc>
      </w:tr>
      <w:tr w:rsidR="00F63113" w:rsidRPr="0000719F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00719F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00719F" w:rsidRDefault="00F63113" w:rsidP="007B599E">
            <w:pPr>
              <w:rPr>
                <w:sz w:val="22"/>
                <w:szCs w:val="22"/>
              </w:rPr>
            </w:pPr>
            <w:r w:rsidRPr="0000719F">
              <w:rPr>
                <w:sz w:val="22"/>
                <w:szCs w:val="22"/>
                <w:lang w:val="pt-BR" w:eastAsia="de-DE"/>
              </w:rPr>
              <w:t>20C-1055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00719F" w:rsidRDefault="00F63113" w:rsidP="0000719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00719F">
              <w:rPr>
                <w:bCs/>
                <w:sz w:val="22"/>
                <w:szCs w:val="22"/>
              </w:rPr>
              <w:t>Dorzolamide</w:t>
            </w:r>
            <w:proofErr w:type="spellEnd"/>
            <w:r w:rsidRPr="0000719F">
              <w:rPr>
                <w:bCs/>
                <w:sz w:val="22"/>
                <w:szCs w:val="22"/>
              </w:rPr>
              <w:t>/</w:t>
            </w:r>
            <w:proofErr w:type="spellStart"/>
            <w:r w:rsidRPr="0000719F">
              <w:rPr>
                <w:bCs/>
                <w:sz w:val="22"/>
                <w:szCs w:val="22"/>
              </w:rPr>
              <w:t>Timolol</w:t>
            </w:r>
            <w:proofErr w:type="spellEnd"/>
            <w:r w:rsidRPr="0000719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0719F">
              <w:rPr>
                <w:bCs/>
                <w:sz w:val="22"/>
                <w:szCs w:val="22"/>
              </w:rPr>
              <w:t>Teva</w:t>
            </w:r>
            <w:proofErr w:type="spellEnd"/>
            <w:r w:rsidRPr="0000719F">
              <w:rPr>
                <w:bCs/>
                <w:sz w:val="22"/>
                <w:szCs w:val="22"/>
              </w:rPr>
              <w:t xml:space="preserve"> 20mg/5mg/ml akių lašai</w:t>
            </w:r>
            <w:r w:rsidRPr="0000719F">
              <w:rPr>
                <w:bCs/>
                <w:noProof/>
                <w:sz w:val="22"/>
                <w:szCs w:val="22"/>
              </w:rPr>
              <w:t xml:space="preserve"> (tirpalas)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00719F" w:rsidRDefault="00F63113" w:rsidP="0000719F">
            <w:pPr>
              <w:rPr>
                <w:sz w:val="22"/>
                <w:szCs w:val="22"/>
              </w:rPr>
            </w:pPr>
            <w:proofErr w:type="spellStart"/>
            <w:r w:rsidRPr="0000719F">
              <w:rPr>
                <w:sz w:val="22"/>
                <w:szCs w:val="22"/>
              </w:rPr>
              <w:t>Teva</w:t>
            </w:r>
            <w:proofErr w:type="spellEnd"/>
            <w:r w:rsidRPr="0000719F">
              <w:rPr>
                <w:sz w:val="22"/>
                <w:szCs w:val="22"/>
              </w:rPr>
              <w:t xml:space="preserve"> </w:t>
            </w:r>
            <w:proofErr w:type="spellStart"/>
            <w:r w:rsidRPr="0000719F">
              <w:rPr>
                <w:sz w:val="22"/>
                <w:szCs w:val="22"/>
              </w:rPr>
              <w:t>Pharma</w:t>
            </w:r>
            <w:proofErr w:type="spellEnd"/>
            <w:r w:rsidRPr="0000719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00719F" w:rsidRDefault="00F63113" w:rsidP="004C6EE8">
            <w:pPr>
              <w:rPr>
                <w:sz w:val="22"/>
                <w:szCs w:val="22"/>
              </w:rPr>
            </w:pPr>
            <w:r w:rsidRPr="0000719F">
              <w:rPr>
                <w:sz w:val="22"/>
                <w:szCs w:val="22"/>
              </w:rPr>
              <w:t>UK/H/1505/001/IA/022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00719F" w:rsidRDefault="00F63113" w:rsidP="007B599E">
            <w:pPr>
              <w:rPr>
                <w:sz w:val="22"/>
                <w:szCs w:val="22"/>
              </w:rPr>
            </w:pPr>
            <w:r w:rsidRPr="0000719F">
              <w:rPr>
                <w:sz w:val="22"/>
                <w:szCs w:val="22"/>
              </w:rPr>
              <w:t>2014-06-20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B599E">
            <w:r w:rsidRPr="00AE4C3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888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14BD3">
              <w:rPr>
                <w:sz w:val="22"/>
                <w:szCs w:val="22"/>
              </w:rPr>
              <w:t>Norditropin</w:t>
            </w:r>
            <w:proofErr w:type="spellEnd"/>
            <w:r w:rsidRPr="00014BD3">
              <w:rPr>
                <w:sz w:val="22"/>
                <w:szCs w:val="22"/>
              </w:rPr>
              <w:t xml:space="preserve"> </w:t>
            </w:r>
            <w:proofErr w:type="spellStart"/>
            <w:r w:rsidRPr="00014BD3">
              <w:rPr>
                <w:sz w:val="22"/>
                <w:szCs w:val="22"/>
              </w:rPr>
              <w:t>SimpleXx</w:t>
            </w:r>
            <w:proofErr w:type="spellEnd"/>
            <w:r w:rsidRPr="00014BD3">
              <w:rPr>
                <w:sz w:val="22"/>
                <w:szCs w:val="22"/>
              </w:rPr>
              <w:t xml:space="preserve"> 5mg/1,5ml </w:t>
            </w:r>
            <w:r>
              <w:rPr>
                <w:sz w:val="22"/>
                <w:szCs w:val="22"/>
              </w:rPr>
              <w:t xml:space="preserve">(10mg/1,5ml) </w:t>
            </w:r>
            <w:r w:rsidRPr="00014BD3">
              <w:rPr>
                <w:sz w:val="22"/>
                <w:szCs w:val="22"/>
              </w:rPr>
              <w:t>injekcinis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014BD3">
              <w:rPr>
                <w:sz w:val="22"/>
                <w:szCs w:val="22"/>
              </w:rPr>
              <w:t xml:space="preserve">Novo </w:t>
            </w:r>
            <w:proofErr w:type="spellStart"/>
            <w:r w:rsidRPr="00014BD3">
              <w:rPr>
                <w:sz w:val="22"/>
                <w:szCs w:val="22"/>
              </w:rPr>
              <w:t>Nordisk</w:t>
            </w:r>
            <w:proofErr w:type="spellEnd"/>
            <w:r w:rsidRPr="00014BD3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D11B1C">
            <w:pPr>
              <w:rPr>
                <w:sz w:val="22"/>
                <w:szCs w:val="22"/>
              </w:rPr>
            </w:pPr>
            <w:hyperlink r:id="rId34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DK/H/0001/005-006</w:t>
              </w:r>
              <w:r w:rsidRPr="00CC577C">
                <w:rPr>
                  <w:rStyle w:val="Hipersaitas"/>
                  <w:sz w:val="22"/>
                  <w:szCs w:val="22"/>
                  <w:u w:val="none"/>
                </w:rPr>
                <w:t>/IA/0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9</w:t>
              </w:r>
              <w:r w:rsidRPr="00CC577C">
                <w:rPr>
                  <w:rStyle w:val="Hipersaitas"/>
                  <w:sz w:val="22"/>
                  <w:szCs w:val="22"/>
                  <w:u w:val="none"/>
                </w:rPr>
                <w:t>0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00719F">
              <w:rPr>
                <w:sz w:val="22"/>
                <w:szCs w:val="22"/>
              </w:rPr>
              <w:t>2014-06-2</w:t>
            </w:r>
            <w:r>
              <w:rPr>
                <w:sz w:val="22"/>
                <w:szCs w:val="22"/>
              </w:rPr>
              <w:t>1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B599E">
            <w:r w:rsidRPr="00AE4C3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92BDC">
              <w:rPr>
                <w:sz w:val="22"/>
                <w:szCs w:val="22"/>
              </w:rPr>
              <w:t>Losartan</w:t>
            </w:r>
            <w:proofErr w:type="spellEnd"/>
            <w:r w:rsidRPr="00A92BDC">
              <w:rPr>
                <w:sz w:val="22"/>
                <w:szCs w:val="22"/>
              </w:rPr>
              <w:t xml:space="preserve"> </w:t>
            </w:r>
            <w:proofErr w:type="spellStart"/>
            <w:r w:rsidRPr="00A92BDC">
              <w:rPr>
                <w:sz w:val="22"/>
                <w:szCs w:val="22"/>
              </w:rPr>
              <w:t>Actavis</w:t>
            </w:r>
            <w:proofErr w:type="spellEnd"/>
            <w:r w:rsidRPr="00A92BDC">
              <w:rPr>
                <w:sz w:val="22"/>
                <w:szCs w:val="22"/>
              </w:rPr>
              <w:t xml:space="preserve"> 12,5mg</w:t>
            </w:r>
            <w:r>
              <w:rPr>
                <w:sz w:val="22"/>
                <w:szCs w:val="22"/>
              </w:rPr>
              <w:t xml:space="preserve"> (25mg, 50mg, 100mg)</w:t>
            </w:r>
            <w:r w:rsidRPr="00A92BD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A92BDC">
              <w:rPr>
                <w:sz w:val="22"/>
                <w:szCs w:val="22"/>
              </w:rPr>
              <w:t>Actavis</w:t>
            </w:r>
            <w:proofErr w:type="spellEnd"/>
            <w:r w:rsidRPr="00A92BDC">
              <w:rPr>
                <w:sz w:val="22"/>
                <w:szCs w:val="22"/>
              </w:rPr>
              <w:t xml:space="preserve"> </w:t>
            </w:r>
            <w:proofErr w:type="spellStart"/>
            <w:r w:rsidRPr="00A92BDC">
              <w:rPr>
                <w:sz w:val="22"/>
                <w:szCs w:val="22"/>
              </w:rPr>
              <w:t>Group</w:t>
            </w:r>
            <w:proofErr w:type="spellEnd"/>
            <w:r w:rsidRPr="00A92BDC">
              <w:rPr>
                <w:sz w:val="22"/>
                <w:szCs w:val="22"/>
              </w:rPr>
              <w:t xml:space="preserve"> </w:t>
            </w:r>
            <w:proofErr w:type="spellStart"/>
            <w:r w:rsidRPr="00A92BDC">
              <w:rPr>
                <w:sz w:val="22"/>
                <w:szCs w:val="22"/>
              </w:rPr>
              <w:t>hf</w:t>
            </w:r>
            <w:proofErr w:type="spellEnd"/>
            <w:r w:rsidRPr="00A92BDC">
              <w:rPr>
                <w:sz w:val="22"/>
                <w:szCs w:val="22"/>
              </w:rPr>
              <w:t>., Islandija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A92BDC">
            <w:pPr>
              <w:rPr>
                <w:sz w:val="22"/>
                <w:szCs w:val="22"/>
              </w:rPr>
            </w:pPr>
            <w:hyperlink r:id="rId35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DK/H/0922/001-004</w:t>
              </w:r>
              <w:r w:rsidRPr="00CC577C">
                <w:rPr>
                  <w:rStyle w:val="Hipersaitas"/>
                  <w:sz w:val="22"/>
                  <w:szCs w:val="22"/>
                  <w:u w:val="none"/>
                </w:rPr>
                <w:t>/IA/0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39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00719F">
              <w:rPr>
                <w:sz w:val="22"/>
                <w:szCs w:val="22"/>
              </w:rPr>
              <w:t>2014-06-2</w:t>
            </w:r>
            <w:r>
              <w:rPr>
                <w:sz w:val="22"/>
                <w:szCs w:val="22"/>
              </w:rPr>
              <w:t>1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B599E">
            <w:r w:rsidRPr="00AE4C3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667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429DD">
              <w:rPr>
                <w:sz w:val="22"/>
                <w:szCs w:val="22"/>
              </w:rPr>
              <w:t>Carboplatin</w:t>
            </w:r>
            <w:proofErr w:type="spellEnd"/>
            <w:r w:rsidRPr="008429DD">
              <w:rPr>
                <w:sz w:val="22"/>
                <w:szCs w:val="22"/>
              </w:rPr>
              <w:t xml:space="preserve"> </w:t>
            </w:r>
            <w:proofErr w:type="spellStart"/>
            <w:r w:rsidRPr="008429DD">
              <w:rPr>
                <w:sz w:val="22"/>
                <w:szCs w:val="22"/>
              </w:rPr>
              <w:t>Accord</w:t>
            </w:r>
            <w:proofErr w:type="spellEnd"/>
            <w:r w:rsidRPr="008429DD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8429DD">
              <w:rPr>
                <w:sz w:val="22"/>
                <w:szCs w:val="22"/>
              </w:rPr>
              <w:t>Accord</w:t>
            </w:r>
            <w:proofErr w:type="spellEnd"/>
            <w:r w:rsidRPr="008429DD">
              <w:rPr>
                <w:sz w:val="22"/>
                <w:szCs w:val="22"/>
              </w:rPr>
              <w:t xml:space="preserve"> </w:t>
            </w:r>
            <w:proofErr w:type="spellStart"/>
            <w:r w:rsidRPr="008429DD">
              <w:rPr>
                <w:sz w:val="22"/>
                <w:szCs w:val="22"/>
              </w:rPr>
              <w:t>Healthcare</w:t>
            </w:r>
            <w:proofErr w:type="spellEnd"/>
            <w:r w:rsidRPr="008429DD">
              <w:rPr>
                <w:sz w:val="22"/>
                <w:szCs w:val="22"/>
              </w:rPr>
              <w:t xml:space="preserve"> </w:t>
            </w:r>
            <w:proofErr w:type="spellStart"/>
            <w:r w:rsidRPr="008429DD">
              <w:rPr>
                <w:sz w:val="22"/>
                <w:szCs w:val="22"/>
              </w:rPr>
              <w:t>Limited</w:t>
            </w:r>
            <w:proofErr w:type="spellEnd"/>
            <w:r w:rsidRPr="008429D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UK/H/1126/001/II</w:t>
            </w:r>
            <w:r w:rsidRPr="0000719F">
              <w:rPr>
                <w:sz w:val="22"/>
                <w:szCs w:val="22"/>
              </w:rPr>
              <w:t>/02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00719F">
              <w:rPr>
                <w:sz w:val="22"/>
                <w:szCs w:val="22"/>
              </w:rPr>
              <w:t>2014-06-2</w:t>
            </w:r>
            <w:r>
              <w:rPr>
                <w:sz w:val="22"/>
                <w:szCs w:val="22"/>
              </w:rPr>
              <w:t>1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B599E">
            <w:r w:rsidRPr="00AE4C3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4DAA">
              <w:rPr>
                <w:sz w:val="22"/>
                <w:szCs w:val="22"/>
              </w:rPr>
              <w:t>Oxaliplatin</w:t>
            </w:r>
            <w:proofErr w:type="spellEnd"/>
            <w:r w:rsidRPr="00F54DAA">
              <w:rPr>
                <w:sz w:val="22"/>
                <w:szCs w:val="22"/>
              </w:rPr>
              <w:t xml:space="preserve"> Kabi 5mg/ml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F54DAA">
              <w:rPr>
                <w:sz w:val="22"/>
                <w:szCs w:val="22"/>
              </w:rPr>
              <w:t>Fresenius</w:t>
            </w:r>
            <w:proofErr w:type="spellEnd"/>
            <w:r w:rsidRPr="00F54DAA">
              <w:rPr>
                <w:sz w:val="22"/>
                <w:szCs w:val="22"/>
              </w:rPr>
              <w:t xml:space="preserve"> Kabi </w:t>
            </w:r>
            <w:proofErr w:type="spellStart"/>
            <w:r w:rsidRPr="00F54DAA">
              <w:rPr>
                <w:sz w:val="22"/>
                <w:szCs w:val="22"/>
              </w:rPr>
              <w:t>Oncology</w:t>
            </w:r>
            <w:proofErr w:type="spellEnd"/>
            <w:r w:rsidRPr="00F54DAA">
              <w:rPr>
                <w:sz w:val="22"/>
                <w:szCs w:val="22"/>
              </w:rPr>
              <w:t xml:space="preserve"> </w:t>
            </w:r>
            <w:proofErr w:type="spellStart"/>
            <w:r w:rsidRPr="00F54DAA">
              <w:rPr>
                <w:sz w:val="22"/>
                <w:szCs w:val="22"/>
              </w:rPr>
              <w:t>Plc</w:t>
            </w:r>
            <w:proofErr w:type="spellEnd"/>
            <w:r w:rsidRPr="00F54DA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UK/H/4134/001/IA/01</w:t>
            </w:r>
            <w:r w:rsidRPr="0000719F">
              <w:rPr>
                <w:sz w:val="22"/>
                <w:szCs w:val="22"/>
              </w:rPr>
              <w:t>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00719F">
              <w:rPr>
                <w:sz w:val="22"/>
                <w:szCs w:val="22"/>
              </w:rPr>
              <w:t>2014-06-2</w:t>
            </w:r>
            <w:r>
              <w:rPr>
                <w:sz w:val="22"/>
                <w:szCs w:val="22"/>
              </w:rPr>
              <w:t>3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B599E">
            <w:r w:rsidRPr="00AE4C3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0154D">
              <w:rPr>
                <w:sz w:val="22"/>
                <w:szCs w:val="22"/>
              </w:rPr>
              <w:t>FLUORESCITE 100mg/ml injekcinis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80154D">
              <w:rPr>
                <w:sz w:val="22"/>
                <w:szCs w:val="22"/>
              </w:rPr>
              <w:t xml:space="preserve">S.A. </w:t>
            </w:r>
            <w:proofErr w:type="spellStart"/>
            <w:r w:rsidRPr="0080154D">
              <w:rPr>
                <w:sz w:val="22"/>
                <w:szCs w:val="22"/>
              </w:rPr>
              <w:t>Alcon-Couvreur</w:t>
            </w:r>
            <w:proofErr w:type="spellEnd"/>
            <w:r w:rsidRPr="0080154D">
              <w:rPr>
                <w:sz w:val="22"/>
                <w:szCs w:val="22"/>
              </w:rPr>
              <w:t xml:space="preserve"> N.V., Belgija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36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DE/H/0746/001/IA/026</w:t>
              </w:r>
              <w:r w:rsidRPr="006D4A27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00719F">
              <w:rPr>
                <w:sz w:val="22"/>
                <w:szCs w:val="22"/>
              </w:rPr>
              <w:t>2014-06-2</w:t>
            </w:r>
            <w:r>
              <w:rPr>
                <w:sz w:val="22"/>
                <w:szCs w:val="22"/>
              </w:rPr>
              <w:t>4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B599E">
            <w:r w:rsidRPr="00AE4C3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C71E0">
              <w:rPr>
                <w:sz w:val="22"/>
                <w:szCs w:val="22"/>
              </w:rPr>
              <w:t>Zyrtec</w:t>
            </w:r>
            <w:proofErr w:type="spellEnd"/>
            <w:r w:rsidRPr="007C71E0">
              <w:rPr>
                <w:sz w:val="22"/>
                <w:szCs w:val="22"/>
              </w:rPr>
              <w:t xml:space="preserve"> 10mg plėvele dengtos tabletės</w:t>
            </w:r>
          </w:p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C71E0">
              <w:rPr>
                <w:sz w:val="22"/>
                <w:szCs w:val="22"/>
              </w:rPr>
              <w:t>Zyrtec</w:t>
            </w:r>
            <w:proofErr w:type="spellEnd"/>
            <w:r w:rsidRPr="007C71E0">
              <w:rPr>
                <w:sz w:val="22"/>
                <w:szCs w:val="22"/>
              </w:rPr>
              <w:t xml:space="preserve"> 1mg/ml geriamasis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7C71E0">
              <w:rPr>
                <w:sz w:val="22"/>
                <w:szCs w:val="22"/>
              </w:rPr>
              <w:t xml:space="preserve">UCB </w:t>
            </w:r>
            <w:proofErr w:type="spellStart"/>
            <w:r w:rsidRPr="007C71E0">
              <w:rPr>
                <w:sz w:val="22"/>
                <w:szCs w:val="22"/>
              </w:rPr>
              <w:t>Pharma</w:t>
            </w:r>
            <w:proofErr w:type="spellEnd"/>
            <w:r w:rsidRPr="007C71E0">
              <w:rPr>
                <w:sz w:val="22"/>
                <w:szCs w:val="22"/>
              </w:rPr>
              <w:t xml:space="preserve"> </w:t>
            </w:r>
            <w:proofErr w:type="spellStart"/>
            <w:r w:rsidRPr="007C71E0">
              <w:rPr>
                <w:sz w:val="22"/>
                <w:szCs w:val="22"/>
              </w:rPr>
              <w:t>Oy</w:t>
            </w:r>
            <w:proofErr w:type="spellEnd"/>
            <w:r w:rsidRPr="007C71E0">
              <w:rPr>
                <w:sz w:val="22"/>
                <w:szCs w:val="22"/>
              </w:rPr>
              <w:t xml:space="preserve"> </w:t>
            </w:r>
            <w:proofErr w:type="spellStart"/>
            <w:r w:rsidRPr="007C71E0">
              <w:rPr>
                <w:sz w:val="22"/>
                <w:szCs w:val="22"/>
              </w:rPr>
              <w:t>Finland</w:t>
            </w:r>
            <w:proofErr w:type="spellEnd"/>
            <w:r w:rsidRPr="007C71E0">
              <w:rPr>
                <w:sz w:val="22"/>
                <w:szCs w:val="22"/>
              </w:rPr>
              <w:t>, Suomija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7C71E0" w:rsidRDefault="00F63113" w:rsidP="004C6EE8">
            <w:pPr>
              <w:rPr>
                <w:sz w:val="22"/>
                <w:szCs w:val="22"/>
              </w:rPr>
            </w:pPr>
            <w:hyperlink r:id="rId37" w:tgtFrame="blank" w:history="1">
              <w:r w:rsidRPr="007C71E0">
                <w:rPr>
                  <w:rStyle w:val="Hipersaitas"/>
                  <w:sz w:val="22"/>
                  <w:szCs w:val="22"/>
                  <w:u w:val="none"/>
                </w:rPr>
                <w:t>IE/H/0209/001,003/IA/009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00719F">
              <w:rPr>
                <w:sz w:val="22"/>
                <w:szCs w:val="22"/>
              </w:rPr>
              <w:t>2014-06-2</w:t>
            </w:r>
            <w:r>
              <w:rPr>
                <w:sz w:val="22"/>
                <w:szCs w:val="22"/>
              </w:rPr>
              <w:t>4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B599E">
            <w:r w:rsidRPr="00AE4C3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C57D90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LATALUX 50mikrogramų</w:t>
            </w:r>
            <w:r w:rsidRPr="00C57D90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57D90">
              <w:rPr>
                <w:sz w:val="22"/>
                <w:szCs w:val="22"/>
              </w:rPr>
              <w:t>PharmaSwiss</w:t>
            </w:r>
            <w:proofErr w:type="spellEnd"/>
            <w:r w:rsidRPr="00C57D90">
              <w:rPr>
                <w:sz w:val="22"/>
                <w:szCs w:val="22"/>
              </w:rPr>
              <w:t xml:space="preserve"> </w:t>
            </w:r>
            <w:proofErr w:type="spellStart"/>
            <w:r w:rsidRPr="00C57D90">
              <w:rPr>
                <w:sz w:val="22"/>
                <w:szCs w:val="22"/>
              </w:rPr>
              <w:t>Česka</w:t>
            </w:r>
            <w:proofErr w:type="spellEnd"/>
            <w:r w:rsidRPr="00C57D90">
              <w:rPr>
                <w:sz w:val="22"/>
                <w:szCs w:val="22"/>
              </w:rPr>
              <w:t xml:space="preserve"> </w:t>
            </w:r>
            <w:proofErr w:type="spellStart"/>
            <w:r w:rsidRPr="00C57D90">
              <w:rPr>
                <w:sz w:val="22"/>
                <w:szCs w:val="22"/>
              </w:rPr>
              <w:t>republika</w:t>
            </w:r>
            <w:proofErr w:type="spellEnd"/>
            <w:r w:rsidRPr="00C57D90">
              <w:rPr>
                <w:sz w:val="22"/>
                <w:szCs w:val="22"/>
              </w:rPr>
              <w:t xml:space="preserve"> </w:t>
            </w:r>
            <w:proofErr w:type="spellStart"/>
            <w:r w:rsidRPr="00C57D90">
              <w:rPr>
                <w:sz w:val="22"/>
                <w:szCs w:val="22"/>
              </w:rPr>
              <w:t>s.r.o</w:t>
            </w:r>
            <w:proofErr w:type="spellEnd"/>
            <w:r w:rsidRPr="00C57D90">
              <w:rPr>
                <w:sz w:val="22"/>
                <w:szCs w:val="22"/>
              </w:rPr>
              <w:t>., Čekija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NL/H/1654</w:t>
            </w:r>
            <w:r w:rsidRPr="00947B89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00719F">
              <w:rPr>
                <w:sz w:val="22"/>
                <w:szCs w:val="22"/>
              </w:rPr>
              <w:t>2014-06-2</w:t>
            </w:r>
            <w:r>
              <w:rPr>
                <w:sz w:val="22"/>
                <w:szCs w:val="22"/>
              </w:rPr>
              <w:t>4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B599E">
            <w:r w:rsidRPr="00AE4C3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05CA7">
              <w:rPr>
                <w:sz w:val="22"/>
                <w:szCs w:val="22"/>
              </w:rPr>
              <w:t xml:space="preserve">TORVACARD 10mg </w:t>
            </w:r>
            <w:r>
              <w:rPr>
                <w:sz w:val="22"/>
                <w:szCs w:val="22"/>
              </w:rPr>
              <w:t xml:space="preserve">(20mg) </w:t>
            </w:r>
            <w:r w:rsidRPr="00C05CA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C05CA7">
              <w:rPr>
                <w:sz w:val="22"/>
                <w:szCs w:val="22"/>
              </w:rPr>
              <w:t xml:space="preserve">ZENTIVA </w:t>
            </w:r>
            <w:proofErr w:type="spellStart"/>
            <w:r w:rsidRPr="00C05CA7">
              <w:rPr>
                <w:sz w:val="22"/>
                <w:szCs w:val="22"/>
              </w:rPr>
              <w:t>k.s</w:t>
            </w:r>
            <w:proofErr w:type="spellEnd"/>
            <w:r w:rsidRPr="00C05CA7">
              <w:rPr>
                <w:sz w:val="22"/>
                <w:szCs w:val="22"/>
              </w:rPr>
              <w:t>., Čekija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C05CA7">
            <w:pPr>
              <w:rPr>
                <w:sz w:val="22"/>
                <w:szCs w:val="22"/>
              </w:rPr>
            </w:pPr>
            <w:hyperlink r:id="rId38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CZ/H/01</w:t>
              </w:r>
              <w:r w:rsidRPr="007B599E">
                <w:rPr>
                  <w:rStyle w:val="Hipersaitas"/>
                  <w:sz w:val="22"/>
                  <w:szCs w:val="22"/>
                  <w:u w:val="none"/>
                </w:rPr>
                <w:t>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8</w:t>
              </w:r>
              <w:r w:rsidRPr="007B599E">
                <w:rPr>
                  <w:rStyle w:val="Hipersaitas"/>
                  <w:sz w:val="22"/>
                  <w:szCs w:val="22"/>
                  <w:u w:val="none"/>
                </w:rPr>
                <w:t>/001-002/IA/0</w:t>
              </w:r>
            </w:hyperlink>
            <w:r>
              <w:rPr>
                <w:rStyle w:val="Hipersaitas"/>
                <w:sz w:val="22"/>
                <w:szCs w:val="22"/>
                <w:u w:val="none"/>
              </w:rPr>
              <w:t>37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B600D4" w:rsidRDefault="00F63113" w:rsidP="0076320D">
            <w:pPr>
              <w:rPr>
                <w:sz w:val="22"/>
                <w:szCs w:val="22"/>
              </w:rPr>
            </w:pPr>
            <w:r w:rsidRPr="0000719F">
              <w:rPr>
                <w:sz w:val="22"/>
                <w:szCs w:val="22"/>
              </w:rPr>
              <w:t>2014-06-2</w:t>
            </w:r>
            <w:r>
              <w:rPr>
                <w:sz w:val="22"/>
                <w:szCs w:val="22"/>
              </w:rPr>
              <w:t>5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41B90">
            <w:r w:rsidRPr="00394D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323BEE" w:rsidRDefault="00F63113" w:rsidP="00F24B1A">
            <w:pPr>
              <w:pStyle w:val="BTEMEASMCA"/>
            </w:pPr>
            <w:proofErr w:type="spellStart"/>
            <w:r w:rsidRPr="00323BEE">
              <w:t>Xalopticom</w:t>
            </w:r>
            <w:proofErr w:type="spellEnd"/>
            <w:r w:rsidRPr="00323BEE">
              <w:t xml:space="preserve"> 50mikrogramų/5mg/ml akių lašai,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323BEE" w:rsidRDefault="00F63113" w:rsidP="00F24B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23BEE">
              <w:rPr>
                <w:sz w:val="22"/>
                <w:szCs w:val="22"/>
              </w:rPr>
              <w:t>Pharmaceutical</w:t>
            </w:r>
            <w:proofErr w:type="spellEnd"/>
            <w:r w:rsidRPr="00323BEE">
              <w:rPr>
                <w:sz w:val="22"/>
                <w:szCs w:val="22"/>
              </w:rPr>
              <w:t xml:space="preserve"> Works POLPHARMA SA,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39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CZ/H/0580/001</w:t>
              </w:r>
              <w:r w:rsidRPr="007B599E">
                <w:rPr>
                  <w:rStyle w:val="Hipersaitas"/>
                  <w:sz w:val="22"/>
                  <w:szCs w:val="22"/>
                  <w:u w:val="none"/>
                </w:rPr>
                <w:t>/IA/0</w:t>
              </w:r>
            </w:hyperlink>
            <w:r>
              <w:rPr>
                <w:rStyle w:val="Hipersaitas"/>
                <w:sz w:val="22"/>
                <w:szCs w:val="22"/>
                <w:u w:val="none"/>
              </w:rPr>
              <w:t>07/G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41B90">
            <w:r w:rsidRPr="004A66AD">
              <w:rPr>
                <w:sz w:val="22"/>
                <w:szCs w:val="22"/>
              </w:rPr>
              <w:t>2014-06-25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41B90">
            <w:r w:rsidRPr="00394D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233960" w:rsidRDefault="00F63113" w:rsidP="00F24B1A">
            <w:pPr>
              <w:rPr>
                <w:sz w:val="22"/>
                <w:szCs w:val="22"/>
              </w:rPr>
            </w:pPr>
            <w:r w:rsidRPr="00233960">
              <w:rPr>
                <w:sz w:val="22"/>
                <w:szCs w:val="22"/>
              </w:rPr>
              <w:t>DOTAREM</w:t>
            </w:r>
            <w:r w:rsidRPr="00233960">
              <w:rPr>
                <w:b/>
                <w:sz w:val="22"/>
                <w:szCs w:val="22"/>
              </w:rPr>
              <w:t xml:space="preserve"> </w:t>
            </w:r>
            <w:r w:rsidRPr="00233960">
              <w:rPr>
                <w:sz w:val="22"/>
                <w:szCs w:val="22"/>
              </w:rPr>
              <w:t xml:space="preserve">0,5mmol/ml injekcinis tirpalas </w:t>
            </w:r>
          </w:p>
          <w:p w:rsidR="00F63113" w:rsidRPr="00233960" w:rsidRDefault="00F63113" w:rsidP="00F24B1A">
            <w:pPr>
              <w:rPr>
                <w:sz w:val="22"/>
                <w:szCs w:val="22"/>
              </w:rPr>
            </w:pPr>
            <w:r w:rsidRPr="00233960">
              <w:rPr>
                <w:sz w:val="22"/>
                <w:szCs w:val="22"/>
              </w:rPr>
              <w:t>DOTAREM</w:t>
            </w:r>
            <w:r w:rsidRPr="0023396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0,5</w:t>
            </w:r>
            <w:r w:rsidRPr="00233960">
              <w:rPr>
                <w:sz w:val="22"/>
                <w:szCs w:val="22"/>
              </w:rPr>
              <w:t>mmol/ml injekcinis tirpalas užpildytame švirkšte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233960" w:rsidRDefault="00F63113" w:rsidP="00F24B1A">
            <w:pPr>
              <w:rPr>
                <w:sz w:val="22"/>
                <w:szCs w:val="22"/>
              </w:rPr>
            </w:pPr>
            <w:proofErr w:type="spellStart"/>
            <w:r w:rsidRPr="00233960">
              <w:rPr>
                <w:sz w:val="22"/>
                <w:szCs w:val="22"/>
              </w:rPr>
              <w:t>Guerbet</w:t>
            </w:r>
            <w:proofErr w:type="spellEnd"/>
            <w:r w:rsidRPr="00233960">
              <w:rPr>
                <w:sz w:val="22"/>
                <w:szCs w:val="22"/>
              </w:rPr>
              <w:t>, Prancūzija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NL/H/0381/001-003/IB</w:t>
            </w:r>
            <w:r w:rsidRPr="00CD463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41B90">
            <w:r w:rsidRPr="004A66AD">
              <w:rPr>
                <w:sz w:val="22"/>
                <w:szCs w:val="22"/>
              </w:rPr>
              <w:t>2014-06-25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41B90">
            <w:r w:rsidRPr="00394D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60A43">
              <w:rPr>
                <w:sz w:val="22"/>
                <w:szCs w:val="22"/>
              </w:rPr>
              <w:t>Lamictal</w:t>
            </w:r>
            <w:proofErr w:type="spellEnd"/>
            <w:r w:rsidRPr="00960A43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(25mg, 50mg, 100mg, 200mg)</w:t>
            </w:r>
            <w:r w:rsidRPr="00960A43">
              <w:rPr>
                <w:sz w:val="22"/>
                <w:szCs w:val="22"/>
              </w:rPr>
              <w:t xml:space="preserve"> kramtomosios ar disperguojamosios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960A4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Lietuva“</w:t>
            </w:r>
            <w:r w:rsidRPr="00960A43">
              <w:rPr>
                <w:sz w:val="22"/>
                <w:szCs w:val="22"/>
              </w:rPr>
              <w:t>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NL/H/1539/002-006/IA</w:t>
            </w:r>
            <w:r w:rsidRPr="00CD463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41B90">
            <w:r w:rsidRPr="004A66AD">
              <w:rPr>
                <w:sz w:val="22"/>
                <w:szCs w:val="22"/>
              </w:rPr>
              <w:t>2014-06-25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41B90">
            <w:r w:rsidRPr="00394D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1072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Alvesco</w:t>
            </w:r>
            <w:proofErr w:type="spellEnd"/>
            <w:r>
              <w:rPr>
                <w:sz w:val="22"/>
                <w:szCs w:val="22"/>
              </w:rPr>
              <w:t xml:space="preserve"> 40mikrogramų</w:t>
            </w:r>
            <w:r w:rsidRPr="005529B9">
              <w:rPr>
                <w:sz w:val="22"/>
                <w:szCs w:val="22"/>
              </w:rPr>
              <w:t xml:space="preserve">/dozėje </w:t>
            </w:r>
            <w:r>
              <w:rPr>
                <w:sz w:val="22"/>
                <w:szCs w:val="22"/>
              </w:rPr>
              <w:t>(80mikrogramų</w:t>
            </w:r>
            <w:r w:rsidRPr="005529B9">
              <w:rPr>
                <w:sz w:val="22"/>
                <w:szCs w:val="22"/>
              </w:rPr>
              <w:t>/dozėje</w:t>
            </w:r>
            <w:r>
              <w:rPr>
                <w:sz w:val="22"/>
                <w:szCs w:val="22"/>
              </w:rPr>
              <w:t>, 160mikrogramų</w:t>
            </w:r>
            <w:r w:rsidRPr="005529B9">
              <w:rPr>
                <w:sz w:val="22"/>
                <w:szCs w:val="22"/>
              </w:rPr>
              <w:t>/dozėje</w:t>
            </w:r>
            <w:r>
              <w:rPr>
                <w:sz w:val="22"/>
                <w:szCs w:val="22"/>
              </w:rPr>
              <w:t>)</w:t>
            </w:r>
            <w:r w:rsidRPr="005529B9">
              <w:rPr>
                <w:sz w:val="22"/>
                <w:szCs w:val="22"/>
              </w:rPr>
              <w:t xml:space="preserve"> suslėgtasis įkvepiamasis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5529B9">
              <w:rPr>
                <w:sz w:val="22"/>
                <w:szCs w:val="22"/>
              </w:rPr>
              <w:t>Takeda</w:t>
            </w:r>
            <w:proofErr w:type="spellEnd"/>
            <w:r w:rsidRPr="005529B9">
              <w:rPr>
                <w:sz w:val="22"/>
                <w:szCs w:val="22"/>
              </w:rPr>
              <w:t xml:space="preserve"> </w:t>
            </w:r>
            <w:proofErr w:type="spellStart"/>
            <w:r w:rsidRPr="005529B9">
              <w:rPr>
                <w:sz w:val="22"/>
                <w:szCs w:val="22"/>
              </w:rPr>
              <w:t>GmbH</w:t>
            </w:r>
            <w:proofErr w:type="spellEnd"/>
            <w:r w:rsidRPr="005529B9">
              <w:rPr>
                <w:sz w:val="22"/>
                <w:szCs w:val="22"/>
              </w:rPr>
              <w:t>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UK/H/0699/001-003/IA/04</w:t>
            </w:r>
            <w:r w:rsidRPr="0000719F">
              <w:rPr>
                <w:sz w:val="22"/>
                <w:szCs w:val="22"/>
              </w:rPr>
              <w:t>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41B90">
            <w:r w:rsidRPr="004A66AD">
              <w:rPr>
                <w:sz w:val="22"/>
                <w:szCs w:val="22"/>
              </w:rPr>
              <w:t>2014-06-25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41B90">
            <w:r w:rsidRPr="00394D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6AB3">
              <w:rPr>
                <w:sz w:val="22"/>
                <w:szCs w:val="22"/>
              </w:rPr>
              <w:t>Aciclovir</w:t>
            </w:r>
            <w:proofErr w:type="spellEnd"/>
            <w:r w:rsidRPr="00086AB3">
              <w:rPr>
                <w:sz w:val="22"/>
                <w:szCs w:val="22"/>
              </w:rPr>
              <w:t xml:space="preserve"> </w:t>
            </w:r>
            <w:proofErr w:type="spellStart"/>
            <w:r w:rsidRPr="00086AB3">
              <w:rPr>
                <w:sz w:val="22"/>
                <w:szCs w:val="22"/>
              </w:rPr>
              <w:t>Claris</w:t>
            </w:r>
            <w:proofErr w:type="spellEnd"/>
            <w:r w:rsidRPr="00086AB3">
              <w:rPr>
                <w:sz w:val="22"/>
                <w:szCs w:val="22"/>
              </w:rPr>
              <w:t xml:space="preserve"> 25mg/ml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86AB3">
              <w:rPr>
                <w:sz w:val="22"/>
                <w:szCs w:val="22"/>
              </w:rPr>
              <w:t>Claris</w:t>
            </w:r>
            <w:proofErr w:type="spellEnd"/>
            <w:r w:rsidRPr="00086AB3">
              <w:rPr>
                <w:sz w:val="22"/>
                <w:szCs w:val="22"/>
              </w:rPr>
              <w:t xml:space="preserve"> </w:t>
            </w:r>
            <w:proofErr w:type="spellStart"/>
            <w:r w:rsidRPr="00086AB3">
              <w:rPr>
                <w:sz w:val="22"/>
                <w:szCs w:val="22"/>
              </w:rPr>
              <w:t>Life</w:t>
            </w:r>
            <w:proofErr w:type="spellEnd"/>
            <w:r w:rsidRPr="00086AB3">
              <w:rPr>
                <w:sz w:val="22"/>
                <w:szCs w:val="22"/>
              </w:rPr>
              <w:t xml:space="preserve"> </w:t>
            </w:r>
            <w:proofErr w:type="spellStart"/>
            <w:r w:rsidRPr="00086AB3">
              <w:rPr>
                <w:sz w:val="22"/>
                <w:szCs w:val="22"/>
              </w:rPr>
              <w:t>Sciences</w:t>
            </w:r>
            <w:proofErr w:type="spellEnd"/>
            <w:r w:rsidRPr="00086AB3">
              <w:rPr>
                <w:sz w:val="22"/>
                <w:szCs w:val="22"/>
              </w:rPr>
              <w:t xml:space="preserve"> (UK) </w:t>
            </w:r>
            <w:proofErr w:type="spellStart"/>
            <w:r w:rsidRPr="00086AB3">
              <w:rPr>
                <w:sz w:val="22"/>
                <w:szCs w:val="22"/>
              </w:rPr>
              <w:t>Limited</w:t>
            </w:r>
            <w:proofErr w:type="spellEnd"/>
            <w:r w:rsidRPr="00086AB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UK/H/1977/001/IA/003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41B90">
            <w:r w:rsidRPr="004A66AD">
              <w:rPr>
                <w:sz w:val="22"/>
                <w:szCs w:val="22"/>
              </w:rPr>
              <w:t>2014-06-25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41B90">
            <w:r w:rsidRPr="00394D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F030E2" w:rsidRDefault="00F63113" w:rsidP="00F24B1A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F030E2" w:rsidRDefault="00F63113" w:rsidP="00F24B1A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FB40D1" w:rsidRDefault="00F63113" w:rsidP="004C6EE8">
            <w:pPr>
              <w:rPr>
                <w:sz w:val="22"/>
                <w:szCs w:val="22"/>
              </w:rPr>
            </w:pPr>
            <w:hyperlink r:id="rId40" w:tgtFrame="blank" w:history="1">
              <w:r w:rsidRPr="00FB40D1">
                <w:rPr>
                  <w:rStyle w:val="Hipersaitas"/>
                  <w:sz w:val="22"/>
                  <w:szCs w:val="22"/>
                  <w:u w:val="none"/>
                </w:rPr>
                <w:t>DE/H/0466/003-004/WS/085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41B90">
            <w:r w:rsidRPr="004A66AD">
              <w:rPr>
                <w:sz w:val="22"/>
                <w:szCs w:val="22"/>
              </w:rPr>
              <w:t>2014-06-2</w:t>
            </w:r>
            <w:r>
              <w:rPr>
                <w:sz w:val="22"/>
                <w:szCs w:val="22"/>
              </w:rPr>
              <w:t>6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41B90">
            <w:r w:rsidRPr="00394D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F030E2" w:rsidRDefault="00F63113" w:rsidP="00F24B1A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F63113" w:rsidRPr="00F030E2" w:rsidRDefault="00F63113" w:rsidP="00F24B1A">
            <w:pPr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F030E2" w:rsidRDefault="00F63113" w:rsidP="00F24B1A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F030E2" w:rsidRDefault="00F63113" w:rsidP="00F24B1A">
            <w:pPr>
              <w:ind w:righ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DE/H/0466/003-004/WS/088</w:t>
            </w:r>
          </w:p>
          <w:p w:rsidR="00F63113" w:rsidRPr="00F030E2" w:rsidRDefault="00F63113" w:rsidP="00F24B1A">
            <w:pPr>
              <w:ind w:right="-83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FR/H/0251/002/WS/0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6222F1" w:rsidRDefault="00F63113" w:rsidP="00F24B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2014-06</w:t>
            </w:r>
            <w:r w:rsidRPr="006222F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26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41B90">
            <w:r w:rsidRPr="00394D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24B1A">
              <w:rPr>
                <w:sz w:val="22"/>
                <w:szCs w:val="22"/>
              </w:rPr>
              <w:t xml:space="preserve">MIRTASTAD 15mg </w:t>
            </w:r>
            <w:r>
              <w:rPr>
                <w:sz w:val="22"/>
                <w:szCs w:val="22"/>
              </w:rPr>
              <w:t xml:space="preserve">(30mg) </w:t>
            </w:r>
            <w:r w:rsidRPr="00F24B1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r w:rsidRPr="00F24B1A">
              <w:rPr>
                <w:sz w:val="22"/>
                <w:szCs w:val="22"/>
              </w:rPr>
              <w:t xml:space="preserve">STADA </w:t>
            </w:r>
            <w:proofErr w:type="spellStart"/>
            <w:r w:rsidRPr="00F24B1A">
              <w:rPr>
                <w:sz w:val="22"/>
                <w:szCs w:val="22"/>
              </w:rPr>
              <w:t>Arzneimittel</w:t>
            </w:r>
            <w:proofErr w:type="spellEnd"/>
            <w:r w:rsidRPr="00F24B1A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41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DE/H/3354/001-002/IA/009</w:t>
              </w:r>
              <w:r w:rsidRPr="006D4A27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4874BA">
            <w:r w:rsidRPr="00807486">
              <w:rPr>
                <w:sz w:val="22"/>
                <w:szCs w:val="22"/>
              </w:rPr>
              <w:t>2014-06-26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41B90">
            <w:r w:rsidRPr="00394D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F030E2" w:rsidRDefault="00F63113" w:rsidP="00A92900">
            <w:pPr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F030E2" w:rsidRDefault="00F63113" w:rsidP="00A92900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F030E2" w:rsidRDefault="00F63113" w:rsidP="00A92900">
            <w:pPr>
              <w:ind w:right="-83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FR/H/0251/002/WS/0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6222F1" w:rsidRDefault="00F63113" w:rsidP="00A92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2014-06</w:t>
            </w:r>
            <w:r w:rsidRPr="006222F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26</w:t>
            </w:r>
          </w:p>
        </w:tc>
      </w:tr>
      <w:tr w:rsidR="00F63113" w:rsidRPr="00425852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425852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425852" w:rsidRDefault="00F63113" w:rsidP="00741B90">
            <w:pPr>
              <w:rPr>
                <w:sz w:val="22"/>
                <w:szCs w:val="22"/>
              </w:rPr>
            </w:pPr>
            <w:r w:rsidRPr="00425852">
              <w:rPr>
                <w:sz w:val="22"/>
                <w:szCs w:val="22"/>
                <w:lang w:val="pt-BR" w:eastAsia="de-DE"/>
              </w:rPr>
              <w:t>20C-629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425852" w:rsidRDefault="00F63113" w:rsidP="00425852">
            <w:pPr>
              <w:rPr>
                <w:sz w:val="22"/>
                <w:szCs w:val="22"/>
              </w:rPr>
            </w:pPr>
            <w:r w:rsidRPr="00425852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425852" w:rsidRDefault="00F63113" w:rsidP="00425852">
            <w:pPr>
              <w:keepNext/>
              <w:keepLines/>
              <w:outlineLvl w:val="0"/>
              <w:rPr>
                <w:sz w:val="22"/>
                <w:szCs w:val="22"/>
              </w:rPr>
            </w:pPr>
            <w:r w:rsidRPr="00425852">
              <w:rPr>
                <w:sz w:val="22"/>
                <w:szCs w:val="22"/>
              </w:rPr>
              <w:t>UAB „</w:t>
            </w:r>
            <w:proofErr w:type="spellStart"/>
            <w:r w:rsidRPr="00425852">
              <w:rPr>
                <w:sz w:val="22"/>
                <w:szCs w:val="22"/>
              </w:rPr>
              <w:t>Merck</w:t>
            </w:r>
            <w:proofErr w:type="spellEnd"/>
            <w:r w:rsidRPr="00425852">
              <w:rPr>
                <w:sz w:val="22"/>
                <w:szCs w:val="22"/>
              </w:rPr>
              <w:t xml:space="preserve"> Sharp &amp; </w:t>
            </w:r>
            <w:proofErr w:type="spellStart"/>
            <w:r w:rsidRPr="00425852">
              <w:rPr>
                <w:sz w:val="22"/>
                <w:szCs w:val="22"/>
              </w:rPr>
              <w:t>Dohme</w:t>
            </w:r>
            <w:proofErr w:type="spellEnd"/>
            <w:r w:rsidRPr="00425852">
              <w:rPr>
                <w:sz w:val="22"/>
                <w:szCs w:val="22"/>
              </w:rPr>
              <w:t>“,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425852" w:rsidRDefault="00F63113" w:rsidP="004C6EE8">
            <w:pPr>
              <w:rPr>
                <w:sz w:val="22"/>
                <w:szCs w:val="22"/>
              </w:rPr>
            </w:pPr>
            <w:r w:rsidRPr="00425852">
              <w:rPr>
                <w:sz w:val="22"/>
                <w:szCs w:val="22"/>
              </w:rPr>
              <w:t>IT/H/0114/001/WS/068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425852" w:rsidRDefault="00F63113" w:rsidP="004874BA">
            <w:pPr>
              <w:rPr>
                <w:sz w:val="22"/>
                <w:szCs w:val="22"/>
              </w:rPr>
            </w:pPr>
            <w:r w:rsidRPr="00425852">
              <w:rPr>
                <w:sz w:val="22"/>
                <w:szCs w:val="22"/>
              </w:rPr>
              <w:t>2014-06-26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41B90">
            <w:r w:rsidRPr="00394D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878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B6623">
              <w:rPr>
                <w:sz w:val="22"/>
                <w:szCs w:val="22"/>
              </w:rPr>
              <w:t>Cipralex</w:t>
            </w:r>
            <w:proofErr w:type="spellEnd"/>
            <w:r w:rsidRPr="00EB6623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EB6623">
              <w:rPr>
                <w:sz w:val="22"/>
                <w:szCs w:val="22"/>
              </w:rPr>
              <w:t>H.Lundbeck</w:t>
            </w:r>
            <w:proofErr w:type="spellEnd"/>
            <w:r w:rsidRPr="00EB6623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SE/H/0278/002/IB</w:t>
            </w:r>
            <w:r w:rsidRPr="0064422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4874BA">
            <w:r w:rsidRPr="00807486">
              <w:rPr>
                <w:sz w:val="22"/>
                <w:szCs w:val="22"/>
              </w:rPr>
              <w:t>2014-06-26</w:t>
            </w:r>
          </w:p>
        </w:tc>
      </w:tr>
      <w:tr w:rsidR="00F63113" w:rsidRPr="00826CFF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826CFF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826CFF" w:rsidRDefault="00F63113" w:rsidP="00741B90">
            <w:pPr>
              <w:rPr>
                <w:sz w:val="22"/>
                <w:szCs w:val="22"/>
              </w:rPr>
            </w:pPr>
            <w:r w:rsidRPr="00826CFF">
              <w:rPr>
                <w:sz w:val="22"/>
                <w:szCs w:val="22"/>
                <w:lang w:val="pt-BR" w:eastAsia="de-DE"/>
              </w:rPr>
              <w:t>20C-655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826CFF" w:rsidRDefault="00F63113" w:rsidP="00826CFF">
            <w:pPr>
              <w:pStyle w:val="BTEMEASMCA"/>
            </w:pPr>
            <w:proofErr w:type="spellStart"/>
            <w:r w:rsidRPr="00826CFF">
              <w:t>Batidor</w:t>
            </w:r>
            <w:proofErr w:type="spellEnd"/>
            <w:r w:rsidRPr="00826CFF">
              <w:t xml:space="preserve"> 20mg/5mg/ml akių lašai (tirpalas)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826CFF" w:rsidRDefault="00F63113" w:rsidP="00826CFF">
            <w:pPr>
              <w:pStyle w:val="BTEMEASMCA"/>
              <w:rPr>
                <w:lang w:eastAsia="lt-LT"/>
              </w:rPr>
            </w:pPr>
            <w:r w:rsidRPr="00826CFF">
              <w:rPr>
                <w:lang w:eastAsia="lt-LT"/>
              </w:rPr>
              <w:t xml:space="preserve">Dr. </w:t>
            </w:r>
            <w:proofErr w:type="spellStart"/>
            <w:r w:rsidRPr="00826CFF">
              <w:rPr>
                <w:lang w:eastAsia="lt-LT"/>
              </w:rPr>
              <w:t>Gerhard</w:t>
            </w:r>
            <w:proofErr w:type="spellEnd"/>
            <w:r w:rsidRPr="00826CFF">
              <w:rPr>
                <w:lang w:eastAsia="lt-LT"/>
              </w:rPr>
              <w:t xml:space="preserve"> </w:t>
            </w:r>
            <w:proofErr w:type="spellStart"/>
            <w:r w:rsidRPr="00826CFF">
              <w:rPr>
                <w:lang w:eastAsia="lt-LT"/>
              </w:rPr>
              <w:t>Mann</w:t>
            </w:r>
            <w:proofErr w:type="spellEnd"/>
            <w:r w:rsidRPr="00826CFF">
              <w:rPr>
                <w:lang w:eastAsia="lt-LT"/>
              </w:rPr>
              <w:t xml:space="preserve"> Chem.-</w:t>
            </w:r>
            <w:proofErr w:type="spellStart"/>
            <w:r w:rsidRPr="00826CFF">
              <w:rPr>
                <w:lang w:eastAsia="lt-LT"/>
              </w:rPr>
              <w:t>pharm</w:t>
            </w:r>
            <w:proofErr w:type="spellEnd"/>
            <w:r w:rsidRPr="00826CFF">
              <w:rPr>
                <w:lang w:eastAsia="lt-LT"/>
              </w:rPr>
              <w:t xml:space="preserve">. </w:t>
            </w:r>
            <w:proofErr w:type="spellStart"/>
            <w:r w:rsidRPr="00826CFF">
              <w:rPr>
                <w:lang w:eastAsia="lt-LT"/>
              </w:rPr>
              <w:t>Fabrik</w:t>
            </w:r>
            <w:proofErr w:type="spellEnd"/>
            <w:r w:rsidRPr="00826CFF">
              <w:rPr>
                <w:lang w:eastAsia="lt-LT"/>
              </w:rPr>
              <w:t xml:space="preserve"> </w:t>
            </w:r>
            <w:proofErr w:type="spellStart"/>
            <w:r w:rsidRPr="00826CFF">
              <w:rPr>
                <w:lang w:eastAsia="lt-LT"/>
              </w:rPr>
              <w:t>GmbH</w:t>
            </w:r>
            <w:proofErr w:type="spellEnd"/>
            <w:r w:rsidRPr="00826CFF">
              <w:rPr>
                <w:lang w:eastAsia="lt-LT"/>
              </w:rPr>
              <w:t>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826CFF" w:rsidRDefault="00F63113" w:rsidP="004C6EE8">
            <w:pPr>
              <w:rPr>
                <w:sz w:val="22"/>
                <w:szCs w:val="22"/>
              </w:rPr>
            </w:pPr>
            <w:r w:rsidRPr="00826CFF">
              <w:rPr>
                <w:sz w:val="22"/>
                <w:szCs w:val="22"/>
              </w:rPr>
              <w:t>UK/H/2197/001/IA/003/G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826CFF" w:rsidRDefault="00F63113" w:rsidP="004874BA">
            <w:pPr>
              <w:rPr>
                <w:sz w:val="22"/>
                <w:szCs w:val="22"/>
              </w:rPr>
            </w:pPr>
            <w:r w:rsidRPr="00826CFF">
              <w:rPr>
                <w:sz w:val="22"/>
                <w:szCs w:val="22"/>
              </w:rPr>
              <w:t>2014-06-26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41B90">
            <w:r w:rsidRPr="00394D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944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F508D">
              <w:rPr>
                <w:sz w:val="22"/>
                <w:szCs w:val="22"/>
              </w:rPr>
              <w:t>Venlafaxine</w:t>
            </w:r>
            <w:proofErr w:type="spellEnd"/>
            <w:r w:rsidRPr="000F508D">
              <w:rPr>
                <w:sz w:val="22"/>
                <w:szCs w:val="22"/>
              </w:rPr>
              <w:t xml:space="preserve"> </w:t>
            </w:r>
            <w:proofErr w:type="spellStart"/>
            <w:r w:rsidRPr="000F508D">
              <w:rPr>
                <w:sz w:val="22"/>
                <w:szCs w:val="22"/>
              </w:rPr>
              <w:t>Orion</w:t>
            </w:r>
            <w:proofErr w:type="spellEnd"/>
            <w:r w:rsidRPr="000F508D">
              <w:rPr>
                <w:sz w:val="22"/>
                <w:szCs w:val="22"/>
              </w:rPr>
              <w:t xml:space="preserve"> 37,5mg </w:t>
            </w:r>
            <w:r>
              <w:rPr>
                <w:sz w:val="22"/>
                <w:szCs w:val="22"/>
              </w:rPr>
              <w:t xml:space="preserve">(75mg, 150mg) </w:t>
            </w:r>
            <w:r w:rsidRPr="000F508D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E2571">
              <w:rPr>
                <w:sz w:val="22"/>
                <w:szCs w:val="22"/>
              </w:rPr>
              <w:t>Orion</w:t>
            </w:r>
            <w:proofErr w:type="spellEnd"/>
            <w:r w:rsidRPr="00CE2571">
              <w:rPr>
                <w:sz w:val="22"/>
                <w:szCs w:val="22"/>
              </w:rPr>
              <w:t xml:space="preserve"> </w:t>
            </w:r>
            <w:proofErr w:type="spellStart"/>
            <w:r w:rsidRPr="00CE2571">
              <w:rPr>
                <w:sz w:val="22"/>
                <w:szCs w:val="22"/>
              </w:rPr>
              <w:t>Corporation</w:t>
            </w:r>
            <w:proofErr w:type="spellEnd"/>
            <w:r w:rsidRPr="00CE2571">
              <w:rPr>
                <w:sz w:val="22"/>
                <w:szCs w:val="22"/>
              </w:rPr>
              <w:t>, Suomija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0F508D" w:rsidRDefault="00F63113" w:rsidP="004C6EE8">
            <w:pPr>
              <w:rPr>
                <w:sz w:val="22"/>
                <w:szCs w:val="22"/>
              </w:rPr>
            </w:pPr>
            <w:hyperlink r:id="rId42" w:tgtFrame="blank" w:history="1">
              <w:r w:rsidRPr="000F508D">
                <w:rPr>
                  <w:rStyle w:val="Hipersaitas"/>
                  <w:sz w:val="22"/>
                  <w:szCs w:val="22"/>
                  <w:u w:val="none"/>
                </w:rPr>
                <w:t>FI/H/0789/001-003/IA/010/G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4874BA">
            <w:r w:rsidRPr="00807486">
              <w:rPr>
                <w:sz w:val="22"/>
                <w:szCs w:val="22"/>
              </w:rPr>
              <w:t>2014-06-2</w:t>
            </w:r>
            <w:r>
              <w:rPr>
                <w:sz w:val="22"/>
                <w:szCs w:val="22"/>
              </w:rPr>
              <w:t>7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41B90">
            <w:r w:rsidRPr="00394D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700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30833">
              <w:rPr>
                <w:sz w:val="22"/>
                <w:szCs w:val="22"/>
              </w:rPr>
              <w:t>NODOM 20mg/ml akių lašai (tirpalas)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930833">
              <w:rPr>
                <w:sz w:val="22"/>
                <w:szCs w:val="22"/>
              </w:rPr>
              <w:t>Warszawskie</w:t>
            </w:r>
            <w:proofErr w:type="spellEnd"/>
            <w:r w:rsidRPr="00930833">
              <w:rPr>
                <w:sz w:val="22"/>
                <w:szCs w:val="22"/>
              </w:rPr>
              <w:t xml:space="preserve"> </w:t>
            </w:r>
            <w:proofErr w:type="spellStart"/>
            <w:r w:rsidRPr="00930833">
              <w:rPr>
                <w:sz w:val="22"/>
                <w:szCs w:val="22"/>
              </w:rPr>
              <w:t>Zaklady</w:t>
            </w:r>
            <w:proofErr w:type="spellEnd"/>
            <w:r w:rsidRPr="00930833">
              <w:rPr>
                <w:sz w:val="22"/>
                <w:szCs w:val="22"/>
              </w:rPr>
              <w:t xml:space="preserve"> </w:t>
            </w:r>
            <w:proofErr w:type="spellStart"/>
            <w:r w:rsidRPr="00930833">
              <w:rPr>
                <w:sz w:val="22"/>
                <w:szCs w:val="22"/>
              </w:rPr>
              <w:t>Farmaceutyczne</w:t>
            </w:r>
            <w:proofErr w:type="spellEnd"/>
            <w:r w:rsidRPr="00930833">
              <w:rPr>
                <w:sz w:val="22"/>
                <w:szCs w:val="22"/>
              </w:rPr>
              <w:t xml:space="preserve"> </w:t>
            </w:r>
            <w:proofErr w:type="spellStart"/>
            <w:r w:rsidRPr="00930833">
              <w:rPr>
                <w:sz w:val="22"/>
                <w:szCs w:val="22"/>
              </w:rPr>
              <w:t>Polfa</w:t>
            </w:r>
            <w:proofErr w:type="spellEnd"/>
            <w:r w:rsidRPr="00930833">
              <w:rPr>
                <w:sz w:val="22"/>
                <w:szCs w:val="22"/>
              </w:rPr>
              <w:t xml:space="preserve"> S.A,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930833" w:rsidRDefault="00F63113" w:rsidP="004C6EE8">
            <w:pPr>
              <w:rPr>
                <w:sz w:val="22"/>
                <w:szCs w:val="22"/>
              </w:rPr>
            </w:pPr>
            <w:hyperlink r:id="rId43" w:tgtFrame="blank" w:history="1">
              <w:r w:rsidRPr="00930833">
                <w:rPr>
                  <w:rStyle w:val="Hipersaitas"/>
                  <w:sz w:val="22"/>
                  <w:szCs w:val="22"/>
                  <w:u w:val="none"/>
                </w:rPr>
                <w:t>PL/H/0165/001/IB/008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4874BA">
            <w:r w:rsidRPr="00807486">
              <w:rPr>
                <w:sz w:val="22"/>
                <w:szCs w:val="22"/>
              </w:rPr>
              <w:t>2014-06-2</w:t>
            </w:r>
            <w:r>
              <w:rPr>
                <w:sz w:val="22"/>
                <w:szCs w:val="22"/>
              </w:rPr>
              <w:t>7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41B90">
            <w:r w:rsidRPr="00394D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F97F1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97F14">
              <w:rPr>
                <w:sz w:val="22"/>
                <w:szCs w:val="22"/>
              </w:rPr>
              <w:t>Capecitabine</w:t>
            </w:r>
            <w:proofErr w:type="spellEnd"/>
            <w:r w:rsidRPr="00F97F14">
              <w:rPr>
                <w:sz w:val="22"/>
                <w:szCs w:val="22"/>
              </w:rPr>
              <w:t xml:space="preserve"> </w:t>
            </w:r>
            <w:proofErr w:type="spellStart"/>
            <w:r w:rsidRPr="00F97F14">
              <w:rPr>
                <w:sz w:val="22"/>
                <w:szCs w:val="22"/>
              </w:rPr>
              <w:t>Norameda</w:t>
            </w:r>
            <w:proofErr w:type="spellEnd"/>
            <w:r w:rsidRPr="00F97F14">
              <w:rPr>
                <w:sz w:val="22"/>
                <w:szCs w:val="22"/>
              </w:rPr>
              <w:t xml:space="preserve"> 50mg</w:t>
            </w:r>
            <w:r>
              <w:rPr>
                <w:sz w:val="22"/>
                <w:szCs w:val="22"/>
              </w:rPr>
              <w:t xml:space="preserve"> (500mg)</w:t>
            </w:r>
            <w:r w:rsidRPr="00F97F1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F97F14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F97F14"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F97F14">
              <w:rPr>
                <w:sz w:val="22"/>
                <w:szCs w:val="22"/>
              </w:rPr>
              <w:t>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F97F14">
            <w:pPr>
              <w:rPr>
                <w:sz w:val="22"/>
                <w:szCs w:val="22"/>
              </w:rPr>
            </w:pPr>
            <w:hyperlink r:id="rId44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PL/H/0315/001-002/IA</w:t>
              </w:r>
              <w:r w:rsidRPr="00930833">
                <w:rPr>
                  <w:rStyle w:val="Hipersaitas"/>
                  <w:sz w:val="22"/>
                  <w:szCs w:val="22"/>
                  <w:u w:val="none"/>
                </w:rPr>
                <w:t>/00</w:t>
              </w:r>
            </w:hyperlink>
            <w:r>
              <w:rPr>
                <w:sz w:val="22"/>
                <w:szCs w:val="22"/>
              </w:rPr>
              <w:t>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0F508D">
            <w:r w:rsidRPr="00BC4A5F">
              <w:rPr>
                <w:sz w:val="22"/>
                <w:szCs w:val="22"/>
              </w:rPr>
              <w:t>2014-06-27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41B90">
            <w:r w:rsidRPr="00394D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923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25C3B">
              <w:rPr>
                <w:sz w:val="22"/>
                <w:szCs w:val="22"/>
              </w:rPr>
              <w:t>Flexbumin</w:t>
            </w:r>
            <w:proofErr w:type="spellEnd"/>
            <w:r w:rsidRPr="00925C3B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925C3B">
              <w:rPr>
                <w:sz w:val="22"/>
                <w:szCs w:val="22"/>
              </w:rPr>
              <w:t>Baxter</w:t>
            </w:r>
            <w:proofErr w:type="spellEnd"/>
            <w:r w:rsidRPr="00925C3B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SE/H/0714/001/IB</w:t>
            </w:r>
            <w:r w:rsidRPr="0064422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0F508D">
            <w:r w:rsidRPr="00BC4A5F">
              <w:rPr>
                <w:sz w:val="22"/>
                <w:szCs w:val="22"/>
              </w:rPr>
              <w:t>2014-06-27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F508D">
            <w:r w:rsidRPr="00BE07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668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63F9F">
              <w:rPr>
                <w:sz w:val="22"/>
                <w:szCs w:val="22"/>
              </w:rPr>
              <w:t>Fluoroura</w:t>
            </w:r>
            <w:r>
              <w:rPr>
                <w:sz w:val="22"/>
                <w:szCs w:val="22"/>
              </w:rPr>
              <w:t>cil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50mg/ml injekcinis/</w:t>
            </w:r>
            <w:r w:rsidRPr="00763F9F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63F9F">
              <w:rPr>
                <w:sz w:val="22"/>
                <w:szCs w:val="22"/>
              </w:rPr>
              <w:t>Accord</w:t>
            </w:r>
            <w:proofErr w:type="spellEnd"/>
            <w:r w:rsidRPr="00763F9F">
              <w:rPr>
                <w:sz w:val="22"/>
                <w:szCs w:val="22"/>
              </w:rPr>
              <w:t xml:space="preserve"> </w:t>
            </w:r>
            <w:proofErr w:type="spellStart"/>
            <w:r w:rsidRPr="00763F9F">
              <w:rPr>
                <w:sz w:val="22"/>
                <w:szCs w:val="22"/>
              </w:rPr>
              <w:t>Healthcare</w:t>
            </w:r>
            <w:proofErr w:type="spellEnd"/>
            <w:r w:rsidRPr="00763F9F">
              <w:rPr>
                <w:sz w:val="22"/>
                <w:szCs w:val="22"/>
              </w:rPr>
              <w:t xml:space="preserve"> </w:t>
            </w:r>
            <w:proofErr w:type="spellStart"/>
            <w:r w:rsidRPr="00763F9F">
              <w:rPr>
                <w:sz w:val="22"/>
                <w:szCs w:val="22"/>
              </w:rPr>
              <w:t>Limited</w:t>
            </w:r>
            <w:proofErr w:type="spellEnd"/>
            <w:r w:rsidRPr="00763F9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 w:rsidRPr="00826CFF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1185/001/II</w:t>
            </w:r>
            <w:r w:rsidRPr="00826CF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0F508D">
            <w:r w:rsidRPr="00BC4A5F">
              <w:rPr>
                <w:sz w:val="22"/>
                <w:szCs w:val="22"/>
              </w:rPr>
              <w:t>2014-06-27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F508D">
            <w:r w:rsidRPr="00BE07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666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12EA">
              <w:rPr>
                <w:sz w:val="22"/>
                <w:szCs w:val="22"/>
              </w:rPr>
              <w:t>Doxorubicin</w:t>
            </w:r>
            <w:proofErr w:type="spellEnd"/>
            <w:r w:rsidRPr="001712EA">
              <w:rPr>
                <w:sz w:val="22"/>
                <w:szCs w:val="22"/>
              </w:rPr>
              <w:t xml:space="preserve"> </w:t>
            </w:r>
            <w:proofErr w:type="spellStart"/>
            <w:r w:rsidRPr="001712EA">
              <w:rPr>
                <w:sz w:val="22"/>
                <w:szCs w:val="22"/>
              </w:rPr>
              <w:t>Accord</w:t>
            </w:r>
            <w:proofErr w:type="spellEnd"/>
            <w:r w:rsidRPr="001712EA">
              <w:rPr>
                <w:sz w:val="22"/>
                <w:szCs w:val="22"/>
              </w:rPr>
              <w:t xml:space="preserve"> 2mg/ml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63F9F">
              <w:rPr>
                <w:sz w:val="22"/>
                <w:szCs w:val="22"/>
              </w:rPr>
              <w:t>Accord</w:t>
            </w:r>
            <w:proofErr w:type="spellEnd"/>
            <w:r w:rsidRPr="00763F9F">
              <w:rPr>
                <w:sz w:val="22"/>
                <w:szCs w:val="22"/>
              </w:rPr>
              <w:t xml:space="preserve"> </w:t>
            </w:r>
            <w:proofErr w:type="spellStart"/>
            <w:r w:rsidRPr="00763F9F">
              <w:rPr>
                <w:sz w:val="22"/>
                <w:szCs w:val="22"/>
              </w:rPr>
              <w:t>Healthcare</w:t>
            </w:r>
            <w:proofErr w:type="spellEnd"/>
            <w:r w:rsidRPr="00763F9F">
              <w:rPr>
                <w:sz w:val="22"/>
                <w:szCs w:val="22"/>
              </w:rPr>
              <w:t xml:space="preserve"> </w:t>
            </w:r>
            <w:proofErr w:type="spellStart"/>
            <w:r w:rsidRPr="00763F9F">
              <w:rPr>
                <w:sz w:val="22"/>
                <w:szCs w:val="22"/>
              </w:rPr>
              <w:t>Limited</w:t>
            </w:r>
            <w:proofErr w:type="spellEnd"/>
            <w:r w:rsidRPr="00763F9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 w:rsidRPr="00826CFF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1347/001/II</w:t>
            </w:r>
            <w:r w:rsidRPr="00826CF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0F508D">
            <w:r w:rsidRPr="00BC4A5F">
              <w:rPr>
                <w:sz w:val="22"/>
                <w:szCs w:val="22"/>
              </w:rPr>
              <w:t>2014-06-27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F508D">
            <w:r w:rsidRPr="00BE07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TAZOCIN 4g/</w:t>
            </w:r>
            <w:r w:rsidRPr="00D65194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65194">
              <w:rPr>
                <w:sz w:val="22"/>
                <w:szCs w:val="22"/>
              </w:rPr>
              <w:t>Pfizer</w:t>
            </w:r>
            <w:proofErr w:type="spellEnd"/>
            <w:r w:rsidRPr="00D65194">
              <w:rPr>
                <w:sz w:val="22"/>
                <w:szCs w:val="22"/>
              </w:rPr>
              <w:t xml:space="preserve"> </w:t>
            </w:r>
            <w:proofErr w:type="spellStart"/>
            <w:r w:rsidRPr="00D65194">
              <w:rPr>
                <w:sz w:val="22"/>
                <w:szCs w:val="22"/>
              </w:rPr>
              <w:t>Europe</w:t>
            </w:r>
            <w:proofErr w:type="spellEnd"/>
            <w:r w:rsidRPr="00D65194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 w:rsidRPr="00826CFF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4</w:t>
            </w:r>
            <w:r w:rsidRPr="00826CF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84/002/IB/016</w:t>
            </w:r>
            <w:r w:rsidRPr="00826CFF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0F508D">
            <w:r w:rsidRPr="00BC4A5F">
              <w:rPr>
                <w:sz w:val="22"/>
                <w:szCs w:val="22"/>
              </w:rPr>
              <w:t>2014-06-27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F508D">
            <w:r w:rsidRPr="00BE07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1079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C1D4F">
              <w:rPr>
                <w:sz w:val="22"/>
                <w:szCs w:val="22"/>
              </w:rPr>
              <w:t xml:space="preserve">ZEMERTINEX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EC1D4F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EC1D4F">
              <w:rPr>
                <w:sz w:val="22"/>
                <w:szCs w:val="22"/>
              </w:rPr>
              <w:t>PharmaSwiss</w:t>
            </w:r>
            <w:proofErr w:type="spellEnd"/>
            <w:r w:rsidRPr="00EC1D4F">
              <w:rPr>
                <w:sz w:val="22"/>
                <w:szCs w:val="22"/>
              </w:rPr>
              <w:t xml:space="preserve"> </w:t>
            </w:r>
            <w:proofErr w:type="spellStart"/>
            <w:r w:rsidRPr="00EC1D4F">
              <w:rPr>
                <w:sz w:val="22"/>
                <w:szCs w:val="22"/>
              </w:rPr>
              <w:t>Česka</w:t>
            </w:r>
            <w:proofErr w:type="spellEnd"/>
            <w:r w:rsidRPr="00EC1D4F">
              <w:rPr>
                <w:sz w:val="22"/>
                <w:szCs w:val="22"/>
              </w:rPr>
              <w:t xml:space="preserve"> </w:t>
            </w:r>
            <w:proofErr w:type="spellStart"/>
            <w:r w:rsidRPr="00EC1D4F">
              <w:rPr>
                <w:sz w:val="22"/>
                <w:szCs w:val="22"/>
              </w:rPr>
              <w:t>republika</w:t>
            </w:r>
            <w:proofErr w:type="spellEnd"/>
            <w:r w:rsidRPr="00EC1D4F">
              <w:rPr>
                <w:sz w:val="22"/>
                <w:szCs w:val="22"/>
              </w:rPr>
              <w:t xml:space="preserve"> </w:t>
            </w:r>
            <w:proofErr w:type="spellStart"/>
            <w:r w:rsidRPr="00EC1D4F">
              <w:rPr>
                <w:sz w:val="22"/>
                <w:szCs w:val="22"/>
              </w:rPr>
              <w:t>s.r.o</w:t>
            </w:r>
            <w:proofErr w:type="spellEnd"/>
            <w:r w:rsidRPr="00EC1D4F">
              <w:rPr>
                <w:sz w:val="22"/>
                <w:szCs w:val="22"/>
              </w:rPr>
              <w:t>., Čekija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EC1D4F" w:rsidRDefault="00F63113" w:rsidP="004C6EE8">
            <w:pPr>
              <w:rPr>
                <w:sz w:val="22"/>
                <w:szCs w:val="22"/>
              </w:rPr>
            </w:pPr>
            <w:hyperlink r:id="rId45" w:tgtFrame="blank" w:history="1">
              <w:r w:rsidRPr="00EC1D4F">
                <w:rPr>
                  <w:rStyle w:val="Hipersaitas"/>
                  <w:sz w:val="22"/>
                  <w:szCs w:val="22"/>
                  <w:u w:val="none"/>
                </w:rPr>
                <w:t>PT/H/0959/001-004/IA/001/G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0F508D">
            <w:r w:rsidRPr="00BC4A5F">
              <w:rPr>
                <w:sz w:val="22"/>
                <w:szCs w:val="22"/>
              </w:rPr>
              <w:t>2014-06-2</w:t>
            </w:r>
            <w:r>
              <w:rPr>
                <w:sz w:val="22"/>
                <w:szCs w:val="22"/>
              </w:rPr>
              <w:t>8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F508D">
            <w:r w:rsidRPr="00BE07F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1079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A929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C1D4F">
              <w:rPr>
                <w:sz w:val="22"/>
                <w:szCs w:val="22"/>
              </w:rPr>
              <w:t xml:space="preserve">ZEMERTINEX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E2738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A92900">
            <w:pPr>
              <w:outlineLvl w:val="0"/>
              <w:rPr>
                <w:sz w:val="22"/>
                <w:szCs w:val="22"/>
              </w:rPr>
            </w:pPr>
            <w:proofErr w:type="spellStart"/>
            <w:r w:rsidRPr="00EC1D4F">
              <w:rPr>
                <w:sz w:val="22"/>
                <w:szCs w:val="22"/>
              </w:rPr>
              <w:t>PharmaSwiss</w:t>
            </w:r>
            <w:proofErr w:type="spellEnd"/>
            <w:r w:rsidRPr="00EC1D4F">
              <w:rPr>
                <w:sz w:val="22"/>
                <w:szCs w:val="22"/>
              </w:rPr>
              <w:t xml:space="preserve"> </w:t>
            </w:r>
            <w:proofErr w:type="spellStart"/>
            <w:r w:rsidRPr="00EC1D4F">
              <w:rPr>
                <w:sz w:val="22"/>
                <w:szCs w:val="22"/>
              </w:rPr>
              <w:t>Česka</w:t>
            </w:r>
            <w:proofErr w:type="spellEnd"/>
            <w:r w:rsidRPr="00EC1D4F">
              <w:rPr>
                <w:sz w:val="22"/>
                <w:szCs w:val="22"/>
              </w:rPr>
              <w:t xml:space="preserve"> </w:t>
            </w:r>
            <w:proofErr w:type="spellStart"/>
            <w:r w:rsidRPr="00EC1D4F">
              <w:rPr>
                <w:sz w:val="22"/>
                <w:szCs w:val="22"/>
              </w:rPr>
              <w:t>republika</w:t>
            </w:r>
            <w:proofErr w:type="spellEnd"/>
            <w:r w:rsidRPr="00EC1D4F">
              <w:rPr>
                <w:sz w:val="22"/>
                <w:szCs w:val="22"/>
              </w:rPr>
              <w:t xml:space="preserve"> </w:t>
            </w:r>
            <w:proofErr w:type="spellStart"/>
            <w:r w:rsidRPr="00EC1D4F">
              <w:rPr>
                <w:sz w:val="22"/>
                <w:szCs w:val="22"/>
              </w:rPr>
              <w:t>s.r.o</w:t>
            </w:r>
            <w:proofErr w:type="spellEnd"/>
            <w:r w:rsidRPr="00EC1D4F">
              <w:rPr>
                <w:sz w:val="22"/>
                <w:szCs w:val="22"/>
              </w:rPr>
              <w:t>., Čekija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EC1D4F" w:rsidRDefault="00F63113" w:rsidP="00A92900">
            <w:pPr>
              <w:rPr>
                <w:sz w:val="22"/>
                <w:szCs w:val="22"/>
              </w:rPr>
            </w:pPr>
            <w:hyperlink r:id="rId46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PT/H/0967</w:t>
              </w:r>
              <w:r w:rsidRPr="00EC1D4F">
                <w:rPr>
                  <w:rStyle w:val="Hipersaitas"/>
                  <w:sz w:val="22"/>
                  <w:szCs w:val="22"/>
                  <w:u w:val="none"/>
                </w:rPr>
                <w:t>/001-004/IA/001/G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A92900">
            <w:r w:rsidRPr="00BC4A5F">
              <w:rPr>
                <w:sz w:val="22"/>
                <w:szCs w:val="22"/>
              </w:rPr>
              <w:t>2014-06-2</w:t>
            </w:r>
            <w:r>
              <w:rPr>
                <w:sz w:val="22"/>
                <w:szCs w:val="22"/>
              </w:rPr>
              <w:t>8</w:t>
            </w:r>
          </w:p>
        </w:tc>
      </w:tr>
      <w:tr w:rsidR="00F63113" w:rsidRPr="0007103C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07103C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07103C" w:rsidRDefault="00F63113" w:rsidP="000F508D">
            <w:pPr>
              <w:rPr>
                <w:sz w:val="22"/>
                <w:szCs w:val="22"/>
              </w:rPr>
            </w:pPr>
            <w:r w:rsidRPr="0007103C">
              <w:rPr>
                <w:sz w:val="22"/>
                <w:szCs w:val="22"/>
                <w:lang w:val="pt-BR" w:eastAsia="de-DE"/>
              </w:rPr>
              <w:t>20C-986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07103C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7103C">
              <w:rPr>
                <w:sz w:val="22"/>
                <w:szCs w:val="22"/>
              </w:rPr>
              <w:t>Propoven</w:t>
            </w:r>
            <w:proofErr w:type="spellEnd"/>
            <w:r w:rsidRPr="0007103C">
              <w:rPr>
                <w:sz w:val="22"/>
                <w:szCs w:val="22"/>
              </w:rPr>
              <w:t xml:space="preserve"> 10mg/ml (20mg/ml) injekcinė/ infuzinė emulsija</w:t>
            </w:r>
          </w:p>
          <w:p w:rsidR="00F63113" w:rsidRPr="0007103C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7103C">
              <w:rPr>
                <w:sz w:val="22"/>
                <w:szCs w:val="22"/>
              </w:rPr>
              <w:t>Propoven</w:t>
            </w:r>
            <w:proofErr w:type="spellEnd"/>
            <w:r w:rsidRPr="0007103C">
              <w:rPr>
                <w:sz w:val="22"/>
                <w:szCs w:val="22"/>
              </w:rPr>
              <w:t xml:space="preserve"> 10mg/ml (20mg/ml) injekcinė/ infuzinė emulsija užpildytame švirkšte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07103C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7103C">
              <w:rPr>
                <w:sz w:val="22"/>
                <w:szCs w:val="22"/>
              </w:rPr>
              <w:t>Fresenius</w:t>
            </w:r>
            <w:proofErr w:type="spellEnd"/>
            <w:r w:rsidRPr="0007103C">
              <w:rPr>
                <w:sz w:val="22"/>
                <w:szCs w:val="22"/>
              </w:rPr>
              <w:t xml:space="preserve"> Kabi </w:t>
            </w:r>
            <w:proofErr w:type="spellStart"/>
            <w:r w:rsidRPr="0007103C">
              <w:rPr>
                <w:sz w:val="22"/>
                <w:szCs w:val="22"/>
              </w:rPr>
              <w:t>Deutschland</w:t>
            </w:r>
            <w:proofErr w:type="spellEnd"/>
            <w:r w:rsidRPr="0007103C">
              <w:rPr>
                <w:sz w:val="22"/>
                <w:szCs w:val="22"/>
              </w:rPr>
              <w:t xml:space="preserve"> </w:t>
            </w:r>
            <w:proofErr w:type="spellStart"/>
            <w:r w:rsidRPr="0007103C">
              <w:rPr>
                <w:sz w:val="22"/>
                <w:szCs w:val="22"/>
              </w:rPr>
              <w:t>GmbH</w:t>
            </w:r>
            <w:proofErr w:type="spellEnd"/>
            <w:r w:rsidRPr="0007103C">
              <w:rPr>
                <w:sz w:val="22"/>
                <w:szCs w:val="22"/>
              </w:rPr>
              <w:t>, Vokietija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07103C" w:rsidRDefault="00F63113" w:rsidP="004C6EE8">
            <w:pPr>
              <w:rPr>
                <w:sz w:val="22"/>
                <w:szCs w:val="22"/>
              </w:rPr>
            </w:pPr>
            <w:hyperlink r:id="rId47" w:tgtFrame="blank" w:history="1">
              <w:r w:rsidRPr="0007103C">
                <w:rPr>
                  <w:rStyle w:val="Hipersaitas"/>
                  <w:sz w:val="22"/>
                  <w:szCs w:val="22"/>
                  <w:u w:val="none"/>
                </w:rPr>
                <w:t>DE/H/0490/001-004/IA/023/G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07103C" w:rsidRDefault="00F63113" w:rsidP="0076320D">
            <w:pPr>
              <w:rPr>
                <w:sz w:val="22"/>
                <w:szCs w:val="22"/>
              </w:rPr>
            </w:pPr>
            <w:r w:rsidRPr="0007103C">
              <w:rPr>
                <w:sz w:val="22"/>
                <w:szCs w:val="22"/>
              </w:rPr>
              <w:t>2014-06-29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E010F">
            <w:r w:rsidRPr="00987793">
              <w:rPr>
                <w:sz w:val="22"/>
                <w:szCs w:val="22"/>
                <w:lang w:val="pt-BR" w:eastAsia="de-DE"/>
              </w:rPr>
              <w:t>20C-986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7103C">
              <w:rPr>
                <w:sz w:val="22"/>
                <w:szCs w:val="22"/>
              </w:rPr>
              <w:t>Ceftriaxone</w:t>
            </w:r>
            <w:proofErr w:type="spellEnd"/>
            <w:r w:rsidRPr="0007103C">
              <w:rPr>
                <w:sz w:val="22"/>
                <w:szCs w:val="22"/>
              </w:rPr>
              <w:t xml:space="preserve"> Kabi 1g milteliai injekciniam tirpalui</w:t>
            </w:r>
          </w:p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7103C">
              <w:rPr>
                <w:sz w:val="22"/>
                <w:szCs w:val="22"/>
              </w:rPr>
              <w:t>Ceftriaxone</w:t>
            </w:r>
            <w:proofErr w:type="spellEnd"/>
            <w:r w:rsidRPr="0007103C">
              <w:rPr>
                <w:sz w:val="22"/>
                <w:szCs w:val="22"/>
              </w:rPr>
              <w:t xml:space="preserve"> Kabi 2g milteliai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7103C">
              <w:rPr>
                <w:sz w:val="22"/>
                <w:szCs w:val="22"/>
              </w:rPr>
              <w:t>Fresenius</w:t>
            </w:r>
            <w:proofErr w:type="spellEnd"/>
            <w:r w:rsidRPr="0007103C">
              <w:rPr>
                <w:sz w:val="22"/>
                <w:szCs w:val="22"/>
              </w:rPr>
              <w:t xml:space="preserve"> Kabi </w:t>
            </w:r>
            <w:proofErr w:type="spellStart"/>
            <w:r w:rsidRPr="0007103C">
              <w:rPr>
                <w:sz w:val="22"/>
                <w:szCs w:val="22"/>
              </w:rPr>
              <w:t>Polska</w:t>
            </w:r>
            <w:proofErr w:type="spellEnd"/>
            <w:r w:rsidRPr="0007103C">
              <w:rPr>
                <w:sz w:val="22"/>
                <w:szCs w:val="22"/>
              </w:rPr>
              <w:t xml:space="preserve"> </w:t>
            </w:r>
            <w:proofErr w:type="spellStart"/>
            <w:r w:rsidRPr="0007103C">
              <w:rPr>
                <w:sz w:val="22"/>
                <w:szCs w:val="22"/>
              </w:rPr>
              <w:t>Sp</w:t>
            </w:r>
            <w:proofErr w:type="spellEnd"/>
            <w:r w:rsidRPr="0007103C">
              <w:rPr>
                <w:sz w:val="22"/>
                <w:szCs w:val="22"/>
              </w:rPr>
              <w:t xml:space="preserve"> </w:t>
            </w:r>
            <w:proofErr w:type="spellStart"/>
            <w:r w:rsidRPr="0007103C">
              <w:rPr>
                <w:sz w:val="22"/>
                <w:szCs w:val="22"/>
              </w:rPr>
              <w:t>z.o.o</w:t>
            </w:r>
            <w:proofErr w:type="spellEnd"/>
            <w:r w:rsidRPr="0007103C">
              <w:rPr>
                <w:sz w:val="22"/>
                <w:szCs w:val="22"/>
              </w:rPr>
              <w:t>.,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4C6EE8">
            <w:pPr>
              <w:rPr>
                <w:rStyle w:val="Hipersaitas"/>
                <w:sz w:val="22"/>
                <w:szCs w:val="22"/>
                <w:u w:val="none"/>
              </w:rPr>
            </w:pPr>
            <w:hyperlink r:id="rId48" w:tgtFrame="blank" w:history="1">
              <w:r w:rsidRPr="0007103C">
                <w:rPr>
                  <w:rStyle w:val="Hipersaitas"/>
                  <w:sz w:val="22"/>
                  <w:szCs w:val="22"/>
                  <w:u w:val="none"/>
                </w:rPr>
                <w:t>DE/H/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0868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/001/IA/0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15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49" w:tgtFrame="blank" w:history="1">
              <w:r w:rsidRPr="0007103C">
                <w:rPr>
                  <w:rStyle w:val="Hipersaitas"/>
                  <w:sz w:val="22"/>
                  <w:szCs w:val="22"/>
                  <w:u w:val="none"/>
                </w:rPr>
                <w:t>DE/H/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0890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/001/IA/0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17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05B40">
            <w:r w:rsidRPr="00D05B56">
              <w:rPr>
                <w:sz w:val="22"/>
                <w:szCs w:val="22"/>
              </w:rPr>
              <w:t>2014-06-29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E010F">
            <w:r w:rsidRPr="00987793">
              <w:rPr>
                <w:sz w:val="22"/>
                <w:szCs w:val="22"/>
                <w:lang w:val="pt-BR" w:eastAsia="de-DE"/>
              </w:rPr>
              <w:t>20C-986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F2708">
              <w:rPr>
                <w:sz w:val="22"/>
                <w:szCs w:val="22"/>
              </w:rPr>
              <w:t>Paracetamol</w:t>
            </w:r>
            <w:proofErr w:type="spellEnd"/>
            <w:r w:rsidRPr="009F2708">
              <w:rPr>
                <w:sz w:val="22"/>
                <w:szCs w:val="22"/>
              </w:rPr>
              <w:t xml:space="preserve"> Kabi 10mg/ml 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F2708">
            <w:proofErr w:type="spellStart"/>
            <w:r w:rsidRPr="00643422">
              <w:rPr>
                <w:sz w:val="22"/>
                <w:szCs w:val="22"/>
              </w:rPr>
              <w:t>Fresenius</w:t>
            </w:r>
            <w:proofErr w:type="spellEnd"/>
            <w:r w:rsidRPr="00643422">
              <w:rPr>
                <w:sz w:val="22"/>
                <w:szCs w:val="22"/>
              </w:rPr>
              <w:t xml:space="preserve"> Kabi </w:t>
            </w:r>
            <w:proofErr w:type="spellStart"/>
            <w:r w:rsidRPr="00643422">
              <w:rPr>
                <w:sz w:val="22"/>
                <w:szCs w:val="22"/>
              </w:rPr>
              <w:t>Polska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Sp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z.o.o</w:t>
            </w:r>
            <w:proofErr w:type="spellEnd"/>
            <w:r w:rsidRPr="00643422">
              <w:rPr>
                <w:sz w:val="22"/>
                <w:szCs w:val="22"/>
              </w:rPr>
              <w:t>.,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9F2708" w:rsidRDefault="00F63113" w:rsidP="004C6EE8">
            <w:pPr>
              <w:rPr>
                <w:color w:val="000000"/>
                <w:sz w:val="22"/>
                <w:szCs w:val="22"/>
              </w:rPr>
            </w:pPr>
            <w:hyperlink r:id="rId50" w:tgtFrame="blank" w:history="1">
              <w:r w:rsidRPr="0007103C">
                <w:rPr>
                  <w:rStyle w:val="Hipersaitas"/>
                  <w:sz w:val="22"/>
                  <w:szCs w:val="22"/>
                  <w:u w:val="none"/>
                </w:rPr>
                <w:t>DE/H/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2511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/001/IA/0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15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05B40">
            <w:r w:rsidRPr="00D05B56">
              <w:rPr>
                <w:sz w:val="22"/>
                <w:szCs w:val="22"/>
              </w:rPr>
              <w:t>2014-06-29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E010F">
            <w:r w:rsidRPr="00987793">
              <w:rPr>
                <w:sz w:val="22"/>
                <w:szCs w:val="22"/>
                <w:lang w:val="pt-BR" w:eastAsia="de-DE"/>
              </w:rPr>
              <w:t>20C-986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C63E1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D0EC3">
              <w:rPr>
                <w:sz w:val="22"/>
                <w:szCs w:val="22"/>
              </w:rPr>
              <w:t>Cisat</w:t>
            </w:r>
            <w:r>
              <w:rPr>
                <w:sz w:val="22"/>
                <w:szCs w:val="22"/>
              </w:rPr>
              <w:t>racurium</w:t>
            </w:r>
            <w:proofErr w:type="spellEnd"/>
            <w:r>
              <w:rPr>
                <w:sz w:val="22"/>
                <w:szCs w:val="22"/>
              </w:rPr>
              <w:t xml:space="preserve"> Kabi 2mg/ml (5mg/ml) injekcinis/</w:t>
            </w:r>
            <w:r w:rsidRPr="002D0EC3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F2708">
            <w:proofErr w:type="spellStart"/>
            <w:r w:rsidRPr="00643422">
              <w:rPr>
                <w:sz w:val="22"/>
                <w:szCs w:val="22"/>
              </w:rPr>
              <w:t>Fresenius</w:t>
            </w:r>
            <w:proofErr w:type="spellEnd"/>
            <w:r w:rsidRPr="00643422">
              <w:rPr>
                <w:sz w:val="22"/>
                <w:szCs w:val="22"/>
              </w:rPr>
              <w:t xml:space="preserve"> Kabi </w:t>
            </w:r>
            <w:proofErr w:type="spellStart"/>
            <w:r w:rsidRPr="00643422">
              <w:rPr>
                <w:sz w:val="22"/>
                <w:szCs w:val="22"/>
              </w:rPr>
              <w:t>Polska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Sp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z.o.o</w:t>
            </w:r>
            <w:proofErr w:type="spellEnd"/>
            <w:r w:rsidRPr="00643422">
              <w:rPr>
                <w:sz w:val="22"/>
                <w:szCs w:val="22"/>
              </w:rPr>
              <w:t>.,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Default="00F63113" w:rsidP="004C6EE8">
            <w:pPr>
              <w:rPr>
                <w:rStyle w:val="Hipersaitas"/>
                <w:sz w:val="22"/>
                <w:szCs w:val="22"/>
                <w:u w:val="none"/>
              </w:rPr>
            </w:pPr>
            <w:hyperlink r:id="rId51" w:tgtFrame="blank" w:history="1">
              <w:r w:rsidRPr="0007103C">
                <w:rPr>
                  <w:rStyle w:val="Hipersaitas"/>
                  <w:sz w:val="22"/>
                  <w:szCs w:val="22"/>
                  <w:u w:val="none"/>
                </w:rPr>
                <w:t>DE/H/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2771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/001/IA/0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05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52" w:tgtFrame="blank" w:history="1">
              <w:r w:rsidRPr="0007103C">
                <w:rPr>
                  <w:rStyle w:val="Hipersaitas"/>
                  <w:sz w:val="22"/>
                  <w:szCs w:val="22"/>
                  <w:u w:val="none"/>
                </w:rPr>
                <w:t>DE/H/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2771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/00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2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/IA/0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02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05B40">
            <w:r w:rsidRPr="00D05B56">
              <w:rPr>
                <w:sz w:val="22"/>
                <w:szCs w:val="22"/>
              </w:rPr>
              <w:t>2014-06-29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E010F">
            <w:r w:rsidRPr="00987793">
              <w:rPr>
                <w:sz w:val="22"/>
                <w:szCs w:val="22"/>
                <w:lang w:val="pt-BR" w:eastAsia="de-DE"/>
              </w:rPr>
              <w:t>20C-986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E356F">
              <w:rPr>
                <w:sz w:val="22"/>
                <w:szCs w:val="22"/>
              </w:rPr>
              <w:t>Sodium</w:t>
            </w:r>
            <w:proofErr w:type="spellEnd"/>
            <w:r w:rsidRPr="00BE356F">
              <w:rPr>
                <w:sz w:val="22"/>
                <w:szCs w:val="22"/>
              </w:rPr>
              <w:t xml:space="preserve"> chloride Kabi 9mg/ml tirpiklis </w:t>
            </w:r>
            <w:proofErr w:type="spellStart"/>
            <w:r w:rsidRPr="00BE356F">
              <w:rPr>
                <w:sz w:val="22"/>
                <w:szCs w:val="22"/>
              </w:rPr>
              <w:t>parenteriniam</w:t>
            </w:r>
            <w:proofErr w:type="spellEnd"/>
            <w:r w:rsidRPr="00BE356F">
              <w:rPr>
                <w:sz w:val="22"/>
                <w:szCs w:val="22"/>
              </w:rPr>
              <w:t xml:space="preserve"> vartojimui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F2708">
            <w:proofErr w:type="spellStart"/>
            <w:r w:rsidRPr="00643422">
              <w:rPr>
                <w:sz w:val="22"/>
                <w:szCs w:val="22"/>
              </w:rPr>
              <w:t>Fresenius</w:t>
            </w:r>
            <w:proofErr w:type="spellEnd"/>
            <w:r w:rsidRPr="00643422">
              <w:rPr>
                <w:sz w:val="22"/>
                <w:szCs w:val="22"/>
              </w:rPr>
              <w:t xml:space="preserve"> Kabi </w:t>
            </w:r>
            <w:proofErr w:type="spellStart"/>
            <w:r w:rsidRPr="00643422">
              <w:rPr>
                <w:sz w:val="22"/>
                <w:szCs w:val="22"/>
              </w:rPr>
              <w:t>Polska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Sp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z.o.o</w:t>
            </w:r>
            <w:proofErr w:type="spellEnd"/>
            <w:r w:rsidRPr="00643422">
              <w:rPr>
                <w:sz w:val="22"/>
                <w:szCs w:val="22"/>
              </w:rPr>
              <w:t>.,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53" w:tgtFrame="blank" w:history="1">
              <w:r w:rsidRPr="0007103C">
                <w:rPr>
                  <w:rStyle w:val="Hipersaitas"/>
                  <w:sz w:val="22"/>
                  <w:szCs w:val="22"/>
                  <w:u w:val="none"/>
                </w:rPr>
                <w:t>E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S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/H/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0135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/001/IA/0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10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05B40">
            <w:r w:rsidRPr="00D05B56">
              <w:rPr>
                <w:sz w:val="22"/>
                <w:szCs w:val="22"/>
              </w:rPr>
              <w:t>2014-06-29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E010F">
            <w:r w:rsidRPr="00987793">
              <w:rPr>
                <w:sz w:val="22"/>
                <w:szCs w:val="22"/>
                <w:lang w:val="pt-BR" w:eastAsia="de-DE"/>
              </w:rPr>
              <w:t>20C-986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E356F">
              <w:rPr>
                <w:sz w:val="22"/>
                <w:szCs w:val="22"/>
              </w:rPr>
              <w:t>Water</w:t>
            </w:r>
            <w:proofErr w:type="spellEnd"/>
            <w:r w:rsidRPr="00BE356F">
              <w:rPr>
                <w:sz w:val="22"/>
                <w:szCs w:val="22"/>
              </w:rPr>
              <w:t xml:space="preserve"> </w:t>
            </w:r>
            <w:proofErr w:type="spellStart"/>
            <w:r w:rsidRPr="00BE356F">
              <w:rPr>
                <w:sz w:val="22"/>
                <w:szCs w:val="22"/>
              </w:rPr>
              <w:t>for</w:t>
            </w:r>
            <w:proofErr w:type="spellEnd"/>
            <w:r w:rsidRPr="00BE356F">
              <w:rPr>
                <w:sz w:val="22"/>
                <w:szCs w:val="22"/>
              </w:rPr>
              <w:t xml:space="preserve"> </w:t>
            </w:r>
            <w:proofErr w:type="spellStart"/>
            <w:r w:rsidRPr="00BE356F">
              <w:rPr>
                <w:sz w:val="22"/>
                <w:szCs w:val="22"/>
              </w:rPr>
              <w:t>injections</w:t>
            </w:r>
            <w:proofErr w:type="spellEnd"/>
            <w:r w:rsidRPr="00BE356F">
              <w:rPr>
                <w:sz w:val="22"/>
                <w:szCs w:val="22"/>
              </w:rPr>
              <w:t xml:space="preserve"> Kabi tirpiklis </w:t>
            </w:r>
            <w:proofErr w:type="spellStart"/>
            <w:r w:rsidRPr="00BE356F">
              <w:rPr>
                <w:sz w:val="22"/>
                <w:szCs w:val="22"/>
              </w:rPr>
              <w:t>parenteriniam</w:t>
            </w:r>
            <w:proofErr w:type="spellEnd"/>
            <w:r w:rsidRPr="00BE356F">
              <w:rPr>
                <w:sz w:val="22"/>
                <w:szCs w:val="22"/>
              </w:rPr>
              <w:t xml:space="preserve"> vartojimui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F2708">
            <w:proofErr w:type="spellStart"/>
            <w:r w:rsidRPr="00643422">
              <w:rPr>
                <w:sz w:val="22"/>
                <w:szCs w:val="22"/>
              </w:rPr>
              <w:t>Fresenius</w:t>
            </w:r>
            <w:proofErr w:type="spellEnd"/>
            <w:r w:rsidRPr="00643422">
              <w:rPr>
                <w:sz w:val="22"/>
                <w:szCs w:val="22"/>
              </w:rPr>
              <w:t xml:space="preserve"> Kabi </w:t>
            </w:r>
            <w:proofErr w:type="spellStart"/>
            <w:r w:rsidRPr="00643422">
              <w:rPr>
                <w:sz w:val="22"/>
                <w:szCs w:val="22"/>
              </w:rPr>
              <w:t>Polska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Sp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z.o.o</w:t>
            </w:r>
            <w:proofErr w:type="spellEnd"/>
            <w:r w:rsidRPr="00643422">
              <w:rPr>
                <w:sz w:val="22"/>
                <w:szCs w:val="22"/>
              </w:rPr>
              <w:t>.,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54" w:tgtFrame="blank" w:history="1">
              <w:r w:rsidRPr="0007103C">
                <w:rPr>
                  <w:rStyle w:val="Hipersaitas"/>
                  <w:sz w:val="22"/>
                  <w:szCs w:val="22"/>
                  <w:u w:val="none"/>
                </w:rPr>
                <w:t>E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S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/H/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0136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/001/IA/0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11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05B40">
            <w:r w:rsidRPr="00D05B56">
              <w:rPr>
                <w:sz w:val="22"/>
                <w:szCs w:val="22"/>
              </w:rPr>
              <w:t>2014-06-29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E010F">
            <w:r w:rsidRPr="00987793">
              <w:rPr>
                <w:sz w:val="22"/>
                <w:szCs w:val="22"/>
                <w:lang w:val="pt-BR" w:eastAsia="de-DE"/>
              </w:rPr>
              <w:t>20C-986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A1599">
              <w:rPr>
                <w:sz w:val="22"/>
                <w:szCs w:val="22"/>
              </w:rPr>
              <w:t>Potassium</w:t>
            </w:r>
            <w:proofErr w:type="spellEnd"/>
            <w:r w:rsidRPr="008A1599">
              <w:rPr>
                <w:sz w:val="22"/>
                <w:szCs w:val="22"/>
              </w:rPr>
              <w:t xml:space="preserve"> chloride Kabi 150mg/ml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F2708">
            <w:proofErr w:type="spellStart"/>
            <w:r w:rsidRPr="00643422">
              <w:rPr>
                <w:sz w:val="22"/>
                <w:szCs w:val="22"/>
              </w:rPr>
              <w:t>Fresenius</w:t>
            </w:r>
            <w:proofErr w:type="spellEnd"/>
            <w:r w:rsidRPr="00643422">
              <w:rPr>
                <w:sz w:val="22"/>
                <w:szCs w:val="22"/>
              </w:rPr>
              <w:t xml:space="preserve"> Kabi </w:t>
            </w:r>
            <w:proofErr w:type="spellStart"/>
            <w:r w:rsidRPr="00643422">
              <w:rPr>
                <w:sz w:val="22"/>
                <w:szCs w:val="22"/>
              </w:rPr>
              <w:t>Polska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Sp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z.o.o</w:t>
            </w:r>
            <w:proofErr w:type="spellEnd"/>
            <w:r w:rsidRPr="00643422">
              <w:rPr>
                <w:sz w:val="22"/>
                <w:szCs w:val="22"/>
              </w:rPr>
              <w:t>.,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55" w:tgtFrame="blank" w:history="1">
              <w:r w:rsidRPr="0007103C">
                <w:rPr>
                  <w:rStyle w:val="Hipersaitas"/>
                  <w:sz w:val="22"/>
                  <w:szCs w:val="22"/>
                  <w:u w:val="none"/>
                </w:rPr>
                <w:t>E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S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/H/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0137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/001/IA/0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07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05B40">
            <w:r w:rsidRPr="00D05B56">
              <w:rPr>
                <w:sz w:val="22"/>
                <w:szCs w:val="22"/>
              </w:rPr>
              <w:t>2014-06-29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E010F">
            <w:r w:rsidRPr="00987793">
              <w:rPr>
                <w:sz w:val="22"/>
                <w:szCs w:val="22"/>
                <w:lang w:val="pt-BR" w:eastAsia="de-DE"/>
              </w:rPr>
              <w:t>20C-986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91557">
              <w:rPr>
                <w:sz w:val="22"/>
                <w:szCs w:val="22"/>
              </w:rPr>
              <w:t>Remifentanil</w:t>
            </w:r>
            <w:proofErr w:type="spellEnd"/>
            <w:r w:rsidRPr="00891557">
              <w:rPr>
                <w:sz w:val="22"/>
                <w:szCs w:val="22"/>
              </w:rPr>
              <w:t xml:space="preserve"> Kabi 1mg </w:t>
            </w:r>
            <w:r>
              <w:rPr>
                <w:sz w:val="22"/>
                <w:szCs w:val="22"/>
              </w:rPr>
              <w:t xml:space="preserve">(2mg, 5mg) </w:t>
            </w:r>
            <w:r w:rsidRPr="00891557">
              <w:rPr>
                <w:sz w:val="22"/>
                <w:szCs w:val="22"/>
              </w:rPr>
              <w:t>milteliai injekcinio ar infuzinio tirpalo koncentratui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F2708">
            <w:proofErr w:type="spellStart"/>
            <w:r w:rsidRPr="00643422">
              <w:rPr>
                <w:sz w:val="22"/>
                <w:szCs w:val="22"/>
              </w:rPr>
              <w:t>Fresenius</w:t>
            </w:r>
            <w:proofErr w:type="spellEnd"/>
            <w:r w:rsidRPr="00643422">
              <w:rPr>
                <w:sz w:val="22"/>
                <w:szCs w:val="22"/>
              </w:rPr>
              <w:t xml:space="preserve"> Kabi </w:t>
            </w:r>
            <w:proofErr w:type="spellStart"/>
            <w:r w:rsidRPr="00643422">
              <w:rPr>
                <w:sz w:val="22"/>
                <w:szCs w:val="22"/>
              </w:rPr>
              <w:t>Polska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Sp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z.o.o</w:t>
            </w:r>
            <w:proofErr w:type="spellEnd"/>
            <w:r w:rsidRPr="00643422">
              <w:rPr>
                <w:sz w:val="22"/>
                <w:szCs w:val="22"/>
              </w:rPr>
              <w:t>.,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NL/H/1469/001-003/IA</w:t>
            </w:r>
            <w:r w:rsidRPr="00CD463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10/G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05B40">
            <w:r w:rsidRPr="00D05B56">
              <w:rPr>
                <w:sz w:val="22"/>
                <w:szCs w:val="22"/>
              </w:rPr>
              <w:t>2014-06-29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E010F">
            <w:r w:rsidRPr="00987793">
              <w:rPr>
                <w:sz w:val="22"/>
                <w:szCs w:val="22"/>
                <w:lang w:val="pt-BR" w:eastAsia="de-DE"/>
              </w:rPr>
              <w:t>20C-986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B32CE">
              <w:rPr>
                <w:sz w:val="22"/>
                <w:szCs w:val="22"/>
              </w:rPr>
              <w:t>Ceftazidime</w:t>
            </w:r>
            <w:proofErr w:type="spellEnd"/>
            <w:r w:rsidRPr="00EB32CE">
              <w:rPr>
                <w:sz w:val="22"/>
                <w:szCs w:val="22"/>
              </w:rPr>
              <w:t xml:space="preserve"> Kabi 500mg</w:t>
            </w:r>
            <w:r>
              <w:rPr>
                <w:sz w:val="22"/>
                <w:szCs w:val="22"/>
              </w:rPr>
              <w:t xml:space="preserve"> (1000mg)</w:t>
            </w:r>
            <w:r w:rsidRPr="00EB32CE">
              <w:rPr>
                <w:sz w:val="22"/>
                <w:szCs w:val="22"/>
              </w:rPr>
              <w:t xml:space="preserve"> milteliai injekciniam tirpalui</w:t>
            </w:r>
          </w:p>
          <w:p w:rsidR="00F63113" w:rsidRPr="00B600D4" w:rsidRDefault="00F63113" w:rsidP="00EB32C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B32CE">
              <w:rPr>
                <w:sz w:val="22"/>
                <w:szCs w:val="22"/>
              </w:rPr>
              <w:t>Ceftazidime</w:t>
            </w:r>
            <w:proofErr w:type="spellEnd"/>
            <w:r w:rsidRPr="00EB32CE">
              <w:rPr>
                <w:sz w:val="22"/>
                <w:szCs w:val="22"/>
              </w:rPr>
              <w:t xml:space="preserve"> Kabi</w:t>
            </w:r>
            <w:r>
              <w:rPr>
                <w:sz w:val="22"/>
                <w:szCs w:val="22"/>
              </w:rPr>
              <w:t xml:space="preserve"> 2000mg milteliai injekciniam/</w:t>
            </w:r>
            <w:r w:rsidRPr="00EB32CE">
              <w:rPr>
                <w:sz w:val="22"/>
                <w:szCs w:val="22"/>
              </w:rPr>
              <w:t>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F2708">
            <w:proofErr w:type="spellStart"/>
            <w:r w:rsidRPr="00643422">
              <w:rPr>
                <w:sz w:val="22"/>
                <w:szCs w:val="22"/>
              </w:rPr>
              <w:t>Fresenius</w:t>
            </w:r>
            <w:proofErr w:type="spellEnd"/>
            <w:r w:rsidRPr="00643422">
              <w:rPr>
                <w:sz w:val="22"/>
                <w:szCs w:val="22"/>
              </w:rPr>
              <w:t xml:space="preserve"> Kabi </w:t>
            </w:r>
            <w:proofErr w:type="spellStart"/>
            <w:r w:rsidRPr="00643422">
              <w:rPr>
                <w:sz w:val="22"/>
                <w:szCs w:val="22"/>
              </w:rPr>
              <w:t>Polska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Sp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z.o.o</w:t>
            </w:r>
            <w:proofErr w:type="spellEnd"/>
            <w:r w:rsidRPr="00643422">
              <w:rPr>
                <w:sz w:val="22"/>
                <w:szCs w:val="22"/>
              </w:rPr>
              <w:t>.,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A92900">
            <w:pPr>
              <w:rPr>
                <w:sz w:val="22"/>
                <w:szCs w:val="22"/>
              </w:rPr>
            </w:pPr>
            <w:hyperlink r:id="rId56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PT/H/0186/001-003/IA/0</w:t>
              </w:r>
            </w:hyperlink>
            <w:r>
              <w:rPr>
                <w:rStyle w:val="Hipersaitas"/>
                <w:sz w:val="22"/>
                <w:szCs w:val="22"/>
                <w:u w:val="none"/>
              </w:rPr>
              <w:t>08/G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05B40">
            <w:r w:rsidRPr="00D05B56">
              <w:rPr>
                <w:sz w:val="22"/>
                <w:szCs w:val="22"/>
              </w:rPr>
              <w:t>2014-06-29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E010F">
            <w:r w:rsidRPr="00987793">
              <w:rPr>
                <w:sz w:val="22"/>
                <w:szCs w:val="22"/>
                <w:lang w:val="pt-BR" w:eastAsia="de-DE"/>
              </w:rPr>
              <w:t>20C-986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33466">
              <w:rPr>
                <w:sz w:val="22"/>
                <w:szCs w:val="22"/>
              </w:rPr>
              <w:t>Meropenem</w:t>
            </w:r>
            <w:proofErr w:type="spellEnd"/>
            <w:r w:rsidRPr="00333466">
              <w:rPr>
                <w:sz w:val="22"/>
                <w:szCs w:val="22"/>
              </w:rPr>
              <w:t xml:space="preserve"> Kabi 500mg </w:t>
            </w:r>
            <w:r>
              <w:rPr>
                <w:sz w:val="22"/>
                <w:szCs w:val="22"/>
              </w:rPr>
              <w:t xml:space="preserve">(1000mg) </w:t>
            </w:r>
            <w:r w:rsidRPr="00333466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F2708">
            <w:proofErr w:type="spellStart"/>
            <w:r w:rsidRPr="00643422">
              <w:rPr>
                <w:sz w:val="22"/>
                <w:szCs w:val="22"/>
              </w:rPr>
              <w:t>Fresenius</w:t>
            </w:r>
            <w:proofErr w:type="spellEnd"/>
            <w:r w:rsidRPr="00643422">
              <w:rPr>
                <w:sz w:val="22"/>
                <w:szCs w:val="22"/>
              </w:rPr>
              <w:t xml:space="preserve"> Kabi </w:t>
            </w:r>
            <w:proofErr w:type="spellStart"/>
            <w:r w:rsidRPr="00643422">
              <w:rPr>
                <w:sz w:val="22"/>
                <w:szCs w:val="22"/>
              </w:rPr>
              <w:t>Polska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Sp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z.o.o</w:t>
            </w:r>
            <w:proofErr w:type="spellEnd"/>
            <w:r w:rsidRPr="00643422">
              <w:rPr>
                <w:sz w:val="22"/>
                <w:szCs w:val="22"/>
              </w:rPr>
              <w:t>.,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57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PT/H/0272/001-002/IA/0</w:t>
              </w:r>
            </w:hyperlink>
            <w:r>
              <w:rPr>
                <w:rStyle w:val="Hipersaitas"/>
                <w:sz w:val="22"/>
                <w:szCs w:val="22"/>
                <w:u w:val="none"/>
              </w:rPr>
              <w:t>09/G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05B40">
            <w:r w:rsidRPr="00D05B56">
              <w:rPr>
                <w:sz w:val="22"/>
                <w:szCs w:val="22"/>
              </w:rPr>
              <w:t>2014-06-29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E010F">
            <w:r w:rsidRPr="00987793">
              <w:rPr>
                <w:sz w:val="22"/>
                <w:szCs w:val="22"/>
                <w:lang w:val="pt-BR" w:eastAsia="de-DE"/>
              </w:rPr>
              <w:t>20C-986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67817">
              <w:rPr>
                <w:sz w:val="22"/>
                <w:szCs w:val="22"/>
              </w:rPr>
              <w:t>Zoledronic</w:t>
            </w:r>
            <w:proofErr w:type="spellEnd"/>
            <w:r w:rsidRPr="00967817">
              <w:rPr>
                <w:sz w:val="22"/>
                <w:szCs w:val="22"/>
              </w:rPr>
              <w:t xml:space="preserve"> </w:t>
            </w:r>
            <w:proofErr w:type="spellStart"/>
            <w:r w:rsidRPr="00967817">
              <w:rPr>
                <w:sz w:val="22"/>
                <w:szCs w:val="22"/>
              </w:rPr>
              <w:t>acid</w:t>
            </w:r>
            <w:proofErr w:type="spellEnd"/>
            <w:r w:rsidRPr="00967817">
              <w:rPr>
                <w:sz w:val="22"/>
                <w:szCs w:val="22"/>
              </w:rPr>
              <w:t xml:space="preserve"> </w:t>
            </w:r>
            <w:proofErr w:type="spellStart"/>
            <w:r w:rsidRPr="00967817">
              <w:rPr>
                <w:sz w:val="22"/>
                <w:szCs w:val="22"/>
              </w:rPr>
              <w:t>Fresenius</w:t>
            </w:r>
            <w:proofErr w:type="spellEnd"/>
            <w:r w:rsidRPr="00967817">
              <w:rPr>
                <w:sz w:val="22"/>
                <w:szCs w:val="22"/>
              </w:rPr>
              <w:t xml:space="preserve"> Kabi 4mg/5ml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F2708">
            <w:proofErr w:type="spellStart"/>
            <w:r w:rsidRPr="00643422">
              <w:rPr>
                <w:sz w:val="22"/>
                <w:szCs w:val="22"/>
              </w:rPr>
              <w:t>Fresenius</w:t>
            </w:r>
            <w:proofErr w:type="spellEnd"/>
            <w:r w:rsidRPr="00643422">
              <w:rPr>
                <w:sz w:val="22"/>
                <w:szCs w:val="22"/>
              </w:rPr>
              <w:t xml:space="preserve"> Kabi </w:t>
            </w:r>
            <w:proofErr w:type="spellStart"/>
            <w:r w:rsidRPr="00643422">
              <w:rPr>
                <w:sz w:val="22"/>
                <w:szCs w:val="22"/>
              </w:rPr>
              <w:t>Polska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Sp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z.o.o</w:t>
            </w:r>
            <w:proofErr w:type="spellEnd"/>
            <w:r w:rsidRPr="00643422">
              <w:rPr>
                <w:sz w:val="22"/>
                <w:szCs w:val="22"/>
              </w:rPr>
              <w:t>.,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58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PT/H/0653/001/IA/0</w:t>
              </w:r>
            </w:hyperlink>
            <w:r>
              <w:rPr>
                <w:rStyle w:val="Hipersaitas"/>
                <w:sz w:val="22"/>
                <w:szCs w:val="22"/>
                <w:u w:val="none"/>
              </w:rPr>
              <w:t>05/G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05B40">
            <w:r w:rsidRPr="00D05B56">
              <w:rPr>
                <w:sz w:val="22"/>
                <w:szCs w:val="22"/>
              </w:rPr>
              <w:t>2014-06-29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DE010F">
            <w:r w:rsidRPr="00987793">
              <w:rPr>
                <w:sz w:val="22"/>
                <w:szCs w:val="22"/>
                <w:lang w:val="pt-BR" w:eastAsia="de-DE"/>
              </w:rPr>
              <w:t>20C-986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161A8">
              <w:rPr>
                <w:sz w:val="22"/>
                <w:szCs w:val="22"/>
              </w:rPr>
              <w:t>Vancomycin</w:t>
            </w:r>
            <w:proofErr w:type="spellEnd"/>
            <w:r w:rsidRPr="003161A8">
              <w:rPr>
                <w:sz w:val="22"/>
                <w:szCs w:val="22"/>
              </w:rPr>
              <w:t xml:space="preserve"> Kabi 500mg </w:t>
            </w:r>
            <w:r>
              <w:rPr>
                <w:sz w:val="22"/>
                <w:szCs w:val="22"/>
              </w:rPr>
              <w:t xml:space="preserve">(1000mg) </w:t>
            </w:r>
            <w:r w:rsidRPr="003161A8">
              <w:rPr>
                <w:sz w:val="22"/>
                <w:szCs w:val="22"/>
              </w:rPr>
              <w:t>milteliai infuzinio tirpalo koncentratui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F2708">
            <w:proofErr w:type="spellStart"/>
            <w:r w:rsidRPr="00643422">
              <w:rPr>
                <w:sz w:val="22"/>
                <w:szCs w:val="22"/>
              </w:rPr>
              <w:t>Fresenius</w:t>
            </w:r>
            <w:proofErr w:type="spellEnd"/>
            <w:r w:rsidRPr="00643422">
              <w:rPr>
                <w:sz w:val="22"/>
                <w:szCs w:val="22"/>
              </w:rPr>
              <w:t xml:space="preserve"> Kabi </w:t>
            </w:r>
            <w:proofErr w:type="spellStart"/>
            <w:r w:rsidRPr="00643422">
              <w:rPr>
                <w:sz w:val="22"/>
                <w:szCs w:val="22"/>
              </w:rPr>
              <w:t>Polska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Sp</w:t>
            </w:r>
            <w:proofErr w:type="spellEnd"/>
            <w:r w:rsidRPr="00643422">
              <w:rPr>
                <w:sz w:val="22"/>
                <w:szCs w:val="22"/>
              </w:rPr>
              <w:t xml:space="preserve"> </w:t>
            </w:r>
            <w:proofErr w:type="spellStart"/>
            <w:r w:rsidRPr="00643422">
              <w:rPr>
                <w:sz w:val="22"/>
                <w:szCs w:val="22"/>
              </w:rPr>
              <w:t>z.o.o</w:t>
            </w:r>
            <w:proofErr w:type="spellEnd"/>
            <w:r w:rsidRPr="00643422">
              <w:rPr>
                <w:sz w:val="22"/>
                <w:szCs w:val="22"/>
              </w:rPr>
              <w:t>., Lenkija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3161A8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UK/H/3638/001-002/IA/005</w:t>
            </w:r>
            <w:r w:rsidRPr="00826CFF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05B40">
            <w:r w:rsidRPr="00D05B56">
              <w:rPr>
                <w:sz w:val="22"/>
                <w:szCs w:val="22"/>
              </w:rPr>
              <w:t>2014-06-29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C226A1">
            <w:r w:rsidRPr="0098779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1088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226A1">
              <w:rPr>
                <w:sz w:val="22"/>
                <w:szCs w:val="22"/>
              </w:rPr>
              <w:t>Roxardio</w:t>
            </w:r>
            <w:proofErr w:type="spellEnd"/>
            <w:r w:rsidRPr="00C226A1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(10mg, 20mg)</w:t>
            </w:r>
            <w:r w:rsidRPr="00C226A1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F2708">
            <w:proofErr w:type="spellStart"/>
            <w:r w:rsidRPr="00C226A1">
              <w:rPr>
                <w:sz w:val="22"/>
                <w:szCs w:val="22"/>
              </w:rPr>
              <w:t>Sandoz</w:t>
            </w:r>
            <w:proofErr w:type="spellEnd"/>
            <w:r w:rsidRPr="00C226A1">
              <w:rPr>
                <w:sz w:val="22"/>
                <w:szCs w:val="22"/>
              </w:rPr>
              <w:t xml:space="preserve"> </w:t>
            </w:r>
            <w:proofErr w:type="spellStart"/>
            <w:r w:rsidRPr="00C226A1">
              <w:rPr>
                <w:sz w:val="22"/>
                <w:szCs w:val="22"/>
              </w:rPr>
              <w:t>d.d</w:t>
            </w:r>
            <w:proofErr w:type="spellEnd"/>
            <w:r w:rsidRPr="00C226A1">
              <w:rPr>
                <w:sz w:val="22"/>
                <w:szCs w:val="22"/>
              </w:rPr>
              <w:t>., Slovėnija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59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PT/H/0247/001-003/IA/0</w:t>
              </w:r>
            </w:hyperlink>
            <w:r>
              <w:rPr>
                <w:rStyle w:val="Hipersaitas"/>
                <w:sz w:val="22"/>
                <w:szCs w:val="22"/>
                <w:u w:val="none"/>
              </w:rPr>
              <w:t>14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05B40">
            <w:r w:rsidRPr="00D05B56">
              <w:rPr>
                <w:sz w:val="22"/>
                <w:szCs w:val="22"/>
              </w:rPr>
              <w:t>2014-06-29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705B40">
            <w:r w:rsidRPr="00F055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795162" w:rsidRDefault="00F63113" w:rsidP="0082192D">
            <w:pPr>
              <w:rPr>
                <w:sz w:val="22"/>
                <w:szCs w:val="22"/>
              </w:rPr>
            </w:pPr>
            <w:proofErr w:type="spellStart"/>
            <w:r w:rsidRPr="00795162">
              <w:rPr>
                <w:sz w:val="22"/>
                <w:szCs w:val="22"/>
              </w:rPr>
              <w:t>Fluarix</w:t>
            </w:r>
            <w:proofErr w:type="spellEnd"/>
            <w:r w:rsidRPr="00795162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795162" w:rsidRDefault="00F63113" w:rsidP="0082192D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</w:t>
            </w:r>
            <w:proofErr w:type="spellStart"/>
            <w:r w:rsidRPr="00795162">
              <w:rPr>
                <w:sz w:val="22"/>
                <w:szCs w:val="22"/>
              </w:rPr>
              <w:t>GlaxoSmithKline</w:t>
            </w:r>
            <w:proofErr w:type="spellEnd"/>
            <w:r w:rsidRPr="0079516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60" w:tgtFrame="blank" w:history="1">
              <w:r w:rsidRPr="0007103C">
                <w:rPr>
                  <w:rStyle w:val="Hipersaitas"/>
                  <w:sz w:val="22"/>
                  <w:szCs w:val="22"/>
                  <w:u w:val="none"/>
                </w:rPr>
                <w:t>DE/H/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0124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/001/IA/0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93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05B40">
            <w:r w:rsidRPr="00D05B56">
              <w:rPr>
                <w:sz w:val="22"/>
                <w:szCs w:val="22"/>
              </w:rPr>
              <w:t>2014-06-</w:t>
            </w:r>
            <w:r>
              <w:rPr>
                <w:sz w:val="22"/>
                <w:szCs w:val="22"/>
              </w:rPr>
              <w:t>30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34331">
            <w:r w:rsidRPr="00CC452B">
              <w:rPr>
                <w:sz w:val="22"/>
                <w:szCs w:val="22"/>
                <w:lang w:val="pt-BR" w:eastAsia="de-DE"/>
              </w:rPr>
              <w:t>20C-951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185C2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B0BDD">
              <w:rPr>
                <w:sz w:val="22"/>
                <w:szCs w:val="22"/>
              </w:rPr>
              <w:t>Priorix-Tetra</w:t>
            </w:r>
            <w:proofErr w:type="spellEnd"/>
            <w:r w:rsidRPr="002B0BDD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66B77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61" w:tgtFrame="blank" w:history="1">
              <w:r w:rsidRPr="0007103C">
                <w:rPr>
                  <w:rStyle w:val="Hipersaitas"/>
                  <w:sz w:val="22"/>
                  <w:szCs w:val="22"/>
                  <w:u w:val="none"/>
                </w:rPr>
                <w:t>DE/H/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0137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/001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-002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/IA/0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83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705B40">
            <w:r w:rsidRPr="00D05B56">
              <w:rPr>
                <w:sz w:val="22"/>
                <w:szCs w:val="22"/>
              </w:rPr>
              <w:t>2014-06-</w:t>
            </w:r>
            <w:r>
              <w:rPr>
                <w:sz w:val="22"/>
                <w:szCs w:val="22"/>
              </w:rPr>
              <w:t>30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34331">
            <w:r w:rsidRPr="00CC452B">
              <w:rPr>
                <w:sz w:val="22"/>
                <w:szCs w:val="22"/>
                <w:lang w:val="pt-BR" w:eastAsia="de-DE"/>
              </w:rPr>
              <w:t>20C-951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F030E2" w:rsidRDefault="00F63113" w:rsidP="0082192D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F030E2" w:rsidRDefault="00F63113" w:rsidP="0082192D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FB40D1" w:rsidRDefault="00F63113" w:rsidP="00AF596F">
            <w:pPr>
              <w:rPr>
                <w:sz w:val="22"/>
                <w:szCs w:val="22"/>
              </w:rPr>
            </w:pPr>
            <w:hyperlink r:id="rId62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DE/H/0466/003-004/IA</w:t>
              </w:r>
              <w:r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>
              <w:rPr>
                <w:rStyle w:val="Hipersaitas"/>
                <w:sz w:val="22"/>
                <w:szCs w:val="22"/>
                <w:u w:val="none"/>
              </w:rPr>
              <w:t>90/G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82192D">
            <w:r w:rsidRPr="004A66AD">
              <w:rPr>
                <w:sz w:val="22"/>
                <w:szCs w:val="22"/>
              </w:rPr>
              <w:t>2014-06-</w:t>
            </w:r>
            <w:r>
              <w:rPr>
                <w:sz w:val="22"/>
                <w:szCs w:val="22"/>
              </w:rPr>
              <w:t>30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34331">
            <w:r w:rsidRPr="00CC452B">
              <w:rPr>
                <w:sz w:val="22"/>
                <w:szCs w:val="22"/>
                <w:lang w:val="pt-BR" w:eastAsia="de-DE"/>
              </w:rPr>
              <w:t>20C-951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Combodart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1E205B">
              <w:rPr>
                <w:sz w:val="22"/>
                <w:szCs w:val="22"/>
              </w:rPr>
              <w:t>0,4mg kietosios kapsulės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66B77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hyperlink r:id="rId63" w:tgtFrame="blank" w:history="1">
              <w:r w:rsidRPr="0007103C">
                <w:rPr>
                  <w:rStyle w:val="Hipersaitas"/>
                  <w:sz w:val="22"/>
                  <w:szCs w:val="22"/>
                  <w:u w:val="none"/>
                </w:rPr>
                <w:t>DE/H/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2251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/001/IA/0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23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034331">
            <w:r w:rsidRPr="00BC3F8C">
              <w:rPr>
                <w:sz w:val="22"/>
                <w:szCs w:val="22"/>
              </w:rPr>
              <w:t>2014-06-30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34331">
            <w:r w:rsidRPr="00CC452B">
              <w:rPr>
                <w:sz w:val="22"/>
                <w:szCs w:val="22"/>
                <w:lang w:val="pt-BR" w:eastAsia="de-DE"/>
              </w:rPr>
              <w:t>20C-951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66B77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002/IA/086/G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034331">
            <w:r w:rsidRPr="00BC3F8C">
              <w:rPr>
                <w:sz w:val="22"/>
                <w:szCs w:val="22"/>
              </w:rPr>
              <w:t>2014-06-30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34331">
            <w:r w:rsidRPr="00CC452B">
              <w:rPr>
                <w:sz w:val="22"/>
                <w:szCs w:val="22"/>
                <w:lang w:val="pt-BR" w:eastAsia="de-DE"/>
              </w:rPr>
              <w:t>20C-951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F584D">
              <w:rPr>
                <w:sz w:val="22"/>
                <w:szCs w:val="22"/>
              </w:rPr>
              <w:t>Seroxat</w:t>
            </w:r>
            <w:proofErr w:type="spellEnd"/>
            <w:r w:rsidRPr="00AF584D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(10mg) </w:t>
            </w:r>
            <w:r w:rsidRPr="00AF584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66B77">
            <w:pPr>
              <w:rPr>
                <w:sz w:val="22"/>
                <w:szCs w:val="22"/>
              </w:rPr>
            </w:pPr>
            <w:proofErr w:type="spellStart"/>
            <w:r w:rsidRPr="00AF584D">
              <w:rPr>
                <w:sz w:val="22"/>
                <w:szCs w:val="22"/>
              </w:rPr>
              <w:t>SmithKline</w:t>
            </w:r>
            <w:proofErr w:type="spellEnd"/>
            <w:r w:rsidRPr="00AF584D">
              <w:rPr>
                <w:sz w:val="22"/>
                <w:szCs w:val="22"/>
              </w:rPr>
              <w:t xml:space="preserve"> </w:t>
            </w:r>
            <w:proofErr w:type="spellStart"/>
            <w:r w:rsidRPr="00AF584D">
              <w:rPr>
                <w:sz w:val="22"/>
                <w:szCs w:val="22"/>
              </w:rPr>
              <w:t>Beecham</w:t>
            </w:r>
            <w:proofErr w:type="spellEnd"/>
            <w:r w:rsidRPr="00AF584D">
              <w:rPr>
                <w:sz w:val="22"/>
                <w:szCs w:val="22"/>
              </w:rPr>
              <w:t xml:space="preserve"> Ltd., Jungtinė Karalystė</w:t>
            </w:r>
          </w:p>
          <w:p w:rsidR="00F63113" w:rsidRDefault="00F63113" w:rsidP="00966B77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NL/H/0566/001,004/IA/109/G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034331">
            <w:r w:rsidRPr="00BC3F8C">
              <w:rPr>
                <w:sz w:val="22"/>
                <w:szCs w:val="22"/>
              </w:rPr>
              <w:t>2014-06-30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34331">
            <w:r w:rsidRPr="00CC452B">
              <w:rPr>
                <w:sz w:val="22"/>
                <w:szCs w:val="22"/>
                <w:lang w:val="pt-BR" w:eastAsia="de-DE"/>
              </w:rPr>
              <w:t>20C-951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40159">
              <w:rPr>
                <w:sz w:val="22"/>
                <w:szCs w:val="22"/>
              </w:rPr>
              <w:t>Elontril</w:t>
            </w:r>
            <w:proofErr w:type="spellEnd"/>
            <w:r w:rsidRPr="00840159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(300mg) </w:t>
            </w:r>
            <w:r w:rsidRPr="00840159">
              <w:rPr>
                <w:sz w:val="22"/>
                <w:szCs w:val="22"/>
              </w:rPr>
              <w:t>modifikuoto atpalaidavimo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66B77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NL/H/0786/001-002/IA/034/G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034331">
            <w:r w:rsidRPr="00BC3F8C">
              <w:rPr>
                <w:sz w:val="22"/>
                <w:szCs w:val="22"/>
              </w:rPr>
              <w:t>2014-06-30</w:t>
            </w:r>
          </w:p>
        </w:tc>
      </w:tr>
      <w:tr w:rsidR="00F63113" w:rsidRPr="00AB335C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AB335C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AB335C" w:rsidRDefault="00F63113" w:rsidP="00034331">
            <w:pPr>
              <w:rPr>
                <w:sz w:val="22"/>
                <w:szCs w:val="22"/>
              </w:rPr>
            </w:pPr>
            <w:r w:rsidRPr="00AB335C">
              <w:rPr>
                <w:sz w:val="22"/>
                <w:szCs w:val="22"/>
                <w:lang w:val="pt-BR" w:eastAsia="de-DE"/>
              </w:rPr>
              <w:t>20C-951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AB335C" w:rsidRDefault="00F63113" w:rsidP="005F28C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B335C">
              <w:rPr>
                <w:sz w:val="22"/>
                <w:szCs w:val="22"/>
              </w:rPr>
              <w:t>Lamictal</w:t>
            </w:r>
            <w:proofErr w:type="spellEnd"/>
            <w:r w:rsidRPr="00AB335C">
              <w:rPr>
                <w:sz w:val="22"/>
                <w:szCs w:val="22"/>
              </w:rPr>
              <w:t xml:space="preserve"> 5mg (25mg, 50mg, 100mg, 200mg) disperguojamosios</w:t>
            </w:r>
            <w:r>
              <w:rPr>
                <w:sz w:val="22"/>
                <w:szCs w:val="22"/>
              </w:rPr>
              <w:t>/</w:t>
            </w:r>
            <w:r w:rsidRPr="00AB335C">
              <w:rPr>
                <w:sz w:val="22"/>
                <w:szCs w:val="22"/>
              </w:rPr>
              <w:t xml:space="preserve"> kramtomosios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AB335C" w:rsidRDefault="00F63113" w:rsidP="00966B77">
            <w:pPr>
              <w:rPr>
                <w:sz w:val="22"/>
                <w:szCs w:val="22"/>
              </w:rPr>
            </w:pPr>
            <w:r w:rsidRPr="00AB335C">
              <w:rPr>
                <w:sz w:val="22"/>
                <w:szCs w:val="22"/>
              </w:rPr>
              <w:t>UAB „</w:t>
            </w:r>
            <w:proofErr w:type="spellStart"/>
            <w:r w:rsidRPr="00AB335C">
              <w:rPr>
                <w:sz w:val="22"/>
                <w:szCs w:val="22"/>
              </w:rPr>
              <w:t>GlaxoSmithKline</w:t>
            </w:r>
            <w:proofErr w:type="spellEnd"/>
            <w:r w:rsidRPr="00AB335C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AB335C" w:rsidRDefault="00F63113" w:rsidP="004C6EE8">
            <w:pPr>
              <w:rPr>
                <w:sz w:val="22"/>
                <w:szCs w:val="22"/>
              </w:rPr>
            </w:pPr>
            <w:r w:rsidRPr="00AB335C">
              <w:rPr>
                <w:sz w:val="22"/>
                <w:szCs w:val="22"/>
              </w:rPr>
              <w:t>NL/H/1539/002-006/IA/030/G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AB335C" w:rsidRDefault="00F63113" w:rsidP="00034331">
            <w:pPr>
              <w:rPr>
                <w:sz w:val="22"/>
                <w:szCs w:val="22"/>
              </w:rPr>
            </w:pPr>
            <w:r w:rsidRPr="00AB335C">
              <w:rPr>
                <w:sz w:val="22"/>
                <w:szCs w:val="22"/>
              </w:rPr>
              <w:t>2014-06-30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34331">
            <w:r w:rsidRPr="00CC452B">
              <w:rPr>
                <w:sz w:val="22"/>
                <w:szCs w:val="22"/>
                <w:lang w:val="pt-BR" w:eastAsia="de-DE"/>
              </w:rPr>
              <w:t>20C-951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97A8F">
              <w:rPr>
                <w:sz w:val="22"/>
                <w:szCs w:val="22"/>
              </w:rPr>
              <w:t>Relenza</w:t>
            </w:r>
            <w:proofErr w:type="spellEnd"/>
            <w:r w:rsidRPr="00F97A8F">
              <w:rPr>
                <w:sz w:val="22"/>
                <w:szCs w:val="22"/>
              </w:rPr>
              <w:t xml:space="preserve"> 5mg/dozėje dozuoti įkvepiamieji milteliai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66B77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SE/H/0180/001/IA</w:t>
            </w:r>
            <w:r w:rsidRPr="0064422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75/G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034331">
            <w:r w:rsidRPr="00BC3F8C">
              <w:rPr>
                <w:sz w:val="22"/>
                <w:szCs w:val="22"/>
              </w:rPr>
              <w:t>2014-06-30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34331">
            <w:r w:rsidRPr="00CC452B">
              <w:rPr>
                <w:sz w:val="22"/>
                <w:szCs w:val="22"/>
                <w:lang w:val="pt-BR" w:eastAsia="de-DE"/>
              </w:rPr>
              <w:t>20C-951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A1EAE">
              <w:rPr>
                <w:sz w:val="22"/>
                <w:szCs w:val="22"/>
              </w:rPr>
              <w:t>Avodart</w:t>
            </w:r>
            <w:proofErr w:type="spellEnd"/>
            <w:r w:rsidRPr="00BA1EAE">
              <w:rPr>
                <w:sz w:val="22"/>
                <w:szCs w:val="22"/>
              </w:rPr>
              <w:t xml:space="preserve"> 0,5mg minkštosios kapsulės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66B77">
            <w:proofErr w:type="spellStart"/>
            <w:r w:rsidRPr="00BA1EAE">
              <w:rPr>
                <w:sz w:val="22"/>
                <w:szCs w:val="22"/>
              </w:rPr>
              <w:t>Glaxo</w:t>
            </w:r>
            <w:proofErr w:type="spellEnd"/>
            <w:r w:rsidRPr="00BA1EAE">
              <w:rPr>
                <w:sz w:val="22"/>
                <w:szCs w:val="22"/>
              </w:rPr>
              <w:t xml:space="preserve"> </w:t>
            </w:r>
            <w:proofErr w:type="spellStart"/>
            <w:r w:rsidRPr="00BA1EAE">
              <w:rPr>
                <w:sz w:val="22"/>
                <w:szCs w:val="22"/>
              </w:rPr>
              <w:t>Group</w:t>
            </w:r>
            <w:proofErr w:type="spellEnd"/>
            <w:r w:rsidRPr="00BA1EAE">
              <w:rPr>
                <w:sz w:val="22"/>
                <w:szCs w:val="22"/>
              </w:rPr>
              <w:t xml:space="preserve"> </w:t>
            </w:r>
            <w:proofErr w:type="spellStart"/>
            <w:r w:rsidRPr="00BA1EAE">
              <w:rPr>
                <w:sz w:val="22"/>
                <w:szCs w:val="22"/>
              </w:rPr>
              <w:t>Limited</w:t>
            </w:r>
            <w:proofErr w:type="spellEnd"/>
            <w:r w:rsidRPr="00BA1EA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SE/H/0304/001/IA</w:t>
            </w:r>
            <w:r w:rsidRPr="0064422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64/G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034331">
            <w:r w:rsidRPr="00BC3F8C">
              <w:rPr>
                <w:sz w:val="22"/>
                <w:szCs w:val="22"/>
              </w:rPr>
              <w:t>2014-06-30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34331">
            <w:r w:rsidRPr="00CC452B">
              <w:rPr>
                <w:sz w:val="22"/>
                <w:szCs w:val="22"/>
                <w:lang w:val="pt-BR" w:eastAsia="de-DE"/>
              </w:rPr>
              <w:t>20C-951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96070">
              <w:rPr>
                <w:sz w:val="22"/>
                <w:szCs w:val="22"/>
              </w:rPr>
              <w:t>Valtrex</w:t>
            </w:r>
            <w:proofErr w:type="spellEnd"/>
            <w:r w:rsidRPr="00B96070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66B77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SE/H/1041/002/IA</w:t>
            </w:r>
            <w:r w:rsidRPr="0064422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23/G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034331">
            <w:r w:rsidRPr="00BC3F8C">
              <w:rPr>
                <w:sz w:val="22"/>
                <w:szCs w:val="22"/>
              </w:rPr>
              <w:t>2014-06-30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34331">
            <w:r w:rsidRPr="00CC452B">
              <w:rPr>
                <w:sz w:val="22"/>
                <w:szCs w:val="22"/>
                <w:lang w:val="pt-BR" w:eastAsia="de-DE"/>
              </w:rPr>
              <w:t>20C-951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B600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Malarone</w:t>
            </w:r>
            <w:proofErr w:type="spellEnd"/>
            <w:r>
              <w:rPr>
                <w:sz w:val="22"/>
                <w:szCs w:val="22"/>
              </w:rPr>
              <w:t xml:space="preserve"> 250mg/</w:t>
            </w:r>
            <w:r w:rsidRPr="00FC6975">
              <w:rPr>
                <w:sz w:val="22"/>
                <w:szCs w:val="22"/>
              </w:rPr>
              <w:t>100mg plėvele dengtos tabletės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Default="00F63113" w:rsidP="00966B77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UK/H/0170/001/IA/064</w:t>
            </w:r>
            <w:r w:rsidRPr="00826CFF">
              <w:rPr>
                <w:sz w:val="22"/>
                <w:szCs w:val="22"/>
              </w:rPr>
              <w:t>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034331">
            <w:r w:rsidRPr="00BC3F8C">
              <w:rPr>
                <w:sz w:val="22"/>
                <w:szCs w:val="22"/>
              </w:rPr>
              <w:t>2014-06-30</w:t>
            </w:r>
          </w:p>
        </w:tc>
      </w:tr>
      <w:tr w:rsidR="00F63113" w:rsidRPr="003236DD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3236DD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3236DD" w:rsidRDefault="00F63113" w:rsidP="00034331">
            <w:pPr>
              <w:rPr>
                <w:sz w:val="22"/>
                <w:szCs w:val="22"/>
              </w:rPr>
            </w:pPr>
            <w:r w:rsidRPr="003236DD">
              <w:rPr>
                <w:sz w:val="22"/>
                <w:szCs w:val="22"/>
                <w:lang w:val="pt-BR" w:eastAsia="de-DE"/>
              </w:rPr>
              <w:t>20C-951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3236DD" w:rsidRDefault="00F63113" w:rsidP="00090441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3236DD">
              <w:rPr>
                <w:sz w:val="22"/>
                <w:szCs w:val="22"/>
              </w:rPr>
              <w:t>Serevent</w:t>
            </w:r>
            <w:proofErr w:type="spellEnd"/>
            <w:r w:rsidRPr="003236DD">
              <w:rPr>
                <w:sz w:val="22"/>
                <w:szCs w:val="22"/>
              </w:rPr>
              <w:t xml:space="preserve"> 25mikrogramai/išpurškime suslėgtoji įkvepiamoji suspensija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3236DD" w:rsidRDefault="00F63113" w:rsidP="00966B77">
            <w:pPr>
              <w:rPr>
                <w:sz w:val="22"/>
                <w:szCs w:val="22"/>
              </w:rPr>
            </w:pPr>
            <w:r w:rsidRPr="003236DD">
              <w:rPr>
                <w:sz w:val="22"/>
                <w:szCs w:val="22"/>
              </w:rPr>
              <w:t>UAB „</w:t>
            </w:r>
            <w:proofErr w:type="spellStart"/>
            <w:r w:rsidRPr="003236DD">
              <w:rPr>
                <w:sz w:val="22"/>
                <w:szCs w:val="22"/>
              </w:rPr>
              <w:t>GlaxoSmithKline</w:t>
            </w:r>
            <w:proofErr w:type="spellEnd"/>
            <w:r w:rsidRPr="003236DD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3236DD" w:rsidRDefault="00F63113" w:rsidP="004C6EE8">
            <w:pPr>
              <w:rPr>
                <w:sz w:val="22"/>
                <w:szCs w:val="22"/>
              </w:rPr>
            </w:pPr>
            <w:r w:rsidRPr="003236DD">
              <w:rPr>
                <w:sz w:val="22"/>
                <w:szCs w:val="22"/>
              </w:rPr>
              <w:t>UK/H/0880/001/IA/026/G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3236DD" w:rsidRDefault="00F63113" w:rsidP="00034331">
            <w:pPr>
              <w:rPr>
                <w:sz w:val="22"/>
                <w:szCs w:val="22"/>
              </w:rPr>
            </w:pPr>
            <w:r w:rsidRPr="003236DD">
              <w:rPr>
                <w:sz w:val="22"/>
                <w:szCs w:val="22"/>
              </w:rPr>
              <w:t>2014-06-30</w:t>
            </w:r>
          </w:p>
        </w:tc>
      </w:tr>
      <w:tr w:rsidR="00F63113" w:rsidRPr="0052766C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52766C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52766C" w:rsidRDefault="00F63113" w:rsidP="00034331">
            <w:pPr>
              <w:rPr>
                <w:sz w:val="22"/>
                <w:szCs w:val="22"/>
              </w:rPr>
            </w:pPr>
            <w:r w:rsidRPr="0052766C">
              <w:rPr>
                <w:sz w:val="22"/>
                <w:szCs w:val="22"/>
                <w:lang w:val="pt-BR" w:eastAsia="de-DE"/>
              </w:rPr>
              <w:t>20C-1107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52766C" w:rsidRDefault="00F63113" w:rsidP="0052766C">
            <w:pPr>
              <w:rPr>
                <w:sz w:val="22"/>
                <w:szCs w:val="22"/>
              </w:rPr>
            </w:pPr>
            <w:r w:rsidRPr="0052766C">
              <w:rPr>
                <w:sz w:val="22"/>
                <w:szCs w:val="22"/>
              </w:rPr>
              <w:t>LEVOSERT 20mikrogramų/ 24valandų vartojimo į gimdos ertmę sistema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52766C" w:rsidRDefault="00F63113" w:rsidP="0052766C">
            <w:pPr>
              <w:pStyle w:val="Pavadinimas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proofErr w:type="spellStart"/>
            <w:r w:rsidRPr="0052766C">
              <w:rPr>
                <w:rFonts w:ascii="Times New Roman" w:hAnsi="Times New Roman"/>
                <w:b w:val="0"/>
                <w:sz w:val="22"/>
                <w:szCs w:val="22"/>
              </w:rPr>
              <w:t>Gedeon</w:t>
            </w:r>
            <w:proofErr w:type="spellEnd"/>
            <w:r w:rsidRPr="0052766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52766C">
              <w:rPr>
                <w:rFonts w:ascii="Times New Roman" w:hAnsi="Times New Roman"/>
                <w:b w:val="0"/>
                <w:sz w:val="22"/>
                <w:szCs w:val="22"/>
              </w:rPr>
              <w:t>Richter</w:t>
            </w:r>
            <w:proofErr w:type="spellEnd"/>
            <w:r w:rsidRPr="0052766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52766C">
              <w:rPr>
                <w:rFonts w:ascii="Times New Roman" w:hAnsi="Times New Roman"/>
                <w:b w:val="0"/>
                <w:sz w:val="22"/>
                <w:szCs w:val="22"/>
              </w:rPr>
              <w:t>Plc</w:t>
            </w:r>
            <w:proofErr w:type="spellEnd"/>
            <w:r w:rsidRPr="0052766C">
              <w:rPr>
                <w:rFonts w:ascii="Times New Roman" w:hAnsi="Times New Roman"/>
                <w:b w:val="0"/>
                <w:sz w:val="22"/>
                <w:szCs w:val="22"/>
              </w:rPr>
              <w:t>., Vengrija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52766C" w:rsidRDefault="00F63113" w:rsidP="004C6EE8">
            <w:pPr>
              <w:rPr>
                <w:sz w:val="22"/>
                <w:szCs w:val="22"/>
              </w:rPr>
            </w:pPr>
            <w:r w:rsidRPr="0052766C">
              <w:rPr>
                <w:sz w:val="22"/>
                <w:szCs w:val="22"/>
              </w:rPr>
              <w:t>UK/H/3030/001/IA/003/G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52766C" w:rsidRDefault="00F63113" w:rsidP="00034331">
            <w:pPr>
              <w:rPr>
                <w:sz w:val="22"/>
                <w:szCs w:val="22"/>
              </w:rPr>
            </w:pPr>
            <w:r w:rsidRPr="0052766C">
              <w:rPr>
                <w:sz w:val="22"/>
                <w:szCs w:val="22"/>
              </w:rPr>
              <w:t>2014-06-30</w:t>
            </w:r>
          </w:p>
        </w:tc>
      </w:tr>
      <w:tr w:rsidR="00F63113" w:rsidRPr="00023610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023610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Pr="00023610" w:rsidRDefault="00F63113" w:rsidP="00034331">
            <w:pPr>
              <w:rPr>
                <w:sz w:val="22"/>
                <w:szCs w:val="22"/>
              </w:rPr>
            </w:pPr>
            <w:r w:rsidRPr="00023610">
              <w:rPr>
                <w:sz w:val="22"/>
                <w:szCs w:val="22"/>
                <w:lang w:val="pt-BR" w:eastAsia="de-DE"/>
              </w:rPr>
              <w:t>20C-1107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023610" w:rsidRDefault="00F63113" w:rsidP="002F1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RAMONNA </w:t>
            </w:r>
            <w:r w:rsidRPr="00023610">
              <w:rPr>
                <w:sz w:val="22"/>
                <w:szCs w:val="22"/>
              </w:rPr>
              <w:t>1500mikrogramų tabletė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023610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23610">
              <w:rPr>
                <w:sz w:val="22"/>
                <w:szCs w:val="22"/>
              </w:rPr>
              <w:t>Gedeon</w:t>
            </w:r>
            <w:proofErr w:type="spellEnd"/>
            <w:r w:rsidRPr="00023610">
              <w:rPr>
                <w:sz w:val="22"/>
                <w:szCs w:val="22"/>
              </w:rPr>
              <w:t xml:space="preserve"> </w:t>
            </w:r>
            <w:proofErr w:type="spellStart"/>
            <w:r w:rsidRPr="00023610">
              <w:rPr>
                <w:sz w:val="22"/>
                <w:szCs w:val="22"/>
              </w:rPr>
              <w:t>Richter</w:t>
            </w:r>
            <w:proofErr w:type="spellEnd"/>
            <w:r w:rsidRPr="00023610">
              <w:rPr>
                <w:sz w:val="22"/>
                <w:szCs w:val="22"/>
              </w:rPr>
              <w:t xml:space="preserve"> </w:t>
            </w:r>
            <w:proofErr w:type="spellStart"/>
            <w:r w:rsidRPr="00023610">
              <w:rPr>
                <w:sz w:val="22"/>
                <w:szCs w:val="22"/>
              </w:rPr>
              <w:t>Plc</w:t>
            </w:r>
            <w:proofErr w:type="spellEnd"/>
            <w:r w:rsidRPr="00023610">
              <w:rPr>
                <w:sz w:val="22"/>
                <w:szCs w:val="22"/>
              </w:rPr>
              <w:t>., Vengrija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023610" w:rsidRDefault="00F63113" w:rsidP="004C6EE8">
            <w:pPr>
              <w:rPr>
                <w:sz w:val="22"/>
                <w:szCs w:val="22"/>
              </w:rPr>
            </w:pPr>
            <w:r w:rsidRPr="00023610">
              <w:rPr>
                <w:sz w:val="22"/>
                <w:szCs w:val="22"/>
              </w:rPr>
              <w:t>UK/H/4569/001/IA/003/G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Pr="00023610" w:rsidRDefault="00F63113" w:rsidP="00034331">
            <w:pPr>
              <w:rPr>
                <w:sz w:val="22"/>
                <w:szCs w:val="22"/>
              </w:rPr>
            </w:pPr>
            <w:r w:rsidRPr="00023610">
              <w:rPr>
                <w:sz w:val="22"/>
                <w:szCs w:val="22"/>
              </w:rPr>
              <w:t>2014-06-30</w:t>
            </w:r>
          </w:p>
        </w:tc>
      </w:tr>
      <w:tr w:rsidR="00F63113" w:rsidRPr="00B600D4" w:rsidTr="00F63113">
        <w:trPr>
          <w:cantSplit/>
          <w:trHeight w:val="197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F63113" w:rsidRPr="00B600D4" w:rsidRDefault="00F6311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F63113" w:rsidRDefault="00F63113" w:rsidP="00034331">
            <w:r w:rsidRPr="00CC452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2725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F63113" w:rsidRPr="00B600D4" w:rsidRDefault="00F63113" w:rsidP="002F1B5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Irinotecan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Seacross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F1B5A">
              <w:rPr>
                <w:sz w:val="22"/>
                <w:szCs w:val="22"/>
              </w:rPr>
              <w:t>20mg/ml koncentratas infuziniam tirpalui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F63113" w:rsidRPr="00B600D4" w:rsidRDefault="00F63113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2F1B5A">
              <w:rPr>
                <w:sz w:val="22"/>
                <w:szCs w:val="22"/>
              </w:rPr>
              <w:t>Seacross</w:t>
            </w:r>
            <w:proofErr w:type="spellEnd"/>
            <w:r w:rsidRPr="002F1B5A">
              <w:rPr>
                <w:sz w:val="22"/>
                <w:szCs w:val="22"/>
              </w:rPr>
              <w:t xml:space="preserve"> </w:t>
            </w:r>
            <w:proofErr w:type="spellStart"/>
            <w:r w:rsidRPr="002F1B5A">
              <w:rPr>
                <w:sz w:val="22"/>
                <w:szCs w:val="22"/>
              </w:rPr>
              <w:t>Pharmaceuticals</w:t>
            </w:r>
            <w:proofErr w:type="spellEnd"/>
            <w:r w:rsidRPr="002F1B5A">
              <w:rPr>
                <w:sz w:val="22"/>
                <w:szCs w:val="22"/>
              </w:rPr>
              <w:t xml:space="preserve"> </w:t>
            </w:r>
            <w:proofErr w:type="spellStart"/>
            <w:r w:rsidRPr="002F1B5A">
              <w:rPr>
                <w:sz w:val="22"/>
                <w:szCs w:val="22"/>
              </w:rPr>
              <w:t>Limited</w:t>
            </w:r>
            <w:proofErr w:type="spellEnd"/>
            <w:r w:rsidRPr="002F1B5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F63113" w:rsidRPr="00B600D4" w:rsidRDefault="00F63113" w:rsidP="004C6EE8">
            <w:pPr>
              <w:rPr>
                <w:sz w:val="22"/>
                <w:szCs w:val="22"/>
              </w:rPr>
            </w:pPr>
            <w:r w:rsidRPr="00023610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4178</w:t>
            </w:r>
            <w:r w:rsidRPr="00023610">
              <w:rPr>
                <w:sz w:val="22"/>
                <w:szCs w:val="22"/>
              </w:rPr>
              <w:t>/001</w:t>
            </w:r>
            <w:r>
              <w:rPr>
                <w:sz w:val="22"/>
                <w:szCs w:val="22"/>
              </w:rPr>
              <w:t>/II</w:t>
            </w:r>
            <w:r w:rsidRPr="0002361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</w:t>
            </w:r>
            <w:r w:rsidRPr="00023610">
              <w:rPr>
                <w:sz w:val="22"/>
                <w:szCs w:val="22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F63113" w:rsidRDefault="00F63113" w:rsidP="00034331">
            <w:r w:rsidRPr="00BC3F8C">
              <w:rPr>
                <w:sz w:val="22"/>
                <w:szCs w:val="22"/>
              </w:rPr>
              <w:t>2014-06-30</w:t>
            </w:r>
          </w:p>
        </w:tc>
      </w:tr>
    </w:tbl>
    <w:p w:rsidR="00192F1F" w:rsidRDefault="00192F1F" w:rsidP="005171BD">
      <w:pPr>
        <w:rPr>
          <w:noProof/>
          <w:sz w:val="22"/>
          <w:szCs w:val="22"/>
        </w:rPr>
      </w:pPr>
    </w:p>
    <w:p w:rsidR="00A93D4E" w:rsidRDefault="00A93D4E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64"/>
      <w:footerReference w:type="even" r:id="rId65"/>
      <w:footerReference w:type="default" r:id="rId66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3AB" w:rsidRDefault="008903AB">
      <w:r>
        <w:separator/>
      </w:r>
    </w:p>
  </w:endnote>
  <w:endnote w:type="continuationSeparator" w:id="0">
    <w:p w:rsidR="008903AB" w:rsidRDefault="0089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00" w:rsidRDefault="00A9290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92900" w:rsidRDefault="00A9290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00" w:rsidRDefault="00A92900">
    <w:pPr>
      <w:pStyle w:val="Porat"/>
      <w:framePr w:wrap="around" w:vAnchor="text" w:hAnchor="margin" w:xAlign="right" w:y="1"/>
      <w:rPr>
        <w:rStyle w:val="Puslapionumeris"/>
      </w:rPr>
    </w:pPr>
  </w:p>
  <w:p w:rsidR="00A92900" w:rsidRDefault="00A9290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3AB" w:rsidRDefault="008903AB">
      <w:r>
        <w:separator/>
      </w:r>
    </w:p>
  </w:footnote>
  <w:footnote w:type="continuationSeparator" w:id="0">
    <w:p w:rsidR="008903AB" w:rsidRDefault="00890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716141"/>
      <w:docPartObj>
        <w:docPartGallery w:val="Page Numbers (Top of Page)"/>
        <w:docPartUnique/>
      </w:docPartObj>
    </w:sdtPr>
    <w:sdtEndPr/>
    <w:sdtContent>
      <w:p w:rsidR="00A92900" w:rsidRDefault="00A929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113" w:rsidRPr="00F63113">
          <w:rPr>
            <w:noProof/>
            <w:lang w:val="lt-LT"/>
          </w:rPr>
          <w:t>7</w:t>
        </w:r>
        <w:r>
          <w:fldChar w:fldCharType="end"/>
        </w:r>
      </w:p>
    </w:sdtContent>
  </w:sdt>
  <w:p w:rsidR="00A92900" w:rsidRDefault="00A9290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9C4"/>
    <w:rsid w:val="00002A08"/>
    <w:rsid w:val="000031D3"/>
    <w:rsid w:val="0000352A"/>
    <w:rsid w:val="000035D5"/>
    <w:rsid w:val="00003817"/>
    <w:rsid w:val="00003FBF"/>
    <w:rsid w:val="000040C5"/>
    <w:rsid w:val="000041AE"/>
    <w:rsid w:val="000049F0"/>
    <w:rsid w:val="00004E69"/>
    <w:rsid w:val="00005074"/>
    <w:rsid w:val="0000550B"/>
    <w:rsid w:val="00005747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4BD3"/>
    <w:rsid w:val="00015164"/>
    <w:rsid w:val="000154F4"/>
    <w:rsid w:val="000157D2"/>
    <w:rsid w:val="00015C14"/>
    <w:rsid w:val="00015EEA"/>
    <w:rsid w:val="00015FDF"/>
    <w:rsid w:val="000164BD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AA9"/>
    <w:rsid w:val="00022BF2"/>
    <w:rsid w:val="00022EC8"/>
    <w:rsid w:val="0002305E"/>
    <w:rsid w:val="00023610"/>
    <w:rsid w:val="000237E1"/>
    <w:rsid w:val="00023C13"/>
    <w:rsid w:val="00023E22"/>
    <w:rsid w:val="00023FD1"/>
    <w:rsid w:val="0002455E"/>
    <w:rsid w:val="00025A72"/>
    <w:rsid w:val="00025B24"/>
    <w:rsid w:val="00025E22"/>
    <w:rsid w:val="000263E4"/>
    <w:rsid w:val="00026E2A"/>
    <w:rsid w:val="00026E64"/>
    <w:rsid w:val="00026EF4"/>
    <w:rsid w:val="00027001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84D"/>
    <w:rsid w:val="00033E29"/>
    <w:rsid w:val="00033F58"/>
    <w:rsid w:val="00034127"/>
    <w:rsid w:val="00034331"/>
    <w:rsid w:val="00034865"/>
    <w:rsid w:val="00035986"/>
    <w:rsid w:val="00035D25"/>
    <w:rsid w:val="000360C1"/>
    <w:rsid w:val="0003666A"/>
    <w:rsid w:val="000366E8"/>
    <w:rsid w:val="000367BF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D72"/>
    <w:rsid w:val="00045E95"/>
    <w:rsid w:val="00046068"/>
    <w:rsid w:val="00046536"/>
    <w:rsid w:val="00046803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243D"/>
    <w:rsid w:val="00052C88"/>
    <w:rsid w:val="00052EE1"/>
    <w:rsid w:val="00052F82"/>
    <w:rsid w:val="00053238"/>
    <w:rsid w:val="00053559"/>
    <w:rsid w:val="0005392A"/>
    <w:rsid w:val="000540E5"/>
    <w:rsid w:val="00054316"/>
    <w:rsid w:val="00054411"/>
    <w:rsid w:val="00054837"/>
    <w:rsid w:val="00054DEC"/>
    <w:rsid w:val="00055288"/>
    <w:rsid w:val="000555A0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37B"/>
    <w:rsid w:val="0006074A"/>
    <w:rsid w:val="00060F65"/>
    <w:rsid w:val="0006272C"/>
    <w:rsid w:val="0006273A"/>
    <w:rsid w:val="00062847"/>
    <w:rsid w:val="00062F6F"/>
    <w:rsid w:val="00063BAE"/>
    <w:rsid w:val="00063C67"/>
    <w:rsid w:val="00064BB0"/>
    <w:rsid w:val="00065393"/>
    <w:rsid w:val="00065AA5"/>
    <w:rsid w:val="000661A8"/>
    <w:rsid w:val="0006624C"/>
    <w:rsid w:val="00067104"/>
    <w:rsid w:val="0006747E"/>
    <w:rsid w:val="000674F4"/>
    <w:rsid w:val="000675B9"/>
    <w:rsid w:val="0006773E"/>
    <w:rsid w:val="000678CE"/>
    <w:rsid w:val="00067D3B"/>
    <w:rsid w:val="000701F3"/>
    <w:rsid w:val="0007021C"/>
    <w:rsid w:val="000703DA"/>
    <w:rsid w:val="000705CA"/>
    <w:rsid w:val="000707BB"/>
    <w:rsid w:val="00070E51"/>
    <w:rsid w:val="0007103C"/>
    <w:rsid w:val="00071549"/>
    <w:rsid w:val="00071644"/>
    <w:rsid w:val="000718F2"/>
    <w:rsid w:val="000726BC"/>
    <w:rsid w:val="00072CB8"/>
    <w:rsid w:val="0007355C"/>
    <w:rsid w:val="0007360A"/>
    <w:rsid w:val="00073BC9"/>
    <w:rsid w:val="0007435A"/>
    <w:rsid w:val="0007456B"/>
    <w:rsid w:val="00074763"/>
    <w:rsid w:val="000751CD"/>
    <w:rsid w:val="00075A2E"/>
    <w:rsid w:val="00075BBE"/>
    <w:rsid w:val="00076DB7"/>
    <w:rsid w:val="0007755B"/>
    <w:rsid w:val="000802F2"/>
    <w:rsid w:val="000805A1"/>
    <w:rsid w:val="000807DB"/>
    <w:rsid w:val="000816B4"/>
    <w:rsid w:val="0008192C"/>
    <w:rsid w:val="00081979"/>
    <w:rsid w:val="000834F8"/>
    <w:rsid w:val="0008380A"/>
    <w:rsid w:val="00083972"/>
    <w:rsid w:val="00084C04"/>
    <w:rsid w:val="00085453"/>
    <w:rsid w:val="000854CF"/>
    <w:rsid w:val="000855D7"/>
    <w:rsid w:val="00085A45"/>
    <w:rsid w:val="00085C5A"/>
    <w:rsid w:val="00085FDD"/>
    <w:rsid w:val="00086012"/>
    <w:rsid w:val="000860DE"/>
    <w:rsid w:val="000863FC"/>
    <w:rsid w:val="000864BC"/>
    <w:rsid w:val="000865CE"/>
    <w:rsid w:val="0008674E"/>
    <w:rsid w:val="00086AB3"/>
    <w:rsid w:val="00086BBB"/>
    <w:rsid w:val="000872CE"/>
    <w:rsid w:val="00087B03"/>
    <w:rsid w:val="000900FB"/>
    <w:rsid w:val="00090318"/>
    <w:rsid w:val="00090441"/>
    <w:rsid w:val="000904C3"/>
    <w:rsid w:val="00092062"/>
    <w:rsid w:val="0009247B"/>
    <w:rsid w:val="00092A18"/>
    <w:rsid w:val="00092C1A"/>
    <w:rsid w:val="0009301E"/>
    <w:rsid w:val="0009332F"/>
    <w:rsid w:val="000936F1"/>
    <w:rsid w:val="00094D51"/>
    <w:rsid w:val="00094FAA"/>
    <w:rsid w:val="000951C2"/>
    <w:rsid w:val="000955E0"/>
    <w:rsid w:val="0009641F"/>
    <w:rsid w:val="0009644C"/>
    <w:rsid w:val="000968BE"/>
    <w:rsid w:val="000968C1"/>
    <w:rsid w:val="000970D8"/>
    <w:rsid w:val="00097127"/>
    <w:rsid w:val="000978CB"/>
    <w:rsid w:val="00097F63"/>
    <w:rsid w:val="000A088A"/>
    <w:rsid w:val="000A0E82"/>
    <w:rsid w:val="000A0F25"/>
    <w:rsid w:val="000A1763"/>
    <w:rsid w:val="000A1A57"/>
    <w:rsid w:val="000A1D7C"/>
    <w:rsid w:val="000A2340"/>
    <w:rsid w:val="000A275D"/>
    <w:rsid w:val="000A34CB"/>
    <w:rsid w:val="000A3984"/>
    <w:rsid w:val="000A44C3"/>
    <w:rsid w:val="000A48DC"/>
    <w:rsid w:val="000A4B64"/>
    <w:rsid w:val="000A4BC5"/>
    <w:rsid w:val="000A5707"/>
    <w:rsid w:val="000A592A"/>
    <w:rsid w:val="000A6F30"/>
    <w:rsid w:val="000A722C"/>
    <w:rsid w:val="000A74AD"/>
    <w:rsid w:val="000A7605"/>
    <w:rsid w:val="000A786C"/>
    <w:rsid w:val="000A7ECC"/>
    <w:rsid w:val="000B1AC0"/>
    <w:rsid w:val="000B1BC1"/>
    <w:rsid w:val="000B1F5C"/>
    <w:rsid w:val="000B2516"/>
    <w:rsid w:val="000B2AE9"/>
    <w:rsid w:val="000B3118"/>
    <w:rsid w:val="000B3712"/>
    <w:rsid w:val="000B3EE8"/>
    <w:rsid w:val="000B4047"/>
    <w:rsid w:val="000B4342"/>
    <w:rsid w:val="000B4593"/>
    <w:rsid w:val="000B465C"/>
    <w:rsid w:val="000B49BE"/>
    <w:rsid w:val="000B4DC1"/>
    <w:rsid w:val="000B5569"/>
    <w:rsid w:val="000B5AC6"/>
    <w:rsid w:val="000B5D66"/>
    <w:rsid w:val="000B620C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72"/>
    <w:rsid w:val="000C5784"/>
    <w:rsid w:val="000C5CB0"/>
    <w:rsid w:val="000C61E2"/>
    <w:rsid w:val="000C650D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C7F07"/>
    <w:rsid w:val="000D08EF"/>
    <w:rsid w:val="000D0A1A"/>
    <w:rsid w:val="000D0F4A"/>
    <w:rsid w:val="000D0FA8"/>
    <w:rsid w:val="000D103B"/>
    <w:rsid w:val="000D1585"/>
    <w:rsid w:val="000D1DB0"/>
    <w:rsid w:val="000D23FF"/>
    <w:rsid w:val="000D25AC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6FCA"/>
    <w:rsid w:val="000D702C"/>
    <w:rsid w:val="000D7A51"/>
    <w:rsid w:val="000D7B78"/>
    <w:rsid w:val="000E020B"/>
    <w:rsid w:val="000E026B"/>
    <w:rsid w:val="000E1220"/>
    <w:rsid w:val="000E1966"/>
    <w:rsid w:val="000E19DB"/>
    <w:rsid w:val="000E2838"/>
    <w:rsid w:val="000E2891"/>
    <w:rsid w:val="000E2B9A"/>
    <w:rsid w:val="000E328C"/>
    <w:rsid w:val="000E37CD"/>
    <w:rsid w:val="000E3F1F"/>
    <w:rsid w:val="000E4138"/>
    <w:rsid w:val="000E47BE"/>
    <w:rsid w:val="000E4D0A"/>
    <w:rsid w:val="000E4E54"/>
    <w:rsid w:val="000E50A1"/>
    <w:rsid w:val="000E5AC9"/>
    <w:rsid w:val="000E67C4"/>
    <w:rsid w:val="000E69B8"/>
    <w:rsid w:val="000E73E0"/>
    <w:rsid w:val="000E76ED"/>
    <w:rsid w:val="000E790D"/>
    <w:rsid w:val="000F0037"/>
    <w:rsid w:val="000F0607"/>
    <w:rsid w:val="000F0D49"/>
    <w:rsid w:val="000F120B"/>
    <w:rsid w:val="000F16E2"/>
    <w:rsid w:val="000F1706"/>
    <w:rsid w:val="000F20B5"/>
    <w:rsid w:val="000F23C5"/>
    <w:rsid w:val="000F2B45"/>
    <w:rsid w:val="000F2C6A"/>
    <w:rsid w:val="000F3196"/>
    <w:rsid w:val="000F3958"/>
    <w:rsid w:val="000F3CAB"/>
    <w:rsid w:val="000F3D60"/>
    <w:rsid w:val="000F41D6"/>
    <w:rsid w:val="000F4323"/>
    <w:rsid w:val="000F4C64"/>
    <w:rsid w:val="000F4D3A"/>
    <w:rsid w:val="000F4E9E"/>
    <w:rsid w:val="000F501B"/>
    <w:rsid w:val="000F508D"/>
    <w:rsid w:val="000F5334"/>
    <w:rsid w:val="000F53ED"/>
    <w:rsid w:val="000F62F3"/>
    <w:rsid w:val="000F68F8"/>
    <w:rsid w:val="000F697B"/>
    <w:rsid w:val="000F6E07"/>
    <w:rsid w:val="000F71FD"/>
    <w:rsid w:val="000F76FD"/>
    <w:rsid w:val="000F7DF1"/>
    <w:rsid w:val="001006E8"/>
    <w:rsid w:val="001007AA"/>
    <w:rsid w:val="00100B4A"/>
    <w:rsid w:val="00101063"/>
    <w:rsid w:val="0010186D"/>
    <w:rsid w:val="00101C67"/>
    <w:rsid w:val="00101CD1"/>
    <w:rsid w:val="00102071"/>
    <w:rsid w:val="0010214A"/>
    <w:rsid w:val="00102FCA"/>
    <w:rsid w:val="00103242"/>
    <w:rsid w:val="00103EE8"/>
    <w:rsid w:val="00104074"/>
    <w:rsid w:val="001045FD"/>
    <w:rsid w:val="00105735"/>
    <w:rsid w:val="00105B17"/>
    <w:rsid w:val="00105C92"/>
    <w:rsid w:val="00106C95"/>
    <w:rsid w:val="001070F2"/>
    <w:rsid w:val="00107350"/>
    <w:rsid w:val="00107700"/>
    <w:rsid w:val="001078FD"/>
    <w:rsid w:val="00110302"/>
    <w:rsid w:val="00110485"/>
    <w:rsid w:val="00110587"/>
    <w:rsid w:val="001109A8"/>
    <w:rsid w:val="00110A9F"/>
    <w:rsid w:val="00111B74"/>
    <w:rsid w:val="00111E6B"/>
    <w:rsid w:val="001121EA"/>
    <w:rsid w:val="00112CE2"/>
    <w:rsid w:val="00113007"/>
    <w:rsid w:val="00113130"/>
    <w:rsid w:val="001134AE"/>
    <w:rsid w:val="0011359A"/>
    <w:rsid w:val="00113AEE"/>
    <w:rsid w:val="00113C47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6CE"/>
    <w:rsid w:val="00121866"/>
    <w:rsid w:val="001218EB"/>
    <w:rsid w:val="00121AD7"/>
    <w:rsid w:val="00121B84"/>
    <w:rsid w:val="00123699"/>
    <w:rsid w:val="0012375E"/>
    <w:rsid w:val="00123FD5"/>
    <w:rsid w:val="00123FD9"/>
    <w:rsid w:val="0012591E"/>
    <w:rsid w:val="00125B5E"/>
    <w:rsid w:val="001260D3"/>
    <w:rsid w:val="0012650C"/>
    <w:rsid w:val="00126AE2"/>
    <w:rsid w:val="00127173"/>
    <w:rsid w:val="00127C62"/>
    <w:rsid w:val="00127FD9"/>
    <w:rsid w:val="00130885"/>
    <w:rsid w:val="00130B50"/>
    <w:rsid w:val="0013101B"/>
    <w:rsid w:val="00131C17"/>
    <w:rsid w:val="00131DFE"/>
    <w:rsid w:val="001320FF"/>
    <w:rsid w:val="00132157"/>
    <w:rsid w:val="001322CC"/>
    <w:rsid w:val="0013289F"/>
    <w:rsid w:val="001331A7"/>
    <w:rsid w:val="00133341"/>
    <w:rsid w:val="001334FB"/>
    <w:rsid w:val="00133621"/>
    <w:rsid w:val="00133997"/>
    <w:rsid w:val="00133D7C"/>
    <w:rsid w:val="001340E8"/>
    <w:rsid w:val="0013438E"/>
    <w:rsid w:val="001346FA"/>
    <w:rsid w:val="001351DA"/>
    <w:rsid w:val="001353E8"/>
    <w:rsid w:val="00135694"/>
    <w:rsid w:val="001359DD"/>
    <w:rsid w:val="00135A73"/>
    <w:rsid w:val="00135D8E"/>
    <w:rsid w:val="00135DE2"/>
    <w:rsid w:val="00136BB8"/>
    <w:rsid w:val="00136E2F"/>
    <w:rsid w:val="00136EA5"/>
    <w:rsid w:val="00137036"/>
    <w:rsid w:val="00137825"/>
    <w:rsid w:val="001379B9"/>
    <w:rsid w:val="00137BDB"/>
    <w:rsid w:val="001403A8"/>
    <w:rsid w:val="0014043D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993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8F2"/>
    <w:rsid w:val="00146E63"/>
    <w:rsid w:val="00146F37"/>
    <w:rsid w:val="001472B3"/>
    <w:rsid w:val="00147540"/>
    <w:rsid w:val="00147874"/>
    <w:rsid w:val="00147883"/>
    <w:rsid w:val="00147DA9"/>
    <w:rsid w:val="001503DD"/>
    <w:rsid w:val="001507A8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64F"/>
    <w:rsid w:val="00152DC3"/>
    <w:rsid w:val="001533D0"/>
    <w:rsid w:val="0015354E"/>
    <w:rsid w:val="00154205"/>
    <w:rsid w:val="00155228"/>
    <w:rsid w:val="001553F0"/>
    <w:rsid w:val="001564A0"/>
    <w:rsid w:val="001573B5"/>
    <w:rsid w:val="001579AC"/>
    <w:rsid w:val="00157FA9"/>
    <w:rsid w:val="001607E4"/>
    <w:rsid w:val="00160BEB"/>
    <w:rsid w:val="00160CB3"/>
    <w:rsid w:val="00160DB4"/>
    <w:rsid w:val="00160F6C"/>
    <w:rsid w:val="001611AF"/>
    <w:rsid w:val="0016151F"/>
    <w:rsid w:val="0016192B"/>
    <w:rsid w:val="00161DD1"/>
    <w:rsid w:val="0016214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12E"/>
    <w:rsid w:val="0016417A"/>
    <w:rsid w:val="001647AF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7CD4"/>
    <w:rsid w:val="00167E6D"/>
    <w:rsid w:val="00170529"/>
    <w:rsid w:val="00170776"/>
    <w:rsid w:val="001707A7"/>
    <w:rsid w:val="00170AAF"/>
    <w:rsid w:val="001712EA"/>
    <w:rsid w:val="00171A10"/>
    <w:rsid w:val="0017248E"/>
    <w:rsid w:val="00172C2D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20"/>
    <w:rsid w:val="00175CE5"/>
    <w:rsid w:val="001763FD"/>
    <w:rsid w:val="001770FD"/>
    <w:rsid w:val="0017720A"/>
    <w:rsid w:val="00177BE0"/>
    <w:rsid w:val="00177C2B"/>
    <w:rsid w:val="00177CB7"/>
    <w:rsid w:val="00177E18"/>
    <w:rsid w:val="00177FAA"/>
    <w:rsid w:val="00177FEE"/>
    <w:rsid w:val="001804A3"/>
    <w:rsid w:val="0018171A"/>
    <w:rsid w:val="00181EEC"/>
    <w:rsid w:val="001822D6"/>
    <w:rsid w:val="001825E1"/>
    <w:rsid w:val="00182803"/>
    <w:rsid w:val="001828B2"/>
    <w:rsid w:val="00182DE9"/>
    <w:rsid w:val="00183327"/>
    <w:rsid w:val="00183507"/>
    <w:rsid w:val="00184282"/>
    <w:rsid w:val="00184354"/>
    <w:rsid w:val="001844E9"/>
    <w:rsid w:val="001848F8"/>
    <w:rsid w:val="00184B1C"/>
    <w:rsid w:val="00184C89"/>
    <w:rsid w:val="00184D4E"/>
    <w:rsid w:val="00185023"/>
    <w:rsid w:val="00185687"/>
    <w:rsid w:val="001859C4"/>
    <w:rsid w:val="00185C25"/>
    <w:rsid w:val="001866F9"/>
    <w:rsid w:val="00186C6E"/>
    <w:rsid w:val="00186D71"/>
    <w:rsid w:val="00186DAA"/>
    <w:rsid w:val="0018706D"/>
    <w:rsid w:val="00187156"/>
    <w:rsid w:val="00187B41"/>
    <w:rsid w:val="001900C6"/>
    <w:rsid w:val="001904DB"/>
    <w:rsid w:val="001908AC"/>
    <w:rsid w:val="00190D59"/>
    <w:rsid w:val="00190F13"/>
    <w:rsid w:val="0019150A"/>
    <w:rsid w:val="00192766"/>
    <w:rsid w:val="0019292B"/>
    <w:rsid w:val="00192B36"/>
    <w:rsid w:val="00192F1F"/>
    <w:rsid w:val="0019351D"/>
    <w:rsid w:val="001939D1"/>
    <w:rsid w:val="001939E9"/>
    <w:rsid w:val="00193F64"/>
    <w:rsid w:val="001946FC"/>
    <w:rsid w:val="001948B4"/>
    <w:rsid w:val="001967D0"/>
    <w:rsid w:val="00196A43"/>
    <w:rsid w:val="00196C0E"/>
    <w:rsid w:val="00196EAA"/>
    <w:rsid w:val="0019704F"/>
    <w:rsid w:val="001978DF"/>
    <w:rsid w:val="00197B0D"/>
    <w:rsid w:val="00197B0E"/>
    <w:rsid w:val="001A0247"/>
    <w:rsid w:val="001A03F9"/>
    <w:rsid w:val="001A07BA"/>
    <w:rsid w:val="001A0D9A"/>
    <w:rsid w:val="001A0E78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BE"/>
    <w:rsid w:val="001A6A04"/>
    <w:rsid w:val="001A6BCB"/>
    <w:rsid w:val="001A7872"/>
    <w:rsid w:val="001B032E"/>
    <w:rsid w:val="001B03AD"/>
    <w:rsid w:val="001B0D32"/>
    <w:rsid w:val="001B1852"/>
    <w:rsid w:val="001B1C54"/>
    <w:rsid w:val="001B246F"/>
    <w:rsid w:val="001B2528"/>
    <w:rsid w:val="001B318D"/>
    <w:rsid w:val="001B474A"/>
    <w:rsid w:val="001B4960"/>
    <w:rsid w:val="001B5112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DC5"/>
    <w:rsid w:val="001C1079"/>
    <w:rsid w:val="001C1194"/>
    <w:rsid w:val="001C143D"/>
    <w:rsid w:val="001C1A1A"/>
    <w:rsid w:val="001C1C53"/>
    <w:rsid w:val="001C1EAA"/>
    <w:rsid w:val="001C2500"/>
    <w:rsid w:val="001C2843"/>
    <w:rsid w:val="001C2928"/>
    <w:rsid w:val="001C3515"/>
    <w:rsid w:val="001C35F0"/>
    <w:rsid w:val="001C39C4"/>
    <w:rsid w:val="001C3E97"/>
    <w:rsid w:val="001C418A"/>
    <w:rsid w:val="001C447F"/>
    <w:rsid w:val="001C46D4"/>
    <w:rsid w:val="001C490E"/>
    <w:rsid w:val="001C49FB"/>
    <w:rsid w:val="001C5767"/>
    <w:rsid w:val="001C5F1E"/>
    <w:rsid w:val="001C6373"/>
    <w:rsid w:val="001D014B"/>
    <w:rsid w:val="001D01F2"/>
    <w:rsid w:val="001D03CD"/>
    <w:rsid w:val="001D0D7C"/>
    <w:rsid w:val="001D0F00"/>
    <w:rsid w:val="001D19BA"/>
    <w:rsid w:val="001D1D7D"/>
    <w:rsid w:val="001D2026"/>
    <w:rsid w:val="001D20A1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1AE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FDB"/>
    <w:rsid w:val="001E1110"/>
    <w:rsid w:val="001E18F9"/>
    <w:rsid w:val="001E205B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562"/>
    <w:rsid w:val="001F1E36"/>
    <w:rsid w:val="001F1E44"/>
    <w:rsid w:val="001F2288"/>
    <w:rsid w:val="001F2835"/>
    <w:rsid w:val="001F2AED"/>
    <w:rsid w:val="001F2B0E"/>
    <w:rsid w:val="001F2BA6"/>
    <w:rsid w:val="001F3328"/>
    <w:rsid w:val="001F39F9"/>
    <w:rsid w:val="001F3E4E"/>
    <w:rsid w:val="001F3F89"/>
    <w:rsid w:val="001F4082"/>
    <w:rsid w:val="001F41E1"/>
    <w:rsid w:val="001F4CD1"/>
    <w:rsid w:val="001F5013"/>
    <w:rsid w:val="001F5165"/>
    <w:rsid w:val="001F5965"/>
    <w:rsid w:val="001F5C68"/>
    <w:rsid w:val="001F5EFA"/>
    <w:rsid w:val="001F63BC"/>
    <w:rsid w:val="001F6749"/>
    <w:rsid w:val="001F7732"/>
    <w:rsid w:val="001F7BC9"/>
    <w:rsid w:val="002001DC"/>
    <w:rsid w:val="00200C05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E30"/>
    <w:rsid w:val="002036AD"/>
    <w:rsid w:val="00203BB1"/>
    <w:rsid w:val="00204104"/>
    <w:rsid w:val="00204BA2"/>
    <w:rsid w:val="00204F34"/>
    <w:rsid w:val="002053A2"/>
    <w:rsid w:val="002055E6"/>
    <w:rsid w:val="00205810"/>
    <w:rsid w:val="00205CC1"/>
    <w:rsid w:val="00205D5F"/>
    <w:rsid w:val="002060B4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3518"/>
    <w:rsid w:val="00214038"/>
    <w:rsid w:val="002141B2"/>
    <w:rsid w:val="002144E7"/>
    <w:rsid w:val="00214ACD"/>
    <w:rsid w:val="00214BFA"/>
    <w:rsid w:val="00214F3A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1C98"/>
    <w:rsid w:val="00222741"/>
    <w:rsid w:val="002227C7"/>
    <w:rsid w:val="0022283B"/>
    <w:rsid w:val="00222923"/>
    <w:rsid w:val="00223346"/>
    <w:rsid w:val="002236A8"/>
    <w:rsid w:val="002238B0"/>
    <w:rsid w:val="00223E03"/>
    <w:rsid w:val="002240A8"/>
    <w:rsid w:val="0022475E"/>
    <w:rsid w:val="00224882"/>
    <w:rsid w:val="002249C9"/>
    <w:rsid w:val="002249E0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C9A"/>
    <w:rsid w:val="0023607A"/>
    <w:rsid w:val="00236338"/>
    <w:rsid w:val="0023688A"/>
    <w:rsid w:val="00236E23"/>
    <w:rsid w:val="00237045"/>
    <w:rsid w:val="0023734E"/>
    <w:rsid w:val="002376CB"/>
    <w:rsid w:val="0023783D"/>
    <w:rsid w:val="00237E1D"/>
    <w:rsid w:val="00240681"/>
    <w:rsid w:val="00240C84"/>
    <w:rsid w:val="002419DE"/>
    <w:rsid w:val="00241D0D"/>
    <w:rsid w:val="00242326"/>
    <w:rsid w:val="00243A5D"/>
    <w:rsid w:val="00243D51"/>
    <w:rsid w:val="00244CAB"/>
    <w:rsid w:val="00245170"/>
    <w:rsid w:val="00245220"/>
    <w:rsid w:val="00245FE9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50282"/>
    <w:rsid w:val="002505AA"/>
    <w:rsid w:val="0025062A"/>
    <w:rsid w:val="002506BC"/>
    <w:rsid w:val="00251650"/>
    <w:rsid w:val="00251ADC"/>
    <w:rsid w:val="00251B5F"/>
    <w:rsid w:val="00252011"/>
    <w:rsid w:val="0025240E"/>
    <w:rsid w:val="002525B7"/>
    <w:rsid w:val="002525BA"/>
    <w:rsid w:val="00252BF1"/>
    <w:rsid w:val="0025313F"/>
    <w:rsid w:val="0025319C"/>
    <w:rsid w:val="002533F8"/>
    <w:rsid w:val="002538B6"/>
    <w:rsid w:val="00253C0C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5F5"/>
    <w:rsid w:val="00261DE8"/>
    <w:rsid w:val="0026230D"/>
    <w:rsid w:val="00262378"/>
    <w:rsid w:val="00262701"/>
    <w:rsid w:val="002627F4"/>
    <w:rsid w:val="002628A2"/>
    <w:rsid w:val="002628ED"/>
    <w:rsid w:val="00262B6F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B25"/>
    <w:rsid w:val="00270CB5"/>
    <w:rsid w:val="00270D3F"/>
    <w:rsid w:val="002711C4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CE4"/>
    <w:rsid w:val="00273E0E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5FEA"/>
    <w:rsid w:val="002761D7"/>
    <w:rsid w:val="0027652C"/>
    <w:rsid w:val="00276C31"/>
    <w:rsid w:val="00276CB2"/>
    <w:rsid w:val="00276CCD"/>
    <w:rsid w:val="00276E03"/>
    <w:rsid w:val="0027716B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54C"/>
    <w:rsid w:val="002826AD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13A5"/>
    <w:rsid w:val="0029200A"/>
    <w:rsid w:val="0029213F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65A9"/>
    <w:rsid w:val="0029779E"/>
    <w:rsid w:val="002A0D37"/>
    <w:rsid w:val="002A0D8D"/>
    <w:rsid w:val="002A1432"/>
    <w:rsid w:val="002A161F"/>
    <w:rsid w:val="002A1678"/>
    <w:rsid w:val="002A175F"/>
    <w:rsid w:val="002A1A8D"/>
    <w:rsid w:val="002A1FD5"/>
    <w:rsid w:val="002A3D1C"/>
    <w:rsid w:val="002A4100"/>
    <w:rsid w:val="002A488A"/>
    <w:rsid w:val="002A48C4"/>
    <w:rsid w:val="002A4B7B"/>
    <w:rsid w:val="002A4DA0"/>
    <w:rsid w:val="002A4F64"/>
    <w:rsid w:val="002A51DC"/>
    <w:rsid w:val="002A5FB9"/>
    <w:rsid w:val="002A602D"/>
    <w:rsid w:val="002A62DD"/>
    <w:rsid w:val="002A65A7"/>
    <w:rsid w:val="002A6F92"/>
    <w:rsid w:val="002A72A3"/>
    <w:rsid w:val="002A75AC"/>
    <w:rsid w:val="002A77BA"/>
    <w:rsid w:val="002B0BDD"/>
    <w:rsid w:val="002B0F2B"/>
    <w:rsid w:val="002B1C2A"/>
    <w:rsid w:val="002B24F9"/>
    <w:rsid w:val="002B2FB8"/>
    <w:rsid w:val="002B3805"/>
    <w:rsid w:val="002B398C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C0101"/>
    <w:rsid w:val="002C01CE"/>
    <w:rsid w:val="002C04D2"/>
    <w:rsid w:val="002C14FA"/>
    <w:rsid w:val="002C15EE"/>
    <w:rsid w:val="002C17F5"/>
    <w:rsid w:val="002C1919"/>
    <w:rsid w:val="002C1BB3"/>
    <w:rsid w:val="002C22BF"/>
    <w:rsid w:val="002C27B2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D055D"/>
    <w:rsid w:val="002D0CA4"/>
    <w:rsid w:val="002D0EC3"/>
    <w:rsid w:val="002D194A"/>
    <w:rsid w:val="002D238D"/>
    <w:rsid w:val="002D24DE"/>
    <w:rsid w:val="002D3541"/>
    <w:rsid w:val="002D3808"/>
    <w:rsid w:val="002D3962"/>
    <w:rsid w:val="002D3C3C"/>
    <w:rsid w:val="002D3FED"/>
    <w:rsid w:val="002D479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64D"/>
    <w:rsid w:val="002E2B6C"/>
    <w:rsid w:val="002E2F30"/>
    <w:rsid w:val="002E3403"/>
    <w:rsid w:val="002E34B4"/>
    <w:rsid w:val="002E394F"/>
    <w:rsid w:val="002E3BC4"/>
    <w:rsid w:val="002E4812"/>
    <w:rsid w:val="002E4BBD"/>
    <w:rsid w:val="002E4C42"/>
    <w:rsid w:val="002E4DC3"/>
    <w:rsid w:val="002E58E5"/>
    <w:rsid w:val="002E5DB1"/>
    <w:rsid w:val="002E608B"/>
    <w:rsid w:val="002E6644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588"/>
    <w:rsid w:val="002F3A8D"/>
    <w:rsid w:val="002F3DC3"/>
    <w:rsid w:val="002F422F"/>
    <w:rsid w:val="002F4457"/>
    <w:rsid w:val="002F4615"/>
    <w:rsid w:val="002F498D"/>
    <w:rsid w:val="002F4A6A"/>
    <w:rsid w:val="002F4EEF"/>
    <w:rsid w:val="002F5322"/>
    <w:rsid w:val="002F5800"/>
    <w:rsid w:val="002F5962"/>
    <w:rsid w:val="002F5F83"/>
    <w:rsid w:val="002F61A7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EC7"/>
    <w:rsid w:val="00304FAF"/>
    <w:rsid w:val="0030508C"/>
    <w:rsid w:val="003050EB"/>
    <w:rsid w:val="00305161"/>
    <w:rsid w:val="003053E1"/>
    <w:rsid w:val="00305826"/>
    <w:rsid w:val="003076EC"/>
    <w:rsid w:val="003103AB"/>
    <w:rsid w:val="00310660"/>
    <w:rsid w:val="00310D67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A9F"/>
    <w:rsid w:val="00314CF8"/>
    <w:rsid w:val="00314E23"/>
    <w:rsid w:val="0031560E"/>
    <w:rsid w:val="00315C6D"/>
    <w:rsid w:val="00315D3E"/>
    <w:rsid w:val="00315E07"/>
    <w:rsid w:val="003161A8"/>
    <w:rsid w:val="00316B9C"/>
    <w:rsid w:val="00316CE2"/>
    <w:rsid w:val="00317102"/>
    <w:rsid w:val="003171A8"/>
    <w:rsid w:val="00317B0A"/>
    <w:rsid w:val="00320684"/>
    <w:rsid w:val="003207DC"/>
    <w:rsid w:val="00320A0C"/>
    <w:rsid w:val="00320AB3"/>
    <w:rsid w:val="00320C44"/>
    <w:rsid w:val="00320D13"/>
    <w:rsid w:val="00321216"/>
    <w:rsid w:val="0032130E"/>
    <w:rsid w:val="003215D2"/>
    <w:rsid w:val="00321888"/>
    <w:rsid w:val="00321899"/>
    <w:rsid w:val="00321CE5"/>
    <w:rsid w:val="00322405"/>
    <w:rsid w:val="003228AE"/>
    <w:rsid w:val="0032295D"/>
    <w:rsid w:val="003229D9"/>
    <w:rsid w:val="00322D55"/>
    <w:rsid w:val="003234F3"/>
    <w:rsid w:val="00323614"/>
    <w:rsid w:val="003236DD"/>
    <w:rsid w:val="00323951"/>
    <w:rsid w:val="00323BEE"/>
    <w:rsid w:val="00323FBB"/>
    <w:rsid w:val="00324E6F"/>
    <w:rsid w:val="00324FDC"/>
    <w:rsid w:val="00325418"/>
    <w:rsid w:val="003254D1"/>
    <w:rsid w:val="0032575C"/>
    <w:rsid w:val="00325A34"/>
    <w:rsid w:val="00325B1D"/>
    <w:rsid w:val="00325CF1"/>
    <w:rsid w:val="00326412"/>
    <w:rsid w:val="003265FA"/>
    <w:rsid w:val="00326D3D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2061"/>
    <w:rsid w:val="00332408"/>
    <w:rsid w:val="00332935"/>
    <w:rsid w:val="00332A45"/>
    <w:rsid w:val="00333466"/>
    <w:rsid w:val="003338B9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6A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831"/>
    <w:rsid w:val="00344C80"/>
    <w:rsid w:val="00344F79"/>
    <w:rsid w:val="00344FA6"/>
    <w:rsid w:val="003454D2"/>
    <w:rsid w:val="003455EE"/>
    <w:rsid w:val="00345DDF"/>
    <w:rsid w:val="00345FA8"/>
    <w:rsid w:val="0034678D"/>
    <w:rsid w:val="00346AFB"/>
    <w:rsid w:val="00346BA5"/>
    <w:rsid w:val="00346C63"/>
    <w:rsid w:val="00346D0E"/>
    <w:rsid w:val="00347460"/>
    <w:rsid w:val="003477F9"/>
    <w:rsid w:val="003501F1"/>
    <w:rsid w:val="003504C4"/>
    <w:rsid w:val="0035089B"/>
    <w:rsid w:val="00350A38"/>
    <w:rsid w:val="00350BA5"/>
    <w:rsid w:val="00350E46"/>
    <w:rsid w:val="00350F5F"/>
    <w:rsid w:val="0035109A"/>
    <w:rsid w:val="003512D5"/>
    <w:rsid w:val="0035159C"/>
    <w:rsid w:val="00351792"/>
    <w:rsid w:val="00351A70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A44"/>
    <w:rsid w:val="00356446"/>
    <w:rsid w:val="00356792"/>
    <w:rsid w:val="003568AB"/>
    <w:rsid w:val="00356B57"/>
    <w:rsid w:val="003578E5"/>
    <w:rsid w:val="003578EC"/>
    <w:rsid w:val="00357D35"/>
    <w:rsid w:val="00360756"/>
    <w:rsid w:val="00360B5B"/>
    <w:rsid w:val="00360FAE"/>
    <w:rsid w:val="00361257"/>
    <w:rsid w:val="00361748"/>
    <w:rsid w:val="00361A43"/>
    <w:rsid w:val="00361F5C"/>
    <w:rsid w:val="003622FA"/>
    <w:rsid w:val="00362EFF"/>
    <w:rsid w:val="00363CEE"/>
    <w:rsid w:val="00363ECA"/>
    <w:rsid w:val="00364D7F"/>
    <w:rsid w:val="0036526D"/>
    <w:rsid w:val="0036544E"/>
    <w:rsid w:val="003655D5"/>
    <w:rsid w:val="0036568B"/>
    <w:rsid w:val="00365C2E"/>
    <w:rsid w:val="00365ECF"/>
    <w:rsid w:val="00367167"/>
    <w:rsid w:val="00367BBD"/>
    <w:rsid w:val="003702E7"/>
    <w:rsid w:val="003705E9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508"/>
    <w:rsid w:val="00376FDF"/>
    <w:rsid w:val="00377125"/>
    <w:rsid w:val="003778DC"/>
    <w:rsid w:val="003802D0"/>
    <w:rsid w:val="0038055B"/>
    <w:rsid w:val="003807DD"/>
    <w:rsid w:val="00380C97"/>
    <w:rsid w:val="00380CE8"/>
    <w:rsid w:val="00381573"/>
    <w:rsid w:val="0038166B"/>
    <w:rsid w:val="00381791"/>
    <w:rsid w:val="00381F5A"/>
    <w:rsid w:val="003826C7"/>
    <w:rsid w:val="003827E7"/>
    <w:rsid w:val="003828A9"/>
    <w:rsid w:val="0038351B"/>
    <w:rsid w:val="0038394F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8A6"/>
    <w:rsid w:val="00390E3A"/>
    <w:rsid w:val="00391635"/>
    <w:rsid w:val="0039169E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9D1"/>
    <w:rsid w:val="00393C6C"/>
    <w:rsid w:val="00393EAB"/>
    <w:rsid w:val="0039401C"/>
    <w:rsid w:val="00394464"/>
    <w:rsid w:val="0039450D"/>
    <w:rsid w:val="00394A3D"/>
    <w:rsid w:val="0039527B"/>
    <w:rsid w:val="003952E2"/>
    <w:rsid w:val="00395FBB"/>
    <w:rsid w:val="00396030"/>
    <w:rsid w:val="00396674"/>
    <w:rsid w:val="003973EA"/>
    <w:rsid w:val="00397560"/>
    <w:rsid w:val="00397588"/>
    <w:rsid w:val="00397798"/>
    <w:rsid w:val="003977F2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223B"/>
    <w:rsid w:val="003A230D"/>
    <w:rsid w:val="003A274C"/>
    <w:rsid w:val="003A3643"/>
    <w:rsid w:val="003A3940"/>
    <w:rsid w:val="003A3BBF"/>
    <w:rsid w:val="003A48C6"/>
    <w:rsid w:val="003A4A56"/>
    <w:rsid w:val="003A4C61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A25"/>
    <w:rsid w:val="003B0CC7"/>
    <w:rsid w:val="003B180A"/>
    <w:rsid w:val="003B1928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755"/>
    <w:rsid w:val="003B5E62"/>
    <w:rsid w:val="003B5EE9"/>
    <w:rsid w:val="003B628C"/>
    <w:rsid w:val="003B6DD0"/>
    <w:rsid w:val="003B70BF"/>
    <w:rsid w:val="003B72AB"/>
    <w:rsid w:val="003B73D6"/>
    <w:rsid w:val="003B7469"/>
    <w:rsid w:val="003B750F"/>
    <w:rsid w:val="003B79CF"/>
    <w:rsid w:val="003B79EF"/>
    <w:rsid w:val="003B7ECA"/>
    <w:rsid w:val="003C00B8"/>
    <w:rsid w:val="003C0407"/>
    <w:rsid w:val="003C0521"/>
    <w:rsid w:val="003C0844"/>
    <w:rsid w:val="003C124B"/>
    <w:rsid w:val="003C1786"/>
    <w:rsid w:val="003C1AEF"/>
    <w:rsid w:val="003C1E02"/>
    <w:rsid w:val="003C1EF2"/>
    <w:rsid w:val="003C2129"/>
    <w:rsid w:val="003C2A55"/>
    <w:rsid w:val="003C30DB"/>
    <w:rsid w:val="003C31B7"/>
    <w:rsid w:val="003C4A9B"/>
    <w:rsid w:val="003C4D81"/>
    <w:rsid w:val="003C501F"/>
    <w:rsid w:val="003C55EE"/>
    <w:rsid w:val="003C56AE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D0DFA"/>
    <w:rsid w:val="003D117F"/>
    <w:rsid w:val="003D1967"/>
    <w:rsid w:val="003D1D86"/>
    <w:rsid w:val="003D2E47"/>
    <w:rsid w:val="003D31CD"/>
    <w:rsid w:val="003D33F4"/>
    <w:rsid w:val="003D3E32"/>
    <w:rsid w:val="003D40B8"/>
    <w:rsid w:val="003D4199"/>
    <w:rsid w:val="003D49F0"/>
    <w:rsid w:val="003D4A6A"/>
    <w:rsid w:val="003D4B2C"/>
    <w:rsid w:val="003D4E39"/>
    <w:rsid w:val="003D4E4F"/>
    <w:rsid w:val="003D5151"/>
    <w:rsid w:val="003D5AD0"/>
    <w:rsid w:val="003D5EC3"/>
    <w:rsid w:val="003D659C"/>
    <w:rsid w:val="003D6F01"/>
    <w:rsid w:val="003D718B"/>
    <w:rsid w:val="003D7424"/>
    <w:rsid w:val="003D767D"/>
    <w:rsid w:val="003D78B0"/>
    <w:rsid w:val="003D7E29"/>
    <w:rsid w:val="003E0246"/>
    <w:rsid w:val="003E0414"/>
    <w:rsid w:val="003E05FF"/>
    <w:rsid w:val="003E079F"/>
    <w:rsid w:val="003E0980"/>
    <w:rsid w:val="003E0AE8"/>
    <w:rsid w:val="003E1461"/>
    <w:rsid w:val="003E1F30"/>
    <w:rsid w:val="003E1F8A"/>
    <w:rsid w:val="003E2B28"/>
    <w:rsid w:val="003E2BBC"/>
    <w:rsid w:val="003E3FBF"/>
    <w:rsid w:val="003E4006"/>
    <w:rsid w:val="003E4080"/>
    <w:rsid w:val="003E41FB"/>
    <w:rsid w:val="003E434D"/>
    <w:rsid w:val="003E44B5"/>
    <w:rsid w:val="003E4518"/>
    <w:rsid w:val="003E4E4A"/>
    <w:rsid w:val="003E4FFB"/>
    <w:rsid w:val="003E548D"/>
    <w:rsid w:val="003E5987"/>
    <w:rsid w:val="003E63C7"/>
    <w:rsid w:val="003E688D"/>
    <w:rsid w:val="003E7881"/>
    <w:rsid w:val="003E78BC"/>
    <w:rsid w:val="003F024E"/>
    <w:rsid w:val="003F0B98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B43"/>
    <w:rsid w:val="003F3E2C"/>
    <w:rsid w:val="003F4022"/>
    <w:rsid w:val="003F4912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A1C"/>
    <w:rsid w:val="00401B4D"/>
    <w:rsid w:val="00401C89"/>
    <w:rsid w:val="00401F81"/>
    <w:rsid w:val="0040215E"/>
    <w:rsid w:val="00402CE2"/>
    <w:rsid w:val="004036FD"/>
    <w:rsid w:val="00403C69"/>
    <w:rsid w:val="00403F14"/>
    <w:rsid w:val="00404282"/>
    <w:rsid w:val="00404BF2"/>
    <w:rsid w:val="004051C9"/>
    <w:rsid w:val="00405350"/>
    <w:rsid w:val="0040566D"/>
    <w:rsid w:val="00405CFE"/>
    <w:rsid w:val="00406B7B"/>
    <w:rsid w:val="004070FB"/>
    <w:rsid w:val="00407136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510"/>
    <w:rsid w:val="0042169E"/>
    <w:rsid w:val="00421869"/>
    <w:rsid w:val="00421A0C"/>
    <w:rsid w:val="00421A2A"/>
    <w:rsid w:val="00422CBF"/>
    <w:rsid w:val="0042336E"/>
    <w:rsid w:val="00423449"/>
    <w:rsid w:val="004238C9"/>
    <w:rsid w:val="00423F36"/>
    <w:rsid w:val="00423F4D"/>
    <w:rsid w:val="004241F3"/>
    <w:rsid w:val="00425195"/>
    <w:rsid w:val="004253FD"/>
    <w:rsid w:val="00425852"/>
    <w:rsid w:val="00425982"/>
    <w:rsid w:val="00425D67"/>
    <w:rsid w:val="00425F3F"/>
    <w:rsid w:val="00425FD4"/>
    <w:rsid w:val="0042630A"/>
    <w:rsid w:val="00426649"/>
    <w:rsid w:val="00426958"/>
    <w:rsid w:val="004269AA"/>
    <w:rsid w:val="004272C4"/>
    <w:rsid w:val="004276EC"/>
    <w:rsid w:val="00427907"/>
    <w:rsid w:val="004279FC"/>
    <w:rsid w:val="00427B95"/>
    <w:rsid w:val="00427DBF"/>
    <w:rsid w:val="0043086A"/>
    <w:rsid w:val="004308C7"/>
    <w:rsid w:val="00430D9F"/>
    <w:rsid w:val="004311A1"/>
    <w:rsid w:val="0043167C"/>
    <w:rsid w:val="00431E42"/>
    <w:rsid w:val="0043290E"/>
    <w:rsid w:val="004329C5"/>
    <w:rsid w:val="00432BEF"/>
    <w:rsid w:val="00432C2D"/>
    <w:rsid w:val="00432D86"/>
    <w:rsid w:val="00433197"/>
    <w:rsid w:val="004335CC"/>
    <w:rsid w:val="004338E8"/>
    <w:rsid w:val="00434148"/>
    <w:rsid w:val="00434384"/>
    <w:rsid w:val="004347D1"/>
    <w:rsid w:val="004347DD"/>
    <w:rsid w:val="004348C5"/>
    <w:rsid w:val="00434C7F"/>
    <w:rsid w:val="0043582D"/>
    <w:rsid w:val="0043584E"/>
    <w:rsid w:val="004361FC"/>
    <w:rsid w:val="00436971"/>
    <w:rsid w:val="00436ECC"/>
    <w:rsid w:val="004371DB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552"/>
    <w:rsid w:val="00444C94"/>
    <w:rsid w:val="00444F89"/>
    <w:rsid w:val="00445D21"/>
    <w:rsid w:val="00447184"/>
    <w:rsid w:val="00447231"/>
    <w:rsid w:val="00447C55"/>
    <w:rsid w:val="00450074"/>
    <w:rsid w:val="004501D0"/>
    <w:rsid w:val="00450580"/>
    <w:rsid w:val="0045060F"/>
    <w:rsid w:val="00450949"/>
    <w:rsid w:val="0045113A"/>
    <w:rsid w:val="0045150D"/>
    <w:rsid w:val="0045177A"/>
    <w:rsid w:val="00451E30"/>
    <w:rsid w:val="00451F74"/>
    <w:rsid w:val="00452303"/>
    <w:rsid w:val="0045290D"/>
    <w:rsid w:val="00453768"/>
    <w:rsid w:val="00453F81"/>
    <w:rsid w:val="0045470D"/>
    <w:rsid w:val="00454747"/>
    <w:rsid w:val="00454EEC"/>
    <w:rsid w:val="004550AE"/>
    <w:rsid w:val="00455145"/>
    <w:rsid w:val="00455259"/>
    <w:rsid w:val="00455464"/>
    <w:rsid w:val="0045659E"/>
    <w:rsid w:val="0045673D"/>
    <w:rsid w:val="004567D2"/>
    <w:rsid w:val="00456FA3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3E25"/>
    <w:rsid w:val="004641EB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657"/>
    <w:rsid w:val="00467683"/>
    <w:rsid w:val="00467A75"/>
    <w:rsid w:val="00467BC2"/>
    <w:rsid w:val="00467BC4"/>
    <w:rsid w:val="00467C38"/>
    <w:rsid w:val="004708C2"/>
    <w:rsid w:val="0047095B"/>
    <w:rsid w:val="00470AB3"/>
    <w:rsid w:val="00470CD1"/>
    <w:rsid w:val="004712C7"/>
    <w:rsid w:val="004714A5"/>
    <w:rsid w:val="004719C3"/>
    <w:rsid w:val="00471C00"/>
    <w:rsid w:val="00471E3B"/>
    <w:rsid w:val="00472257"/>
    <w:rsid w:val="004723CA"/>
    <w:rsid w:val="004723FB"/>
    <w:rsid w:val="004724A0"/>
    <w:rsid w:val="004724E7"/>
    <w:rsid w:val="00472956"/>
    <w:rsid w:val="00473193"/>
    <w:rsid w:val="004731DC"/>
    <w:rsid w:val="004731FD"/>
    <w:rsid w:val="004739D9"/>
    <w:rsid w:val="00473A71"/>
    <w:rsid w:val="00473E37"/>
    <w:rsid w:val="004746D7"/>
    <w:rsid w:val="00474CCA"/>
    <w:rsid w:val="00474DC3"/>
    <w:rsid w:val="004750DA"/>
    <w:rsid w:val="00475189"/>
    <w:rsid w:val="00475696"/>
    <w:rsid w:val="004758C2"/>
    <w:rsid w:val="0047592C"/>
    <w:rsid w:val="00476467"/>
    <w:rsid w:val="00476770"/>
    <w:rsid w:val="00476799"/>
    <w:rsid w:val="004768A0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439"/>
    <w:rsid w:val="004856F8"/>
    <w:rsid w:val="00485C4E"/>
    <w:rsid w:val="004865BD"/>
    <w:rsid w:val="00486A93"/>
    <w:rsid w:val="00486DFA"/>
    <w:rsid w:val="0048707C"/>
    <w:rsid w:val="004874BA"/>
    <w:rsid w:val="00487625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8D6"/>
    <w:rsid w:val="0049470D"/>
    <w:rsid w:val="004948A3"/>
    <w:rsid w:val="0049498B"/>
    <w:rsid w:val="0049550F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059B"/>
    <w:rsid w:val="004A05D9"/>
    <w:rsid w:val="004A118A"/>
    <w:rsid w:val="004A1350"/>
    <w:rsid w:val="004A1410"/>
    <w:rsid w:val="004A1C73"/>
    <w:rsid w:val="004A277D"/>
    <w:rsid w:val="004A2812"/>
    <w:rsid w:val="004A2BDC"/>
    <w:rsid w:val="004A2C23"/>
    <w:rsid w:val="004A322A"/>
    <w:rsid w:val="004A3943"/>
    <w:rsid w:val="004A3A34"/>
    <w:rsid w:val="004A474B"/>
    <w:rsid w:val="004A475B"/>
    <w:rsid w:val="004A47E6"/>
    <w:rsid w:val="004A488D"/>
    <w:rsid w:val="004A4F6D"/>
    <w:rsid w:val="004A4F74"/>
    <w:rsid w:val="004A50E9"/>
    <w:rsid w:val="004A51A0"/>
    <w:rsid w:val="004A533D"/>
    <w:rsid w:val="004A6BA3"/>
    <w:rsid w:val="004A762B"/>
    <w:rsid w:val="004A762D"/>
    <w:rsid w:val="004A7B99"/>
    <w:rsid w:val="004A7D9F"/>
    <w:rsid w:val="004A7E88"/>
    <w:rsid w:val="004A7EB0"/>
    <w:rsid w:val="004A7F9B"/>
    <w:rsid w:val="004B0640"/>
    <w:rsid w:val="004B0736"/>
    <w:rsid w:val="004B1E05"/>
    <w:rsid w:val="004B283F"/>
    <w:rsid w:val="004B3C78"/>
    <w:rsid w:val="004B3E26"/>
    <w:rsid w:val="004B3FF6"/>
    <w:rsid w:val="004B49A2"/>
    <w:rsid w:val="004B49EE"/>
    <w:rsid w:val="004B4E5B"/>
    <w:rsid w:val="004B62B7"/>
    <w:rsid w:val="004B71C1"/>
    <w:rsid w:val="004B7210"/>
    <w:rsid w:val="004B79CE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D90"/>
    <w:rsid w:val="004C4DBB"/>
    <w:rsid w:val="004C50C8"/>
    <w:rsid w:val="004C561A"/>
    <w:rsid w:val="004C5782"/>
    <w:rsid w:val="004C6EE8"/>
    <w:rsid w:val="004C70C0"/>
    <w:rsid w:val="004C7992"/>
    <w:rsid w:val="004C7B8F"/>
    <w:rsid w:val="004D0188"/>
    <w:rsid w:val="004D0662"/>
    <w:rsid w:val="004D174E"/>
    <w:rsid w:val="004D1E7B"/>
    <w:rsid w:val="004D2276"/>
    <w:rsid w:val="004D26F8"/>
    <w:rsid w:val="004D2AE0"/>
    <w:rsid w:val="004D2C3D"/>
    <w:rsid w:val="004D33E0"/>
    <w:rsid w:val="004D412A"/>
    <w:rsid w:val="004D4333"/>
    <w:rsid w:val="004D444A"/>
    <w:rsid w:val="004D452F"/>
    <w:rsid w:val="004D52B9"/>
    <w:rsid w:val="004D55E0"/>
    <w:rsid w:val="004D56D2"/>
    <w:rsid w:val="004D5DF9"/>
    <w:rsid w:val="004D5EFB"/>
    <w:rsid w:val="004D60FF"/>
    <w:rsid w:val="004D61B7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EED"/>
    <w:rsid w:val="004E4B17"/>
    <w:rsid w:val="004E4C27"/>
    <w:rsid w:val="004E4CB2"/>
    <w:rsid w:val="004E4DA2"/>
    <w:rsid w:val="004E4E25"/>
    <w:rsid w:val="004E4FBD"/>
    <w:rsid w:val="004E58AF"/>
    <w:rsid w:val="004E590A"/>
    <w:rsid w:val="004E618F"/>
    <w:rsid w:val="004E7C95"/>
    <w:rsid w:val="004F0004"/>
    <w:rsid w:val="004F021D"/>
    <w:rsid w:val="004F075A"/>
    <w:rsid w:val="004F0AD2"/>
    <w:rsid w:val="004F10B7"/>
    <w:rsid w:val="004F16AD"/>
    <w:rsid w:val="004F1B26"/>
    <w:rsid w:val="004F1C53"/>
    <w:rsid w:val="004F1D31"/>
    <w:rsid w:val="004F2028"/>
    <w:rsid w:val="004F27F1"/>
    <w:rsid w:val="004F2A49"/>
    <w:rsid w:val="004F3189"/>
    <w:rsid w:val="004F3395"/>
    <w:rsid w:val="004F3AEA"/>
    <w:rsid w:val="004F4835"/>
    <w:rsid w:val="004F4BDA"/>
    <w:rsid w:val="004F542A"/>
    <w:rsid w:val="004F6673"/>
    <w:rsid w:val="004F6D42"/>
    <w:rsid w:val="004F73E2"/>
    <w:rsid w:val="004F74A8"/>
    <w:rsid w:val="004F7B08"/>
    <w:rsid w:val="004F7BDE"/>
    <w:rsid w:val="00500545"/>
    <w:rsid w:val="00500C7F"/>
    <w:rsid w:val="00500E42"/>
    <w:rsid w:val="005010AF"/>
    <w:rsid w:val="00501331"/>
    <w:rsid w:val="005015E3"/>
    <w:rsid w:val="00501E3D"/>
    <w:rsid w:val="00502B48"/>
    <w:rsid w:val="00502EB4"/>
    <w:rsid w:val="00502FF7"/>
    <w:rsid w:val="00503103"/>
    <w:rsid w:val="005034FA"/>
    <w:rsid w:val="005035FF"/>
    <w:rsid w:val="00503696"/>
    <w:rsid w:val="0050425A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68E"/>
    <w:rsid w:val="005067EC"/>
    <w:rsid w:val="00506885"/>
    <w:rsid w:val="00506A93"/>
    <w:rsid w:val="00506AA4"/>
    <w:rsid w:val="00506EAF"/>
    <w:rsid w:val="0050711E"/>
    <w:rsid w:val="005078F0"/>
    <w:rsid w:val="00510E4A"/>
    <w:rsid w:val="005111D2"/>
    <w:rsid w:val="005111DA"/>
    <w:rsid w:val="0051154F"/>
    <w:rsid w:val="00511AAE"/>
    <w:rsid w:val="00511B2E"/>
    <w:rsid w:val="00511B8C"/>
    <w:rsid w:val="005128E4"/>
    <w:rsid w:val="005132ED"/>
    <w:rsid w:val="005134C6"/>
    <w:rsid w:val="00513BF9"/>
    <w:rsid w:val="00514859"/>
    <w:rsid w:val="00514E28"/>
    <w:rsid w:val="00514E2D"/>
    <w:rsid w:val="00515244"/>
    <w:rsid w:val="005153A0"/>
    <w:rsid w:val="00515503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42B"/>
    <w:rsid w:val="00520A62"/>
    <w:rsid w:val="0052114B"/>
    <w:rsid w:val="0052134E"/>
    <w:rsid w:val="00521675"/>
    <w:rsid w:val="005218D5"/>
    <w:rsid w:val="00522096"/>
    <w:rsid w:val="00522128"/>
    <w:rsid w:val="005222C6"/>
    <w:rsid w:val="005224C2"/>
    <w:rsid w:val="005225B9"/>
    <w:rsid w:val="005229F4"/>
    <w:rsid w:val="005232E6"/>
    <w:rsid w:val="00523876"/>
    <w:rsid w:val="00523E82"/>
    <w:rsid w:val="00524189"/>
    <w:rsid w:val="005245B1"/>
    <w:rsid w:val="005260AC"/>
    <w:rsid w:val="005263FE"/>
    <w:rsid w:val="00526B56"/>
    <w:rsid w:val="00526C77"/>
    <w:rsid w:val="00526F71"/>
    <w:rsid w:val="0052766C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3FB"/>
    <w:rsid w:val="005404AE"/>
    <w:rsid w:val="0054056A"/>
    <w:rsid w:val="00540804"/>
    <w:rsid w:val="005408D7"/>
    <w:rsid w:val="00540999"/>
    <w:rsid w:val="00540A4A"/>
    <w:rsid w:val="00540CE1"/>
    <w:rsid w:val="00540D6D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5A82"/>
    <w:rsid w:val="0054721A"/>
    <w:rsid w:val="00547401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2108"/>
    <w:rsid w:val="00552299"/>
    <w:rsid w:val="005529B9"/>
    <w:rsid w:val="005529E5"/>
    <w:rsid w:val="00552C2A"/>
    <w:rsid w:val="0055327E"/>
    <w:rsid w:val="005534DA"/>
    <w:rsid w:val="0055374F"/>
    <w:rsid w:val="00553C86"/>
    <w:rsid w:val="0055407A"/>
    <w:rsid w:val="00554CA7"/>
    <w:rsid w:val="005551D0"/>
    <w:rsid w:val="00555610"/>
    <w:rsid w:val="005566E8"/>
    <w:rsid w:val="00556912"/>
    <w:rsid w:val="005569EE"/>
    <w:rsid w:val="00556A8E"/>
    <w:rsid w:val="00556C20"/>
    <w:rsid w:val="0056053B"/>
    <w:rsid w:val="005607D0"/>
    <w:rsid w:val="00560AD4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4985"/>
    <w:rsid w:val="005654DC"/>
    <w:rsid w:val="005657E0"/>
    <w:rsid w:val="00565EB6"/>
    <w:rsid w:val="00566335"/>
    <w:rsid w:val="00566BFA"/>
    <w:rsid w:val="005675C2"/>
    <w:rsid w:val="00567726"/>
    <w:rsid w:val="0056774C"/>
    <w:rsid w:val="005678D8"/>
    <w:rsid w:val="00567E00"/>
    <w:rsid w:val="00567E0F"/>
    <w:rsid w:val="00567EA8"/>
    <w:rsid w:val="00570E6F"/>
    <w:rsid w:val="0057198B"/>
    <w:rsid w:val="005719F7"/>
    <w:rsid w:val="00571F9D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1826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871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87FF9"/>
    <w:rsid w:val="005901F1"/>
    <w:rsid w:val="0059029E"/>
    <w:rsid w:val="005903B7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B73"/>
    <w:rsid w:val="005A1E0E"/>
    <w:rsid w:val="005A20B4"/>
    <w:rsid w:val="005A2626"/>
    <w:rsid w:val="005A2D8E"/>
    <w:rsid w:val="005A35E6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1579"/>
    <w:rsid w:val="005B1B81"/>
    <w:rsid w:val="005B1BA8"/>
    <w:rsid w:val="005B2078"/>
    <w:rsid w:val="005B2504"/>
    <w:rsid w:val="005B2597"/>
    <w:rsid w:val="005B3054"/>
    <w:rsid w:val="005B3A7E"/>
    <w:rsid w:val="005B3CCE"/>
    <w:rsid w:val="005B4788"/>
    <w:rsid w:val="005B5263"/>
    <w:rsid w:val="005B5A92"/>
    <w:rsid w:val="005B5B76"/>
    <w:rsid w:val="005B6703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759"/>
    <w:rsid w:val="005C096A"/>
    <w:rsid w:val="005C0A3B"/>
    <w:rsid w:val="005C0A3C"/>
    <w:rsid w:val="005C0F8B"/>
    <w:rsid w:val="005C1048"/>
    <w:rsid w:val="005C15F4"/>
    <w:rsid w:val="005C1646"/>
    <w:rsid w:val="005C1D56"/>
    <w:rsid w:val="005C2259"/>
    <w:rsid w:val="005C2B1B"/>
    <w:rsid w:val="005C3057"/>
    <w:rsid w:val="005C361D"/>
    <w:rsid w:val="005C3FB5"/>
    <w:rsid w:val="005C43A0"/>
    <w:rsid w:val="005C4F84"/>
    <w:rsid w:val="005C53FF"/>
    <w:rsid w:val="005C6101"/>
    <w:rsid w:val="005C693F"/>
    <w:rsid w:val="005C7212"/>
    <w:rsid w:val="005C748D"/>
    <w:rsid w:val="005C7640"/>
    <w:rsid w:val="005C77D2"/>
    <w:rsid w:val="005C79AE"/>
    <w:rsid w:val="005D0884"/>
    <w:rsid w:val="005D13CD"/>
    <w:rsid w:val="005D13CE"/>
    <w:rsid w:val="005D17D5"/>
    <w:rsid w:val="005D1FFB"/>
    <w:rsid w:val="005D2B2A"/>
    <w:rsid w:val="005D315F"/>
    <w:rsid w:val="005D3765"/>
    <w:rsid w:val="005D3DE8"/>
    <w:rsid w:val="005D481F"/>
    <w:rsid w:val="005D4A38"/>
    <w:rsid w:val="005D4AC5"/>
    <w:rsid w:val="005D5646"/>
    <w:rsid w:val="005D57DE"/>
    <w:rsid w:val="005D677D"/>
    <w:rsid w:val="005D6FC0"/>
    <w:rsid w:val="005D704E"/>
    <w:rsid w:val="005D771D"/>
    <w:rsid w:val="005D77C9"/>
    <w:rsid w:val="005D780E"/>
    <w:rsid w:val="005D7DCA"/>
    <w:rsid w:val="005D7EC7"/>
    <w:rsid w:val="005E0088"/>
    <w:rsid w:val="005E0DFF"/>
    <w:rsid w:val="005E10B0"/>
    <w:rsid w:val="005E1192"/>
    <w:rsid w:val="005E12AC"/>
    <w:rsid w:val="005E1488"/>
    <w:rsid w:val="005E1CD5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35D"/>
    <w:rsid w:val="005E602E"/>
    <w:rsid w:val="005E6068"/>
    <w:rsid w:val="005E6A5E"/>
    <w:rsid w:val="005E749B"/>
    <w:rsid w:val="005E74FF"/>
    <w:rsid w:val="005E7733"/>
    <w:rsid w:val="005E773C"/>
    <w:rsid w:val="005E7BA8"/>
    <w:rsid w:val="005F035C"/>
    <w:rsid w:val="005F04A3"/>
    <w:rsid w:val="005F2177"/>
    <w:rsid w:val="005F2641"/>
    <w:rsid w:val="005F28C8"/>
    <w:rsid w:val="005F2AC9"/>
    <w:rsid w:val="005F2ED2"/>
    <w:rsid w:val="005F3008"/>
    <w:rsid w:val="005F37E3"/>
    <w:rsid w:val="005F394F"/>
    <w:rsid w:val="005F4370"/>
    <w:rsid w:val="005F46CA"/>
    <w:rsid w:val="005F49CE"/>
    <w:rsid w:val="005F4E08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A35"/>
    <w:rsid w:val="00602FB6"/>
    <w:rsid w:val="006032AD"/>
    <w:rsid w:val="006037C9"/>
    <w:rsid w:val="00603C9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0C2"/>
    <w:rsid w:val="006124D5"/>
    <w:rsid w:val="00612AF2"/>
    <w:rsid w:val="00612EEE"/>
    <w:rsid w:val="00613057"/>
    <w:rsid w:val="006142C8"/>
    <w:rsid w:val="0061471B"/>
    <w:rsid w:val="006147A5"/>
    <w:rsid w:val="00614933"/>
    <w:rsid w:val="00614D98"/>
    <w:rsid w:val="00614DD2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205AD"/>
    <w:rsid w:val="00620D1A"/>
    <w:rsid w:val="00620D84"/>
    <w:rsid w:val="006211E9"/>
    <w:rsid w:val="0062123B"/>
    <w:rsid w:val="0062160B"/>
    <w:rsid w:val="006216DE"/>
    <w:rsid w:val="00621A96"/>
    <w:rsid w:val="00621B6F"/>
    <w:rsid w:val="00621D3C"/>
    <w:rsid w:val="006220F8"/>
    <w:rsid w:val="00622608"/>
    <w:rsid w:val="00622BE8"/>
    <w:rsid w:val="00622FD1"/>
    <w:rsid w:val="006231F8"/>
    <w:rsid w:val="00623267"/>
    <w:rsid w:val="0062346F"/>
    <w:rsid w:val="00623867"/>
    <w:rsid w:val="00623D6F"/>
    <w:rsid w:val="0062440D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2C7A"/>
    <w:rsid w:val="006330BD"/>
    <w:rsid w:val="00633B31"/>
    <w:rsid w:val="0063463A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72D"/>
    <w:rsid w:val="00637BB0"/>
    <w:rsid w:val="00637D4F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227"/>
    <w:rsid w:val="00644763"/>
    <w:rsid w:val="00644BD8"/>
    <w:rsid w:val="00644D4E"/>
    <w:rsid w:val="00645038"/>
    <w:rsid w:val="00645F4D"/>
    <w:rsid w:val="00646522"/>
    <w:rsid w:val="0064678F"/>
    <w:rsid w:val="00647B36"/>
    <w:rsid w:val="006505A4"/>
    <w:rsid w:val="006505AA"/>
    <w:rsid w:val="00650A14"/>
    <w:rsid w:val="00650B8A"/>
    <w:rsid w:val="006513DE"/>
    <w:rsid w:val="00651740"/>
    <w:rsid w:val="00651B96"/>
    <w:rsid w:val="006530B7"/>
    <w:rsid w:val="006531D5"/>
    <w:rsid w:val="006532EC"/>
    <w:rsid w:val="006533C2"/>
    <w:rsid w:val="00653555"/>
    <w:rsid w:val="006535E2"/>
    <w:rsid w:val="00653B1C"/>
    <w:rsid w:val="00654405"/>
    <w:rsid w:val="0065445F"/>
    <w:rsid w:val="00654658"/>
    <w:rsid w:val="00654AA8"/>
    <w:rsid w:val="00654ACD"/>
    <w:rsid w:val="00654AD6"/>
    <w:rsid w:val="00654B87"/>
    <w:rsid w:val="006557B7"/>
    <w:rsid w:val="00655BA3"/>
    <w:rsid w:val="00655C7E"/>
    <w:rsid w:val="006562F8"/>
    <w:rsid w:val="00656EAD"/>
    <w:rsid w:val="006572E2"/>
    <w:rsid w:val="0065744D"/>
    <w:rsid w:val="00657763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3E2D"/>
    <w:rsid w:val="00664245"/>
    <w:rsid w:val="00664450"/>
    <w:rsid w:val="006646A7"/>
    <w:rsid w:val="006646E4"/>
    <w:rsid w:val="00664914"/>
    <w:rsid w:val="00664AEC"/>
    <w:rsid w:val="00664B53"/>
    <w:rsid w:val="00665639"/>
    <w:rsid w:val="0066614A"/>
    <w:rsid w:val="006666C4"/>
    <w:rsid w:val="006667E6"/>
    <w:rsid w:val="006668CB"/>
    <w:rsid w:val="00666A20"/>
    <w:rsid w:val="00666D69"/>
    <w:rsid w:val="0066717A"/>
    <w:rsid w:val="00667CA7"/>
    <w:rsid w:val="006708CD"/>
    <w:rsid w:val="00670972"/>
    <w:rsid w:val="00670E65"/>
    <w:rsid w:val="006723ED"/>
    <w:rsid w:val="006726E6"/>
    <w:rsid w:val="0067272F"/>
    <w:rsid w:val="00672AFF"/>
    <w:rsid w:val="00673A32"/>
    <w:rsid w:val="00673B5F"/>
    <w:rsid w:val="00674713"/>
    <w:rsid w:val="00674B8C"/>
    <w:rsid w:val="00674BAB"/>
    <w:rsid w:val="00674E41"/>
    <w:rsid w:val="00675A34"/>
    <w:rsid w:val="00675D9B"/>
    <w:rsid w:val="00676157"/>
    <w:rsid w:val="00676249"/>
    <w:rsid w:val="00676363"/>
    <w:rsid w:val="00676D59"/>
    <w:rsid w:val="0067713B"/>
    <w:rsid w:val="006772C3"/>
    <w:rsid w:val="006778A9"/>
    <w:rsid w:val="006800C9"/>
    <w:rsid w:val="006802E8"/>
    <w:rsid w:val="006806CB"/>
    <w:rsid w:val="00680A92"/>
    <w:rsid w:val="00680C60"/>
    <w:rsid w:val="00680D08"/>
    <w:rsid w:val="00680E1D"/>
    <w:rsid w:val="00681530"/>
    <w:rsid w:val="00681C05"/>
    <w:rsid w:val="00681FFC"/>
    <w:rsid w:val="006821C9"/>
    <w:rsid w:val="006823C2"/>
    <w:rsid w:val="006823F8"/>
    <w:rsid w:val="006826BA"/>
    <w:rsid w:val="00682B99"/>
    <w:rsid w:val="00682E1D"/>
    <w:rsid w:val="00684066"/>
    <w:rsid w:val="00684B71"/>
    <w:rsid w:val="006850B0"/>
    <w:rsid w:val="00685322"/>
    <w:rsid w:val="006856A2"/>
    <w:rsid w:val="006857C5"/>
    <w:rsid w:val="00685A06"/>
    <w:rsid w:val="00686011"/>
    <w:rsid w:val="006864BE"/>
    <w:rsid w:val="00686ED9"/>
    <w:rsid w:val="00687325"/>
    <w:rsid w:val="00687A35"/>
    <w:rsid w:val="00687E85"/>
    <w:rsid w:val="00687EE1"/>
    <w:rsid w:val="006903DB"/>
    <w:rsid w:val="006908B0"/>
    <w:rsid w:val="00690962"/>
    <w:rsid w:val="00690B63"/>
    <w:rsid w:val="00690DA8"/>
    <w:rsid w:val="006928BE"/>
    <w:rsid w:val="006931EF"/>
    <w:rsid w:val="00693266"/>
    <w:rsid w:val="00693362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70A"/>
    <w:rsid w:val="00697841"/>
    <w:rsid w:val="00697FEF"/>
    <w:rsid w:val="00697FFC"/>
    <w:rsid w:val="006A03FD"/>
    <w:rsid w:val="006A058A"/>
    <w:rsid w:val="006A0692"/>
    <w:rsid w:val="006A0725"/>
    <w:rsid w:val="006A0774"/>
    <w:rsid w:val="006A0BF2"/>
    <w:rsid w:val="006A0C7A"/>
    <w:rsid w:val="006A11CC"/>
    <w:rsid w:val="006A15D6"/>
    <w:rsid w:val="006A1AA0"/>
    <w:rsid w:val="006A1D11"/>
    <w:rsid w:val="006A1E8C"/>
    <w:rsid w:val="006A1E9E"/>
    <w:rsid w:val="006A25C8"/>
    <w:rsid w:val="006A2DD7"/>
    <w:rsid w:val="006A3000"/>
    <w:rsid w:val="006A3834"/>
    <w:rsid w:val="006A41E6"/>
    <w:rsid w:val="006A4A22"/>
    <w:rsid w:val="006A5651"/>
    <w:rsid w:val="006A618E"/>
    <w:rsid w:val="006A699C"/>
    <w:rsid w:val="006A6B53"/>
    <w:rsid w:val="006A6BE3"/>
    <w:rsid w:val="006A7467"/>
    <w:rsid w:val="006A79F4"/>
    <w:rsid w:val="006A7AD6"/>
    <w:rsid w:val="006A7ADD"/>
    <w:rsid w:val="006A7C98"/>
    <w:rsid w:val="006A7DE5"/>
    <w:rsid w:val="006B07A4"/>
    <w:rsid w:val="006B08F2"/>
    <w:rsid w:val="006B1827"/>
    <w:rsid w:val="006B1A26"/>
    <w:rsid w:val="006B1AFC"/>
    <w:rsid w:val="006B1FE1"/>
    <w:rsid w:val="006B2107"/>
    <w:rsid w:val="006B2876"/>
    <w:rsid w:val="006B2ECA"/>
    <w:rsid w:val="006B30D9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2D1"/>
    <w:rsid w:val="006B7F7E"/>
    <w:rsid w:val="006C0301"/>
    <w:rsid w:val="006C046B"/>
    <w:rsid w:val="006C088E"/>
    <w:rsid w:val="006C08CA"/>
    <w:rsid w:val="006C0E10"/>
    <w:rsid w:val="006C149A"/>
    <w:rsid w:val="006C23C7"/>
    <w:rsid w:val="006C2661"/>
    <w:rsid w:val="006C2793"/>
    <w:rsid w:val="006C2B0F"/>
    <w:rsid w:val="006C2E89"/>
    <w:rsid w:val="006C301E"/>
    <w:rsid w:val="006C3775"/>
    <w:rsid w:val="006C3922"/>
    <w:rsid w:val="006C39E5"/>
    <w:rsid w:val="006C3CC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877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4A27"/>
    <w:rsid w:val="006D4FAD"/>
    <w:rsid w:val="006D5345"/>
    <w:rsid w:val="006D5855"/>
    <w:rsid w:val="006D5F8B"/>
    <w:rsid w:val="006D6A1D"/>
    <w:rsid w:val="006D6ACC"/>
    <w:rsid w:val="006D716E"/>
    <w:rsid w:val="006D71BC"/>
    <w:rsid w:val="006D77E7"/>
    <w:rsid w:val="006D784A"/>
    <w:rsid w:val="006E09D1"/>
    <w:rsid w:val="006E0A05"/>
    <w:rsid w:val="006E0A10"/>
    <w:rsid w:val="006E0E19"/>
    <w:rsid w:val="006E132B"/>
    <w:rsid w:val="006E175D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76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421"/>
    <w:rsid w:val="006F3A3F"/>
    <w:rsid w:val="006F3C6D"/>
    <w:rsid w:val="006F4199"/>
    <w:rsid w:val="006F4286"/>
    <w:rsid w:val="006F42DF"/>
    <w:rsid w:val="006F5C41"/>
    <w:rsid w:val="006F5CF0"/>
    <w:rsid w:val="006F5EE9"/>
    <w:rsid w:val="006F61F4"/>
    <w:rsid w:val="006F656C"/>
    <w:rsid w:val="006F6DAF"/>
    <w:rsid w:val="006F7307"/>
    <w:rsid w:val="006F7E08"/>
    <w:rsid w:val="00700590"/>
    <w:rsid w:val="0070081A"/>
    <w:rsid w:val="007008B7"/>
    <w:rsid w:val="00700C32"/>
    <w:rsid w:val="00700F7D"/>
    <w:rsid w:val="0070130D"/>
    <w:rsid w:val="00701641"/>
    <w:rsid w:val="00701EE5"/>
    <w:rsid w:val="00702820"/>
    <w:rsid w:val="00702AB7"/>
    <w:rsid w:val="00702D8F"/>
    <w:rsid w:val="0070329F"/>
    <w:rsid w:val="00703802"/>
    <w:rsid w:val="00703867"/>
    <w:rsid w:val="00703CD8"/>
    <w:rsid w:val="00703D07"/>
    <w:rsid w:val="0070470F"/>
    <w:rsid w:val="00704C13"/>
    <w:rsid w:val="00704D95"/>
    <w:rsid w:val="007052D7"/>
    <w:rsid w:val="007054E7"/>
    <w:rsid w:val="00705B40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D9E"/>
    <w:rsid w:val="0071022C"/>
    <w:rsid w:val="00710A3C"/>
    <w:rsid w:val="00711044"/>
    <w:rsid w:val="007110C7"/>
    <w:rsid w:val="007117B5"/>
    <w:rsid w:val="007118D0"/>
    <w:rsid w:val="00711ED5"/>
    <w:rsid w:val="00711FAD"/>
    <w:rsid w:val="00711FF5"/>
    <w:rsid w:val="00712042"/>
    <w:rsid w:val="00712097"/>
    <w:rsid w:val="00712780"/>
    <w:rsid w:val="00712B03"/>
    <w:rsid w:val="0071302C"/>
    <w:rsid w:val="00713110"/>
    <w:rsid w:val="00713B8E"/>
    <w:rsid w:val="00714321"/>
    <w:rsid w:val="0071450D"/>
    <w:rsid w:val="00714518"/>
    <w:rsid w:val="00714E6F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8F"/>
    <w:rsid w:val="007205CF"/>
    <w:rsid w:val="0072082D"/>
    <w:rsid w:val="00721C65"/>
    <w:rsid w:val="00722492"/>
    <w:rsid w:val="00722725"/>
    <w:rsid w:val="007228A2"/>
    <w:rsid w:val="00723908"/>
    <w:rsid w:val="00723C83"/>
    <w:rsid w:val="007241A7"/>
    <w:rsid w:val="00725231"/>
    <w:rsid w:val="00725F4F"/>
    <w:rsid w:val="007268B2"/>
    <w:rsid w:val="00726F79"/>
    <w:rsid w:val="00726FB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3A9"/>
    <w:rsid w:val="00736602"/>
    <w:rsid w:val="00736BDB"/>
    <w:rsid w:val="0073720D"/>
    <w:rsid w:val="00737212"/>
    <w:rsid w:val="00737687"/>
    <w:rsid w:val="00737983"/>
    <w:rsid w:val="00740013"/>
    <w:rsid w:val="007404F2"/>
    <w:rsid w:val="00740CBE"/>
    <w:rsid w:val="00740DA6"/>
    <w:rsid w:val="007410F2"/>
    <w:rsid w:val="00741393"/>
    <w:rsid w:val="00741541"/>
    <w:rsid w:val="007419B9"/>
    <w:rsid w:val="00741B90"/>
    <w:rsid w:val="00741EA0"/>
    <w:rsid w:val="00741EB8"/>
    <w:rsid w:val="00741F9E"/>
    <w:rsid w:val="00742B72"/>
    <w:rsid w:val="00742FDC"/>
    <w:rsid w:val="007430A9"/>
    <w:rsid w:val="00743676"/>
    <w:rsid w:val="00743971"/>
    <w:rsid w:val="00743F3B"/>
    <w:rsid w:val="00744E36"/>
    <w:rsid w:val="00745973"/>
    <w:rsid w:val="00745CEB"/>
    <w:rsid w:val="007461B6"/>
    <w:rsid w:val="007462DA"/>
    <w:rsid w:val="00746BA8"/>
    <w:rsid w:val="0074781F"/>
    <w:rsid w:val="00750683"/>
    <w:rsid w:val="007507D5"/>
    <w:rsid w:val="00750B52"/>
    <w:rsid w:val="00750BA5"/>
    <w:rsid w:val="00750C8A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20D"/>
    <w:rsid w:val="00763F9F"/>
    <w:rsid w:val="007641C7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68"/>
    <w:rsid w:val="00766720"/>
    <w:rsid w:val="00766B5C"/>
    <w:rsid w:val="00766D3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73C"/>
    <w:rsid w:val="00771C83"/>
    <w:rsid w:val="00771DC0"/>
    <w:rsid w:val="00772196"/>
    <w:rsid w:val="00772441"/>
    <w:rsid w:val="0077288A"/>
    <w:rsid w:val="0077299E"/>
    <w:rsid w:val="007729F9"/>
    <w:rsid w:val="00772CD1"/>
    <w:rsid w:val="00772D03"/>
    <w:rsid w:val="00773AB2"/>
    <w:rsid w:val="00774142"/>
    <w:rsid w:val="00774362"/>
    <w:rsid w:val="00774675"/>
    <w:rsid w:val="007746C8"/>
    <w:rsid w:val="007749E4"/>
    <w:rsid w:val="0077508E"/>
    <w:rsid w:val="007750F7"/>
    <w:rsid w:val="00775980"/>
    <w:rsid w:val="00775B25"/>
    <w:rsid w:val="00775E8D"/>
    <w:rsid w:val="00777AD4"/>
    <w:rsid w:val="00777EB7"/>
    <w:rsid w:val="0078020F"/>
    <w:rsid w:val="00780519"/>
    <w:rsid w:val="00780905"/>
    <w:rsid w:val="007810D7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206"/>
    <w:rsid w:val="007863EC"/>
    <w:rsid w:val="00786407"/>
    <w:rsid w:val="00786A7A"/>
    <w:rsid w:val="00787251"/>
    <w:rsid w:val="00787E2B"/>
    <w:rsid w:val="007901A4"/>
    <w:rsid w:val="007908E2"/>
    <w:rsid w:val="00791282"/>
    <w:rsid w:val="0079135D"/>
    <w:rsid w:val="00791965"/>
    <w:rsid w:val="00792519"/>
    <w:rsid w:val="00792D77"/>
    <w:rsid w:val="00792ECD"/>
    <w:rsid w:val="007931DD"/>
    <w:rsid w:val="007935F5"/>
    <w:rsid w:val="007939AF"/>
    <w:rsid w:val="007947B6"/>
    <w:rsid w:val="00794F78"/>
    <w:rsid w:val="00795162"/>
    <w:rsid w:val="00795459"/>
    <w:rsid w:val="00795BE0"/>
    <w:rsid w:val="007960F1"/>
    <w:rsid w:val="00796124"/>
    <w:rsid w:val="00796AB3"/>
    <w:rsid w:val="00796E0A"/>
    <w:rsid w:val="00797198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D64"/>
    <w:rsid w:val="007A5833"/>
    <w:rsid w:val="007A5C45"/>
    <w:rsid w:val="007A5FD2"/>
    <w:rsid w:val="007A6C49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3616"/>
    <w:rsid w:val="007B3A3F"/>
    <w:rsid w:val="007B3B49"/>
    <w:rsid w:val="007B3E3A"/>
    <w:rsid w:val="007B3E84"/>
    <w:rsid w:val="007B3F22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460"/>
    <w:rsid w:val="007C26C6"/>
    <w:rsid w:val="007C283D"/>
    <w:rsid w:val="007C3739"/>
    <w:rsid w:val="007C394B"/>
    <w:rsid w:val="007C4362"/>
    <w:rsid w:val="007C453B"/>
    <w:rsid w:val="007C4D7B"/>
    <w:rsid w:val="007C5095"/>
    <w:rsid w:val="007C531F"/>
    <w:rsid w:val="007C5789"/>
    <w:rsid w:val="007C584E"/>
    <w:rsid w:val="007C631C"/>
    <w:rsid w:val="007C672C"/>
    <w:rsid w:val="007C6A83"/>
    <w:rsid w:val="007C6B77"/>
    <w:rsid w:val="007C6D66"/>
    <w:rsid w:val="007C6FE2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2DBE"/>
    <w:rsid w:val="007D304D"/>
    <w:rsid w:val="007D30C1"/>
    <w:rsid w:val="007D38A7"/>
    <w:rsid w:val="007D3D54"/>
    <w:rsid w:val="007D4029"/>
    <w:rsid w:val="007D45D7"/>
    <w:rsid w:val="007D4823"/>
    <w:rsid w:val="007D4D46"/>
    <w:rsid w:val="007D5220"/>
    <w:rsid w:val="007D527E"/>
    <w:rsid w:val="007D54C5"/>
    <w:rsid w:val="007D5AE8"/>
    <w:rsid w:val="007D5F27"/>
    <w:rsid w:val="007D627D"/>
    <w:rsid w:val="007D64BB"/>
    <w:rsid w:val="007D70F7"/>
    <w:rsid w:val="007D720B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E35"/>
    <w:rsid w:val="007E2F40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35E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36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301A"/>
    <w:rsid w:val="0080340D"/>
    <w:rsid w:val="0080359A"/>
    <w:rsid w:val="00803F69"/>
    <w:rsid w:val="0080425C"/>
    <w:rsid w:val="00804727"/>
    <w:rsid w:val="008048AA"/>
    <w:rsid w:val="00804E89"/>
    <w:rsid w:val="00804F60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B8E"/>
    <w:rsid w:val="00813CAF"/>
    <w:rsid w:val="00814C06"/>
    <w:rsid w:val="00814F2A"/>
    <w:rsid w:val="00815B3D"/>
    <w:rsid w:val="00815CB8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3E93"/>
    <w:rsid w:val="0082420D"/>
    <w:rsid w:val="008249DD"/>
    <w:rsid w:val="008255AE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1280"/>
    <w:rsid w:val="00831861"/>
    <w:rsid w:val="00831A94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DD"/>
    <w:rsid w:val="00835208"/>
    <w:rsid w:val="00835D0B"/>
    <w:rsid w:val="008365D8"/>
    <w:rsid w:val="00837332"/>
    <w:rsid w:val="00837BA1"/>
    <w:rsid w:val="00837D3F"/>
    <w:rsid w:val="00840159"/>
    <w:rsid w:val="0084184E"/>
    <w:rsid w:val="00841D6A"/>
    <w:rsid w:val="00841DBB"/>
    <w:rsid w:val="00841FC9"/>
    <w:rsid w:val="0084224C"/>
    <w:rsid w:val="00842371"/>
    <w:rsid w:val="008429BC"/>
    <w:rsid w:val="008429DD"/>
    <w:rsid w:val="00843468"/>
    <w:rsid w:val="0084386A"/>
    <w:rsid w:val="00843A05"/>
    <w:rsid w:val="00843A12"/>
    <w:rsid w:val="00843D15"/>
    <w:rsid w:val="00843E29"/>
    <w:rsid w:val="00843F85"/>
    <w:rsid w:val="00844453"/>
    <w:rsid w:val="00845610"/>
    <w:rsid w:val="00845842"/>
    <w:rsid w:val="00845BC6"/>
    <w:rsid w:val="00845EA0"/>
    <w:rsid w:val="00846064"/>
    <w:rsid w:val="008465CC"/>
    <w:rsid w:val="00846757"/>
    <w:rsid w:val="0084698E"/>
    <w:rsid w:val="00846E6F"/>
    <w:rsid w:val="008476CA"/>
    <w:rsid w:val="00847C64"/>
    <w:rsid w:val="00847C67"/>
    <w:rsid w:val="00850422"/>
    <w:rsid w:val="008510F4"/>
    <w:rsid w:val="0085126B"/>
    <w:rsid w:val="00851710"/>
    <w:rsid w:val="0085199A"/>
    <w:rsid w:val="00851AF3"/>
    <w:rsid w:val="00851CDD"/>
    <w:rsid w:val="00851DA2"/>
    <w:rsid w:val="00852478"/>
    <w:rsid w:val="00852584"/>
    <w:rsid w:val="0085279B"/>
    <w:rsid w:val="00852C7F"/>
    <w:rsid w:val="00853A71"/>
    <w:rsid w:val="00853B23"/>
    <w:rsid w:val="00853E57"/>
    <w:rsid w:val="008544B2"/>
    <w:rsid w:val="00856484"/>
    <w:rsid w:val="008565A2"/>
    <w:rsid w:val="00856C28"/>
    <w:rsid w:val="00856CFD"/>
    <w:rsid w:val="008574C4"/>
    <w:rsid w:val="00857BA9"/>
    <w:rsid w:val="00860081"/>
    <w:rsid w:val="00860394"/>
    <w:rsid w:val="00860DAF"/>
    <w:rsid w:val="008615D5"/>
    <w:rsid w:val="008616FE"/>
    <w:rsid w:val="00862336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07AD"/>
    <w:rsid w:val="0087137D"/>
    <w:rsid w:val="00871E24"/>
    <w:rsid w:val="00872676"/>
    <w:rsid w:val="00872913"/>
    <w:rsid w:val="00872D51"/>
    <w:rsid w:val="00872D5A"/>
    <w:rsid w:val="008730A3"/>
    <w:rsid w:val="008732EC"/>
    <w:rsid w:val="00874635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49E3"/>
    <w:rsid w:val="00884B34"/>
    <w:rsid w:val="0088587E"/>
    <w:rsid w:val="0088599F"/>
    <w:rsid w:val="008859F2"/>
    <w:rsid w:val="008867F4"/>
    <w:rsid w:val="0088699C"/>
    <w:rsid w:val="008871C9"/>
    <w:rsid w:val="008873FA"/>
    <w:rsid w:val="008874B3"/>
    <w:rsid w:val="00887595"/>
    <w:rsid w:val="00887A3D"/>
    <w:rsid w:val="00887BB0"/>
    <w:rsid w:val="00887D7B"/>
    <w:rsid w:val="00890365"/>
    <w:rsid w:val="008903AB"/>
    <w:rsid w:val="008906CA"/>
    <w:rsid w:val="00890750"/>
    <w:rsid w:val="0089077D"/>
    <w:rsid w:val="0089105B"/>
    <w:rsid w:val="0089136F"/>
    <w:rsid w:val="0089138D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123"/>
    <w:rsid w:val="008958F1"/>
    <w:rsid w:val="00895DE9"/>
    <w:rsid w:val="00895E10"/>
    <w:rsid w:val="00895E9C"/>
    <w:rsid w:val="00896254"/>
    <w:rsid w:val="008964D0"/>
    <w:rsid w:val="0089688F"/>
    <w:rsid w:val="008968D7"/>
    <w:rsid w:val="00896CA1"/>
    <w:rsid w:val="00897003"/>
    <w:rsid w:val="008A045E"/>
    <w:rsid w:val="008A0971"/>
    <w:rsid w:val="008A0DD0"/>
    <w:rsid w:val="008A1599"/>
    <w:rsid w:val="008A1996"/>
    <w:rsid w:val="008A1A06"/>
    <w:rsid w:val="008A1CD9"/>
    <w:rsid w:val="008A1EAF"/>
    <w:rsid w:val="008A22F3"/>
    <w:rsid w:val="008A2382"/>
    <w:rsid w:val="008A2476"/>
    <w:rsid w:val="008A319E"/>
    <w:rsid w:val="008A3880"/>
    <w:rsid w:val="008A3972"/>
    <w:rsid w:val="008A3C9B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544"/>
    <w:rsid w:val="008B581F"/>
    <w:rsid w:val="008B5A46"/>
    <w:rsid w:val="008B5AA0"/>
    <w:rsid w:val="008B5F4B"/>
    <w:rsid w:val="008B6215"/>
    <w:rsid w:val="008B65C9"/>
    <w:rsid w:val="008B6E43"/>
    <w:rsid w:val="008B6FA3"/>
    <w:rsid w:val="008B7948"/>
    <w:rsid w:val="008B7B3B"/>
    <w:rsid w:val="008C014A"/>
    <w:rsid w:val="008C15B3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34DC"/>
    <w:rsid w:val="008C4C12"/>
    <w:rsid w:val="008C4C76"/>
    <w:rsid w:val="008C4CD1"/>
    <w:rsid w:val="008C4CDC"/>
    <w:rsid w:val="008C5A98"/>
    <w:rsid w:val="008C5B23"/>
    <w:rsid w:val="008C5D03"/>
    <w:rsid w:val="008C645B"/>
    <w:rsid w:val="008C656F"/>
    <w:rsid w:val="008C71E5"/>
    <w:rsid w:val="008C748F"/>
    <w:rsid w:val="008D0270"/>
    <w:rsid w:val="008D093C"/>
    <w:rsid w:val="008D0B65"/>
    <w:rsid w:val="008D0B8F"/>
    <w:rsid w:val="008D117F"/>
    <w:rsid w:val="008D175B"/>
    <w:rsid w:val="008D190B"/>
    <w:rsid w:val="008D1A07"/>
    <w:rsid w:val="008D1C47"/>
    <w:rsid w:val="008D29F3"/>
    <w:rsid w:val="008D2DBF"/>
    <w:rsid w:val="008D36D2"/>
    <w:rsid w:val="008D38F4"/>
    <w:rsid w:val="008D3928"/>
    <w:rsid w:val="008D3A10"/>
    <w:rsid w:val="008D40BF"/>
    <w:rsid w:val="008D4C38"/>
    <w:rsid w:val="008D66B0"/>
    <w:rsid w:val="008D6EE1"/>
    <w:rsid w:val="008D7C39"/>
    <w:rsid w:val="008E052C"/>
    <w:rsid w:val="008E079C"/>
    <w:rsid w:val="008E07CF"/>
    <w:rsid w:val="008E0C08"/>
    <w:rsid w:val="008E1014"/>
    <w:rsid w:val="008E12E7"/>
    <w:rsid w:val="008E13A9"/>
    <w:rsid w:val="008E1B8D"/>
    <w:rsid w:val="008E28D3"/>
    <w:rsid w:val="008E2A79"/>
    <w:rsid w:val="008E2C22"/>
    <w:rsid w:val="008E3AE9"/>
    <w:rsid w:val="008E3B1D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1977"/>
    <w:rsid w:val="008F2885"/>
    <w:rsid w:val="008F30BF"/>
    <w:rsid w:val="008F42F3"/>
    <w:rsid w:val="008F55B3"/>
    <w:rsid w:val="008F590D"/>
    <w:rsid w:val="008F5CB5"/>
    <w:rsid w:val="008F5CE5"/>
    <w:rsid w:val="008F615E"/>
    <w:rsid w:val="008F6541"/>
    <w:rsid w:val="008F713D"/>
    <w:rsid w:val="008F726C"/>
    <w:rsid w:val="008F741B"/>
    <w:rsid w:val="008F777E"/>
    <w:rsid w:val="008F78FF"/>
    <w:rsid w:val="008F7A0A"/>
    <w:rsid w:val="008F7BE4"/>
    <w:rsid w:val="008F7BEB"/>
    <w:rsid w:val="008F7E29"/>
    <w:rsid w:val="008F7FA3"/>
    <w:rsid w:val="00900768"/>
    <w:rsid w:val="00900F8C"/>
    <w:rsid w:val="00900F90"/>
    <w:rsid w:val="009011AB"/>
    <w:rsid w:val="00901247"/>
    <w:rsid w:val="009019A4"/>
    <w:rsid w:val="00901DDC"/>
    <w:rsid w:val="00902A19"/>
    <w:rsid w:val="00902B01"/>
    <w:rsid w:val="00902EF0"/>
    <w:rsid w:val="00903030"/>
    <w:rsid w:val="009031D2"/>
    <w:rsid w:val="00903527"/>
    <w:rsid w:val="0090398B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F4C"/>
    <w:rsid w:val="0090762E"/>
    <w:rsid w:val="00910792"/>
    <w:rsid w:val="00910D0C"/>
    <w:rsid w:val="009114D8"/>
    <w:rsid w:val="00911641"/>
    <w:rsid w:val="009122EB"/>
    <w:rsid w:val="00912540"/>
    <w:rsid w:val="009129DF"/>
    <w:rsid w:val="00912E2F"/>
    <w:rsid w:val="00913530"/>
    <w:rsid w:val="0091386F"/>
    <w:rsid w:val="00913CD7"/>
    <w:rsid w:val="00913F05"/>
    <w:rsid w:val="009151BF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581"/>
    <w:rsid w:val="00917F05"/>
    <w:rsid w:val="00917F76"/>
    <w:rsid w:val="00920B3E"/>
    <w:rsid w:val="00920ED2"/>
    <w:rsid w:val="0092105E"/>
    <w:rsid w:val="009211D7"/>
    <w:rsid w:val="00921E3D"/>
    <w:rsid w:val="00921E89"/>
    <w:rsid w:val="00921FF0"/>
    <w:rsid w:val="009227A4"/>
    <w:rsid w:val="00922B76"/>
    <w:rsid w:val="00922DE4"/>
    <w:rsid w:val="00923A9A"/>
    <w:rsid w:val="00923B59"/>
    <w:rsid w:val="00923DA1"/>
    <w:rsid w:val="00923FF9"/>
    <w:rsid w:val="009243D7"/>
    <w:rsid w:val="009244AF"/>
    <w:rsid w:val="009249F1"/>
    <w:rsid w:val="00924FAC"/>
    <w:rsid w:val="0092572D"/>
    <w:rsid w:val="009257BB"/>
    <w:rsid w:val="00925827"/>
    <w:rsid w:val="00925962"/>
    <w:rsid w:val="00925C3B"/>
    <w:rsid w:val="00926ED1"/>
    <w:rsid w:val="00927017"/>
    <w:rsid w:val="00927A12"/>
    <w:rsid w:val="00927C84"/>
    <w:rsid w:val="00927EC8"/>
    <w:rsid w:val="00930099"/>
    <w:rsid w:val="009300D6"/>
    <w:rsid w:val="00930833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877"/>
    <w:rsid w:val="00933D00"/>
    <w:rsid w:val="009345A1"/>
    <w:rsid w:val="0093494E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DBF"/>
    <w:rsid w:val="009403F6"/>
    <w:rsid w:val="00940709"/>
    <w:rsid w:val="009407D6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B89"/>
    <w:rsid w:val="00947EF9"/>
    <w:rsid w:val="0095007A"/>
    <w:rsid w:val="009507AF"/>
    <w:rsid w:val="009507EF"/>
    <w:rsid w:val="00950A67"/>
    <w:rsid w:val="00950E51"/>
    <w:rsid w:val="00951061"/>
    <w:rsid w:val="00951E11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50"/>
    <w:rsid w:val="00955554"/>
    <w:rsid w:val="009558CE"/>
    <w:rsid w:val="00955BB5"/>
    <w:rsid w:val="009565C2"/>
    <w:rsid w:val="009607BE"/>
    <w:rsid w:val="00960A43"/>
    <w:rsid w:val="009618FD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2EAD"/>
    <w:rsid w:val="009633A6"/>
    <w:rsid w:val="009643AC"/>
    <w:rsid w:val="009644EA"/>
    <w:rsid w:val="009646F4"/>
    <w:rsid w:val="00964A76"/>
    <w:rsid w:val="00964C2C"/>
    <w:rsid w:val="00964D5F"/>
    <w:rsid w:val="00964F13"/>
    <w:rsid w:val="00965653"/>
    <w:rsid w:val="00965A6F"/>
    <w:rsid w:val="00965DCE"/>
    <w:rsid w:val="009660CE"/>
    <w:rsid w:val="0096682A"/>
    <w:rsid w:val="00966965"/>
    <w:rsid w:val="00966B77"/>
    <w:rsid w:val="00966E15"/>
    <w:rsid w:val="00967201"/>
    <w:rsid w:val="00967434"/>
    <w:rsid w:val="00967685"/>
    <w:rsid w:val="00967817"/>
    <w:rsid w:val="00967E66"/>
    <w:rsid w:val="00970B42"/>
    <w:rsid w:val="00970CF6"/>
    <w:rsid w:val="0097175D"/>
    <w:rsid w:val="00971CDD"/>
    <w:rsid w:val="0097234D"/>
    <w:rsid w:val="009726DA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D29"/>
    <w:rsid w:val="009761E2"/>
    <w:rsid w:val="0097632E"/>
    <w:rsid w:val="00976424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3A6"/>
    <w:rsid w:val="00981702"/>
    <w:rsid w:val="00981E33"/>
    <w:rsid w:val="0098231D"/>
    <w:rsid w:val="009823AF"/>
    <w:rsid w:val="0098280C"/>
    <w:rsid w:val="009829EF"/>
    <w:rsid w:val="00982BEF"/>
    <w:rsid w:val="00982F32"/>
    <w:rsid w:val="009835C1"/>
    <w:rsid w:val="009841B0"/>
    <w:rsid w:val="0098452C"/>
    <w:rsid w:val="00984794"/>
    <w:rsid w:val="00984BB9"/>
    <w:rsid w:val="0098511E"/>
    <w:rsid w:val="00985443"/>
    <w:rsid w:val="00985693"/>
    <w:rsid w:val="00985812"/>
    <w:rsid w:val="00986A54"/>
    <w:rsid w:val="00986F59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DC3"/>
    <w:rsid w:val="00996DDA"/>
    <w:rsid w:val="009973B8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BEB"/>
    <w:rsid w:val="009A41DF"/>
    <w:rsid w:val="009A4E3A"/>
    <w:rsid w:val="009A5584"/>
    <w:rsid w:val="009A5882"/>
    <w:rsid w:val="009A5ADD"/>
    <w:rsid w:val="009A62FE"/>
    <w:rsid w:val="009A63C8"/>
    <w:rsid w:val="009A6DDA"/>
    <w:rsid w:val="009A6F74"/>
    <w:rsid w:val="009A706F"/>
    <w:rsid w:val="009A7240"/>
    <w:rsid w:val="009A734D"/>
    <w:rsid w:val="009A737E"/>
    <w:rsid w:val="009A7DAE"/>
    <w:rsid w:val="009B064E"/>
    <w:rsid w:val="009B0A8F"/>
    <w:rsid w:val="009B158D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4308"/>
    <w:rsid w:val="009B55DE"/>
    <w:rsid w:val="009B5639"/>
    <w:rsid w:val="009B5FB0"/>
    <w:rsid w:val="009B6200"/>
    <w:rsid w:val="009B6302"/>
    <w:rsid w:val="009B6512"/>
    <w:rsid w:val="009B656C"/>
    <w:rsid w:val="009B674F"/>
    <w:rsid w:val="009B719C"/>
    <w:rsid w:val="009B722B"/>
    <w:rsid w:val="009B7438"/>
    <w:rsid w:val="009B7834"/>
    <w:rsid w:val="009C01F1"/>
    <w:rsid w:val="009C0855"/>
    <w:rsid w:val="009C0A27"/>
    <w:rsid w:val="009C1387"/>
    <w:rsid w:val="009C1887"/>
    <w:rsid w:val="009C1B98"/>
    <w:rsid w:val="009C1C14"/>
    <w:rsid w:val="009C1F7A"/>
    <w:rsid w:val="009C2100"/>
    <w:rsid w:val="009C2251"/>
    <w:rsid w:val="009C3367"/>
    <w:rsid w:val="009C3A02"/>
    <w:rsid w:val="009C3A0A"/>
    <w:rsid w:val="009C3B60"/>
    <w:rsid w:val="009C43B9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444"/>
    <w:rsid w:val="009D1476"/>
    <w:rsid w:val="009D1733"/>
    <w:rsid w:val="009D2377"/>
    <w:rsid w:val="009D264C"/>
    <w:rsid w:val="009D2D62"/>
    <w:rsid w:val="009D2E30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45A"/>
    <w:rsid w:val="009E17B1"/>
    <w:rsid w:val="009E195C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F98"/>
    <w:rsid w:val="009F0013"/>
    <w:rsid w:val="009F045C"/>
    <w:rsid w:val="009F0A48"/>
    <w:rsid w:val="009F2140"/>
    <w:rsid w:val="009F23B4"/>
    <w:rsid w:val="009F25B4"/>
    <w:rsid w:val="009F2708"/>
    <w:rsid w:val="009F2C65"/>
    <w:rsid w:val="009F334C"/>
    <w:rsid w:val="009F34ED"/>
    <w:rsid w:val="009F3505"/>
    <w:rsid w:val="009F368F"/>
    <w:rsid w:val="009F37CC"/>
    <w:rsid w:val="009F4847"/>
    <w:rsid w:val="009F4910"/>
    <w:rsid w:val="009F4CA0"/>
    <w:rsid w:val="009F50DB"/>
    <w:rsid w:val="009F5A27"/>
    <w:rsid w:val="009F6257"/>
    <w:rsid w:val="009F6592"/>
    <w:rsid w:val="009F6638"/>
    <w:rsid w:val="009F683F"/>
    <w:rsid w:val="009F686A"/>
    <w:rsid w:val="009F69F4"/>
    <w:rsid w:val="009F7147"/>
    <w:rsid w:val="009F7744"/>
    <w:rsid w:val="00A00652"/>
    <w:rsid w:val="00A01098"/>
    <w:rsid w:val="00A01A58"/>
    <w:rsid w:val="00A02ED5"/>
    <w:rsid w:val="00A030D4"/>
    <w:rsid w:val="00A0366A"/>
    <w:rsid w:val="00A03799"/>
    <w:rsid w:val="00A03DBA"/>
    <w:rsid w:val="00A03E7D"/>
    <w:rsid w:val="00A041C8"/>
    <w:rsid w:val="00A049BE"/>
    <w:rsid w:val="00A04DB6"/>
    <w:rsid w:val="00A05219"/>
    <w:rsid w:val="00A052AB"/>
    <w:rsid w:val="00A06082"/>
    <w:rsid w:val="00A06391"/>
    <w:rsid w:val="00A0654B"/>
    <w:rsid w:val="00A067A7"/>
    <w:rsid w:val="00A069D0"/>
    <w:rsid w:val="00A06C8D"/>
    <w:rsid w:val="00A104D1"/>
    <w:rsid w:val="00A10CD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20268"/>
    <w:rsid w:val="00A2027F"/>
    <w:rsid w:val="00A205D6"/>
    <w:rsid w:val="00A20B2F"/>
    <w:rsid w:val="00A20CFD"/>
    <w:rsid w:val="00A213E6"/>
    <w:rsid w:val="00A21B1C"/>
    <w:rsid w:val="00A21D55"/>
    <w:rsid w:val="00A21ED9"/>
    <w:rsid w:val="00A21EF2"/>
    <w:rsid w:val="00A21F20"/>
    <w:rsid w:val="00A224D6"/>
    <w:rsid w:val="00A22FE1"/>
    <w:rsid w:val="00A238A7"/>
    <w:rsid w:val="00A23C7C"/>
    <w:rsid w:val="00A241F4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27C0"/>
    <w:rsid w:val="00A33180"/>
    <w:rsid w:val="00A33266"/>
    <w:rsid w:val="00A33A18"/>
    <w:rsid w:val="00A34C91"/>
    <w:rsid w:val="00A35888"/>
    <w:rsid w:val="00A358CB"/>
    <w:rsid w:val="00A35AEC"/>
    <w:rsid w:val="00A36378"/>
    <w:rsid w:val="00A36B7B"/>
    <w:rsid w:val="00A37309"/>
    <w:rsid w:val="00A3731B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FB9"/>
    <w:rsid w:val="00A432D0"/>
    <w:rsid w:val="00A43305"/>
    <w:rsid w:val="00A44A93"/>
    <w:rsid w:val="00A44EE6"/>
    <w:rsid w:val="00A459B6"/>
    <w:rsid w:val="00A46060"/>
    <w:rsid w:val="00A46077"/>
    <w:rsid w:val="00A46965"/>
    <w:rsid w:val="00A46CB3"/>
    <w:rsid w:val="00A47265"/>
    <w:rsid w:val="00A474E1"/>
    <w:rsid w:val="00A47766"/>
    <w:rsid w:val="00A504AA"/>
    <w:rsid w:val="00A51966"/>
    <w:rsid w:val="00A51B5D"/>
    <w:rsid w:val="00A52011"/>
    <w:rsid w:val="00A523B7"/>
    <w:rsid w:val="00A52465"/>
    <w:rsid w:val="00A52D8E"/>
    <w:rsid w:val="00A53556"/>
    <w:rsid w:val="00A53790"/>
    <w:rsid w:val="00A542BD"/>
    <w:rsid w:val="00A54395"/>
    <w:rsid w:val="00A55502"/>
    <w:rsid w:val="00A56406"/>
    <w:rsid w:val="00A56511"/>
    <w:rsid w:val="00A56B8A"/>
    <w:rsid w:val="00A56B8B"/>
    <w:rsid w:val="00A56DD5"/>
    <w:rsid w:val="00A56FD5"/>
    <w:rsid w:val="00A57126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BA9"/>
    <w:rsid w:val="00A661D7"/>
    <w:rsid w:val="00A66625"/>
    <w:rsid w:val="00A666AA"/>
    <w:rsid w:val="00A66D7A"/>
    <w:rsid w:val="00A67039"/>
    <w:rsid w:val="00A674B2"/>
    <w:rsid w:val="00A67B49"/>
    <w:rsid w:val="00A67B53"/>
    <w:rsid w:val="00A67CBC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66AB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5BC"/>
    <w:rsid w:val="00A82256"/>
    <w:rsid w:val="00A824EF"/>
    <w:rsid w:val="00A82D89"/>
    <w:rsid w:val="00A82DBA"/>
    <w:rsid w:val="00A82F5B"/>
    <w:rsid w:val="00A8365F"/>
    <w:rsid w:val="00A83C30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65"/>
    <w:rsid w:val="00A871B9"/>
    <w:rsid w:val="00A90252"/>
    <w:rsid w:val="00A905C9"/>
    <w:rsid w:val="00A90634"/>
    <w:rsid w:val="00A911C9"/>
    <w:rsid w:val="00A91638"/>
    <w:rsid w:val="00A91CCA"/>
    <w:rsid w:val="00A91DAF"/>
    <w:rsid w:val="00A91FBF"/>
    <w:rsid w:val="00A923A0"/>
    <w:rsid w:val="00A925DB"/>
    <w:rsid w:val="00A92721"/>
    <w:rsid w:val="00A92900"/>
    <w:rsid w:val="00A92BDC"/>
    <w:rsid w:val="00A93D4E"/>
    <w:rsid w:val="00A93D7C"/>
    <w:rsid w:val="00A941AB"/>
    <w:rsid w:val="00A942F2"/>
    <w:rsid w:val="00A944AE"/>
    <w:rsid w:val="00A94670"/>
    <w:rsid w:val="00A94973"/>
    <w:rsid w:val="00A94A16"/>
    <w:rsid w:val="00A94B56"/>
    <w:rsid w:val="00A95A3A"/>
    <w:rsid w:val="00A95C8F"/>
    <w:rsid w:val="00A95E62"/>
    <w:rsid w:val="00A9662C"/>
    <w:rsid w:val="00A9666A"/>
    <w:rsid w:val="00A967A5"/>
    <w:rsid w:val="00A97102"/>
    <w:rsid w:val="00A973D8"/>
    <w:rsid w:val="00A97DE3"/>
    <w:rsid w:val="00AA06D7"/>
    <w:rsid w:val="00AA07D1"/>
    <w:rsid w:val="00AA0BFD"/>
    <w:rsid w:val="00AA0FB3"/>
    <w:rsid w:val="00AA10D6"/>
    <w:rsid w:val="00AA11F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1FE"/>
    <w:rsid w:val="00AA55E4"/>
    <w:rsid w:val="00AA5AA4"/>
    <w:rsid w:val="00AA5BFE"/>
    <w:rsid w:val="00AA5C8E"/>
    <w:rsid w:val="00AA6208"/>
    <w:rsid w:val="00AA64E2"/>
    <w:rsid w:val="00AA6EA3"/>
    <w:rsid w:val="00AB0584"/>
    <w:rsid w:val="00AB07D7"/>
    <w:rsid w:val="00AB0A41"/>
    <w:rsid w:val="00AB2592"/>
    <w:rsid w:val="00AB2671"/>
    <w:rsid w:val="00AB2AB2"/>
    <w:rsid w:val="00AB2B03"/>
    <w:rsid w:val="00AB308E"/>
    <w:rsid w:val="00AB335C"/>
    <w:rsid w:val="00AB3431"/>
    <w:rsid w:val="00AB373F"/>
    <w:rsid w:val="00AB3F49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60E7"/>
    <w:rsid w:val="00AB681F"/>
    <w:rsid w:val="00AB6A2E"/>
    <w:rsid w:val="00AB7C3C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2F3E"/>
    <w:rsid w:val="00AC4C71"/>
    <w:rsid w:val="00AC4F8F"/>
    <w:rsid w:val="00AC5153"/>
    <w:rsid w:val="00AC5342"/>
    <w:rsid w:val="00AC5CE8"/>
    <w:rsid w:val="00AC639B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5B2"/>
    <w:rsid w:val="00AD05F6"/>
    <w:rsid w:val="00AD0715"/>
    <w:rsid w:val="00AD0A23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731"/>
    <w:rsid w:val="00AD7884"/>
    <w:rsid w:val="00AE072B"/>
    <w:rsid w:val="00AE0CC9"/>
    <w:rsid w:val="00AE0FA4"/>
    <w:rsid w:val="00AE12E8"/>
    <w:rsid w:val="00AE2772"/>
    <w:rsid w:val="00AE30A8"/>
    <w:rsid w:val="00AE3557"/>
    <w:rsid w:val="00AE38E2"/>
    <w:rsid w:val="00AE3D54"/>
    <w:rsid w:val="00AE403A"/>
    <w:rsid w:val="00AE40B6"/>
    <w:rsid w:val="00AE4633"/>
    <w:rsid w:val="00AE4670"/>
    <w:rsid w:val="00AE46A2"/>
    <w:rsid w:val="00AE4F49"/>
    <w:rsid w:val="00AE5035"/>
    <w:rsid w:val="00AE5309"/>
    <w:rsid w:val="00AE58C2"/>
    <w:rsid w:val="00AE5A73"/>
    <w:rsid w:val="00AE5C2E"/>
    <w:rsid w:val="00AE6CF2"/>
    <w:rsid w:val="00AE706A"/>
    <w:rsid w:val="00AE7305"/>
    <w:rsid w:val="00AF0580"/>
    <w:rsid w:val="00AF07FD"/>
    <w:rsid w:val="00AF091D"/>
    <w:rsid w:val="00AF0EA2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51ED"/>
    <w:rsid w:val="00AF537E"/>
    <w:rsid w:val="00AF5402"/>
    <w:rsid w:val="00AF584D"/>
    <w:rsid w:val="00AF596F"/>
    <w:rsid w:val="00AF5C57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EF6"/>
    <w:rsid w:val="00B031A9"/>
    <w:rsid w:val="00B033DB"/>
    <w:rsid w:val="00B0384C"/>
    <w:rsid w:val="00B046F2"/>
    <w:rsid w:val="00B0473C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10603"/>
    <w:rsid w:val="00B10826"/>
    <w:rsid w:val="00B10970"/>
    <w:rsid w:val="00B10A71"/>
    <w:rsid w:val="00B10EAC"/>
    <w:rsid w:val="00B11EC5"/>
    <w:rsid w:val="00B12496"/>
    <w:rsid w:val="00B12AB1"/>
    <w:rsid w:val="00B1348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25E8"/>
    <w:rsid w:val="00B235DB"/>
    <w:rsid w:val="00B237B0"/>
    <w:rsid w:val="00B237B7"/>
    <w:rsid w:val="00B23949"/>
    <w:rsid w:val="00B23AEE"/>
    <w:rsid w:val="00B23F22"/>
    <w:rsid w:val="00B24265"/>
    <w:rsid w:val="00B243A8"/>
    <w:rsid w:val="00B24446"/>
    <w:rsid w:val="00B2456D"/>
    <w:rsid w:val="00B24B74"/>
    <w:rsid w:val="00B24BB0"/>
    <w:rsid w:val="00B250AC"/>
    <w:rsid w:val="00B25574"/>
    <w:rsid w:val="00B25F13"/>
    <w:rsid w:val="00B26389"/>
    <w:rsid w:val="00B26434"/>
    <w:rsid w:val="00B2710B"/>
    <w:rsid w:val="00B27411"/>
    <w:rsid w:val="00B27514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2A"/>
    <w:rsid w:val="00B31D3D"/>
    <w:rsid w:val="00B32265"/>
    <w:rsid w:val="00B331F8"/>
    <w:rsid w:val="00B33A90"/>
    <w:rsid w:val="00B33D46"/>
    <w:rsid w:val="00B33DD5"/>
    <w:rsid w:val="00B33EB7"/>
    <w:rsid w:val="00B33F41"/>
    <w:rsid w:val="00B34084"/>
    <w:rsid w:val="00B34248"/>
    <w:rsid w:val="00B34AF8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012E"/>
    <w:rsid w:val="00B41806"/>
    <w:rsid w:val="00B4192D"/>
    <w:rsid w:val="00B41AF2"/>
    <w:rsid w:val="00B41B2E"/>
    <w:rsid w:val="00B41DBC"/>
    <w:rsid w:val="00B41FC4"/>
    <w:rsid w:val="00B42F8A"/>
    <w:rsid w:val="00B4318A"/>
    <w:rsid w:val="00B44150"/>
    <w:rsid w:val="00B44419"/>
    <w:rsid w:val="00B44624"/>
    <w:rsid w:val="00B44727"/>
    <w:rsid w:val="00B44BF8"/>
    <w:rsid w:val="00B44C95"/>
    <w:rsid w:val="00B45273"/>
    <w:rsid w:val="00B4533B"/>
    <w:rsid w:val="00B4562F"/>
    <w:rsid w:val="00B457AE"/>
    <w:rsid w:val="00B45A97"/>
    <w:rsid w:val="00B46136"/>
    <w:rsid w:val="00B465FF"/>
    <w:rsid w:val="00B46708"/>
    <w:rsid w:val="00B4697C"/>
    <w:rsid w:val="00B473AD"/>
    <w:rsid w:val="00B47625"/>
    <w:rsid w:val="00B501F0"/>
    <w:rsid w:val="00B502C4"/>
    <w:rsid w:val="00B506C2"/>
    <w:rsid w:val="00B50716"/>
    <w:rsid w:val="00B51013"/>
    <w:rsid w:val="00B51A55"/>
    <w:rsid w:val="00B51C64"/>
    <w:rsid w:val="00B51DD7"/>
    <w:rsid w:val="00B51F5E"/>
    <w:rsid w:val="00B52131"/>
    <w:rsid w:val="00B5297A"/>
    <w:rsid w:val="00B5338C"/>
    <w:rsid w:val="00B53659"/>
    <w:rsid w:val="00B53B53"/>
    <w:rsid w:val="00B53B75"/>
    <w:rsid w:val="00B53D6A"/>
    <w:rsid w:val="00B546BB"/>
    <w:rsid w:val="00B54821"/>
    <w:rsid w:val="00B54DCF"/>
    <w:rsid w:val="00B54DF7"/>
    <w:rsid w:val="00B55442"/>
    <w:rsid w:val="00B55603"/>
    <w:rsid w:val="00B561B2"/>
    <w:rsid w:val="00B5653E"/>
    <w:rsid w:val="00B565E2"/>
    <w:rsid w:val="00B566C0"/>
    <w:rsid w:val="00B56CA0"/>
    <w:rsid w:val="00B5703A"/>
    <w:rsid w:val="00B57389"/>
    <w:rsid w:val="00B57921"/>
    <w:rsid w:val="00B57A80"/>
    <w:rsid w:val="00B57B91"/>
    <w:rsid w:val="00B57BF4"/>
    <w:rsid w:val="00B57FFA"/>
    <w:rsid w:val="00B600D4"/>
    <w:rsid w:val="00B601FF"/>
    <w:rsid w:val="00B605D6"/>
    <w:rsid w:val="00B60606"/>
    <w:rsid w:val="00B60DA2"/>
    <w:rsid w:val="00B61093"/>
    <w:rsid w:val="00B61246"/>
    <w:rsid w:val="00B61CAD"/>
    <w:rsid w:val="00B61D3E"/>
    <w:rsid w:val="00B62C22"/>
    <w:rsid w:val="00B62D92"/>
    <w:rsid w:val="00B639AA"/>
    <w:rsid w:val="00B63C10"/>
    <w:rsid w:val="00B63C6E"/>
    <w:rsid w:val="00B63C8D"/>
    <w:rsid w:val="00B64CB9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8AB"/>
    <w:rsid w:val="00B67C30"/>
    <w:rsid w:val="00B67CAA"/>
    <w:rsid w:val="00B67D06"/>
    <w:rsid w:val="00B67E09"/>
    <w:rsid w:val="00B701B3"/>
    <w:rsid w:val="00B702F7"/>
    <w:rsid w:val="00B70563"/>
    <w:rsid w:val="00B71703"/>
    <w:rsid w:val="00B71A12"/>
    <w:rsid w:val="00B71B5A"/>
    <w:rsid w:val="00B7238E"/>
    <w:rsid w:val="00B72787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1E6"/>
    <w:rsid w:val="00B842F7"/>
    <w:rsid w:val="00B844A1"/>
    <w:rsid w:val="00B846C7"/>
    <w:rsid w:val="00B84F61"/>
    <w:rsid w:val="00B84FC5"/>
    <w:rsid w:val="00B85124"/>
    <w:rsid w:val="00B8568B"/>
    <w:rsid w:val="00B85E30"/>
    <w:rsid w:val="00B85F75"/>
    <w:rsid w:val="00B8615A"/>
    <w:rsid w:val="00B861BC"/>
    <w:rsid w:val="00B8649D"/>
    <w:rsid w:val="00B86A62"/>
    <w:rsid w:val="00B86C90"/>
    <w:rsid w:val="00B86D24"/>
    <w:rsid w:val="00B86D7D"/>
    <w:rsid w:val="00B87850"/>
    <w:rsid w:val="00B87FC6"/>
    <w:rsid w:val="00B91203"/>
    <w:rsid w:val="00B91D1D"/>
    <w:rsid w:val="00B92E13"/>
    <w:rsid w:val="00B92EB4"/>
    <w:rsid w:val="00B932AA"/>
    <w:rsid w:val="00B93392"/>
    <w:rsid w:val="00B93830"/>
    <w:rsid w:val="00B93C63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070"/>
    <w:rsid w:val="00B96564"/>
    <w:rsid w:val="00B965F4"/>
    <w:rsid w:val="00B96924"/>
    <w:rsid w:val="00B96DE8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4A84"/>
    <w:rsid w:val="00BA4DE3"/>
    <w:rsid w:val="00BA5391"/>
    <w:rsid w:val="00BA569B"/>
    <w:rsid w:val="00BA593A"/>
    <w:rsid w:val="00BA59E4"/>
    <w:rsid w:val="00BA626E"/>
    <w:rsid w:val="00BA6690"/>
    <w:rsid w:val="00BB03E8"/>
    <w:rsid w:val="00BB0574"/>
    <w:rsid w:val="00BB07E7"/>
    <w:rsid w:val="00BB08C2"/>
    <w:rsid w:val="00BB0F86"/>
    <w:rsid w:val="00BB1147"/>
    <w:rsid w:val="00BB149D"/>
    <w:rsid w:val="00BB1CCD"/>
    <w:rsid w:val="00BB21E9"/>
    <w:rsid w:val="00BB2537"/>
    <w:rsid w:val="00BB2539"/>
    <w:rsid w:val="00BB323D"/>
    <w:rsid w:val="00BB39F5"/>
    <w:rsid w:val="00BB3A56"/>
    <w:rsid w:val="00BB44CE"/>
    <w:rsid w:val="00BB4AA2"/>
    <w:rsid w:val="00BB4C5E"/>
    <w:rsid w:val="00BB4F04"/>
    <w:rsid w:val="00BB4FB2"/>
    <w:rsid w:val="00BB5108"/>
    <w:rsid w:val="00BB5125"/>
    <w:rsid w:val="00BB5483"/>
    <w:rsid w:val="00BB671D"/>
    <w:rsid w:val="00BB6779"/>
    <w:rsid w:val="00BB6853"/>
    <w:rsid w:val="00BB68A1"/>
    <w:rsid w:val="00BB6A46"/>
    <w:rsid w:val="00BB6A6F"/>
    <w:rsid w:val="00BB6CAD"/>
    <w:rsid w:val="00BB6D37"/>
    <w:rsid w:val="00BB6DFF"/>
    <w:rsid w:val="00BB76DF"/>
    <w:rsid w:val="00BB77EF"/>
    <w:rsid w:val="00BC0382"/>
    <w:rsid w:val="00BC04A4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4B1"/>
    <w:rsid w:val="00BC36AD"/>
    <w:rsid w:val="00BC3750"/>
    <w:rsid w:val="00BC394E"/>
    <w:rsid w:val="00BC421B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92"/>
    <w:rsid w:val="00BC761B"/>
    <w:rsid w:val="00BC7B3B"/>
    <w:rsid w:val="00BD036D"/>
    <w:rsid w:val="00BD094B"/>
    <w:rsid w:val="00BD099E"/>
    <w:rsid w:val="00BD0C89"/>
    <w:rsid w:val="00BD0DC3"/>
    <w:rsid w:val="00BD0DF9"/>
    <w:rsid w:val="00BD0E8F"/>
    <w:rsid w:val="00BD1D35"/>
    <w:rsid w:val="00BD2119"/>
    <w:rsid w:val="00BD3CDF"/>
    <w:rsid w:val="00BD412E"/>
    <w:rsid w:val="00BD4C05"/>
    <w:rsid w:val="00BD577C"/>
    <w:rsid w:val="00BD5BC7"/>
    <w:rsid w:val="00BD5EE0"/>
    <w:rsid w:val="00BD604F"/>
    <w:rsid w:val="00BD66DF"/>
    <w:rsid w:val="00BD67E0"/>
    <w:rsid w:val="00BD6E5F"/>
    <w:rsid w:val="00BD7B72"/>
    <w:rsid w:val="00BE03FA"/>
    <w:rsid w:val="00BE05A4"/>
    <w:rsid w:val="00BE06D9"/>
    <w:rsid w:val="00BE0A63"/>
    <w:rsid w:val="00BE0C3D"/>
    <w:rsid w:val="00BE1B95"/>
    <w:rsid w:val="00BE267B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6245"/>
    <w:rsid w:val="00BE67E7"/>
    <w:rsid w:val="00BE68AF"/>
    <w:rsid w:val="00BE68B3"/>
    <w:rsid w:val="00BE744E"/>
    <w:rsid w:val="00BE78AB"/>
    <w:rsid w:val="00BE792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B98"/>
    <w:rsid w:val="00BF2D61"/>
    <w:rsid w:val="00BF4509"/>
    <w:rsid w:val="00BF548E"/>
    <w:rsid w:val="00BF549E"/>
    <w:rsid w:val="00BF59E4"/>
    <w:rsid w:val="00BF6881"/>
    <w:rsid w:val="00BF6AD9"/>
    <w:rsid w:val="00BF7BA6"/>
    <w:rsid w:val="00BF7F67"/>
    <w:rsid w:val="00C0024B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061"/>
    <w:rsid w:val="00C041E9"/>
    <w:rsid w:val="00C0440B"/>
    <w:rsid w:val="00C0452D"/>
    <w:rsid w:val="00C04957"/>
    <w:rsid w:val="00C04AEC"/>
    <w:rsid w:val="00C04B12"/>
    <w:rsid w:val="00C04BBB"/>
    <w:rsid w:val="00C052AF"/>
    <w:rsid w:val="00C05B1C"/>
    <w:rsid w:val="00C05CA7"/>
    <w:rsid w:val="00C06071"/>
    <w:rsid w:val="00C06EEC"/>
    <w:rsid w:val="00C0710D"/>
    <w:rsid w:val="00C07166"/>
    <w:rsid w:val="00C078E0"/>
    <w:rsid w:val="00C07A44"/>
    <w:rsid w:val="00C10263"/>
    <w:rsid w:val="00C103E1"/>
    <w:rsid w:val="00C103E2"/>
    <w:rsid w:val="00C104A9"/>
    <w:rsid w:val="00C10D78"/>
    <w:rsid w:val="00C10E97"/>
    <w:rsid w:val="00C11C58"/>
    <w:rsid w:val="00C11E9B"/>
    <w:rsid w:val="00C12029"/>
    <w:rsid w:val="00C121EE"/>
    <w:rsid w:val="00C12209"/>
    <w:rsid w:val="00C12B9B"/>
    <w:rsid w:val="00C13576"/>
    <w:rsid w:val="00C13A33"/>
    <w:rsid w:val="00C149B1"/>
    <w:rsid w:val="00C14C13"/>
    <w:rsid w:val="00C150EB"/>
    <w:rsid w:val="00C15AC1"/>
    <w:rsid w:val="00C15FCB"/>
    <w:rsid w:val="00C16112"/>
    <w:rsid w:val="00C1636B"/>
    <w:rsid w:val="00C168F0"/>
    <w:rsid w:val="00C16E8E"/>
    <w:rsid w:val="00C16EE6"/>
    <w:rsid w:val="00C17414"/>
    <w:rsid w:val="00C1758B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619"/>
    <w:rsid w:val="00C226A1"/>
    <w:rsid w:val="00C228E0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5074"/>
    <w:rsid w:val="00C2507D"/>
    <w:rsid w:val="00C254B5"/>
    <w:rsid w:val="00C258A6"/>
    <w:rsid w:val="00C25C14"/>
    <w:rsid w:val="00C26A9E"/>
    <w:rsid w:val="00C26CF8"/>
    <w:rsid w:val="00C26F7D"/>
    <w:rsid w:val="00C2787A"/>
    <w:rsid w:val="00C27C65"/>
    <w:rsid w:val="00C27D2E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7AA"/>
    <w:rsid w:val="00C33167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73D1"/>
    <w:rsid w:val="00C37901"/>
    <w:rsid w:val="00C37A1B"/>
    <w:rsid w:val="00C40096"/>
    <w:rsid w:val="00C40330"/>
    <w:rsid w:val="00C409E2"/>
    <w:rsid w:val="00C40D33"/>
    <w:rsid w:val="00C40EFC"/>
    <w:rsid w:val="00C40FBE"/>
    <w:rsid w:val="00C411F7"/>
    <w:rsid w:val="00C415E6"/>
    <w:rsid w:val="00C4171E"/>
    <w:rsid w:val="00C419AB"/>
    <w:rsid w:val="00C42197"/>
    <w:rsid w:val="00C422BA"/>
    <w:rsid w:val="00C43102"/>
    <w:rsid w:val="00C43376"/>
    <w:rsid w:val="00C446A4"/>
    <w:rsid w:val="00C4491D"/>
    <w:rsid w:val="00C449E4"/>
    <w:rsid w:val="00C44EA6"/>
    <w:rsid w:val="00C44F0B"/>
    <w:rsid w:val="00C4514E"/>
    <w:rsid w:val="00C45282"/>
    <w:rsid w:val="00C45335"/>
    <w:rsid w:val="00C4540E"/>
    <w:rsid w:val="00C4550C"/>
    <w:rsid w:val="00C455EE"/>
    <w:rsid w:val="00C45AD0"/>
    <w:rsid w:val="00C4632A"/>
    <w:rsid w:val="00C467D6"/>
    <w:rsid w:val="00C46EB8"/>
    <w:rsid w:val="00C47482"/>
    <w:rsid w:val="00C47720"/>
    <w:rsid w:val="00C4778B"/>
    <w:rsid w:val="00C479BD"/>
    <w:rsid w:val="00C50355"/>
    <w:rsid w:val="00C504F0"/>
    <w:rsid w:val="00C5092F"/>
    <w:rsid w:val="00C5126E"/>
    <w:rsid w:val="00C5145E"/>
    <w:rsid w:val="00C51AEC"/>
    <w:rsid w:val="00C52367"/>
    <w:rsid w:val="00C52A01"/>
    <w:rsid w:val="00C52CE8"/>
    <w:rsid w:val="00C53037"/>
    <w:rsid w:val="00C5328A"/>
    <w:rsid w:val="00C53965"/>
    <w:rsid w:val="00C54183"/>
    <w:rsid w:val="00C54F17"/>
    <w:rsid w:val="00C553C9"/>
    <w:rsid w:val="00C554E0"/>
    <w:rsid w:val="00C55CE0"/>
    <w:rsid w:val="00C56239"/>
    <w:rsid w:val="00C56593"/>
    <w:rsid w:val="00C56B7A"/>
    <w:rsid w:val="00C56CC3"/>
    <w:rsid w:val="00C56CE7"/>
    <w:rsid w:val="00C56E75"/>
    <w:rsid w:val="00C57D90"/>
    <w:rsid w:val="00C602F7"/>
    <w:rsid w:val="00C615BA"/>
    <w:rsid w:val="00C61C12"/>
    <w:rsid w:val="00C63A9B"/>
    <w:rsid w:val="00C63C6D"/>
    <w:rsid w:val="00C63E14"/>
    <w:rsid w:val="00C64336"/>
    <w:rsid w:val="00C64893"/>
    <w:rsid w:val="00C64936"/>
    <w:rsid w:val="00C64DFD"/>
    <w:rsid w:val="00C650B5"/>
    <w:rsid w:val="00C65644"/>
    <w:rsid w:val="00C65B38"/>
    <w:rsid w:val="00C66419"/>
    <w:rsid w:val="00C66C86"/>
    <w:rsid w:val="00C66D0A"/>
    <w:rsid w:val="00C679BB"/>
    <w:rsid w:val="00C67A3F"/>
    <w:rsid w:val="00C67E75"/>
    <w:rsid w:val="00C7001C"/>
    <w:rsid w:val="00C7032C"/>
    <w:rsid w:val="00C70DD0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202"/>
    <w:rsid w:val="00C7663F"/>
    <w:rsid w:val="00C76659"/>
    <w:rsid w:val="00C7673F"/>
    <w:rsid w:val="00C77397"/>
    <w:rsid w:val="00C80F7B"/>
    <w:rsid w:val="00C81150"/>
    <w:rsid w:val="00C8135A"/>
    <w:rsid w:val="00C813CF"/>
    <w:rsid w:val="00C8188C"/>
    <w:rsid w:val="00C82870"/>
    <w:rsid w:val="00C82BD2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2048"/>
    <w:rsid w:val="00C92661"/>
    <w:rsid w:val="00C92B0E"/>
    <w:rsid w:val="00C92BEE"/>
    <w:rsid w:val="00C92D90"/>
    <w:rsid w:val="00C92ED3"/>
    <w:rsid w:val="00C9349D"/>
    <w:rsid w:val="00C93EB5"/>
    <w:rsid w:val="00C93FAF"/>
    <w:rsid w:val="00C943AE"/>
    <w:rsid w:val="00C9486A"/>
    <w:rsid w:val="00C949DA"/>
    <w:rsid w:val="00C94F5E"/>
    <w:rsid w:val="00C950F4"/>
    <w:rsid w:val="00C9562D"/>
    <w:rsid w:val="00C95E50"/>
    <w:rsid w:val="00C963A0"/>
    <w:rsid w:val="00C96606"/>
    <w:rsid w:val="00C96856"/>
    <w:rsid w:val="00C96DA5"/>
    <w:rsid w:val="00C9751C"/>
    <w:rsid w:val="00C977B8"/>
    <w:rsid w:val="00C97AAC"/>
    <w:rsid w:val="00C97CC0"/>
    <w:rsid w:val="00C97CFB"/>
    <w:rsid w:val="00CA0EC7"/>
    <w:rsid w:val="00CA1094"/>
    <w:rsid w:val="00CA120F"/>
    <w:rsid w:val="00CA16C9"/>
    <w:rsid w:val="00CA18D1"/>
    <w:rsid w:val="00CA1B22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FF6"/>
    <w:rsid w:val="00CB04D3"/>
    <w:rsid w:val="00CB05B3"/>
    <w:rsid w:val="00CB0899"/>
    <w:rsid w:val="00CB0F34"/>
    <w:rsid w:val="00CB0FDB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D2E"/>
    <w:rsid w:val="00CC0FA4"/>
    <w:rsid w:val="00CC1097"/>
    <w:rsid w:val="00CC10B8"/>
    <w:rsid w:val="00CC1114"/>
    <w:rsid w:val="00CC12B5"/>
    <w:rsid w:val="00CC12F4"/>
    <w:rsid w:val="00CC19EB"/>
    <w:rsid w:val="00CC1F33"/>
    <w:rsid w:val="00CC2008"/>
    <w:rsid w:val="00CC22A9"/>
    <w:rsid w:val="00CC252E"/>
    <w:rsid w:val="00CC2592"/>
    <w:rsid w:val="00CC2B45"/>
    <w:rsid w:val="00CC2DCC"/>
    <w:rsid w:val="00CC387D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649F"/>
    <w:rsid w:val="00CC7240"/>
    <w:rsid w:val="00CC734C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2F1"/>
    <w:rsid w:val="00CD5838"/>
    <w:rsid w:val="00CD6CA5"/>
    <w:rsid w:val="00CD6DC2"/>
    <w:rsid w:val="00CD6F44"/>
    <w:rsid w:val="00CD7143"/>
    <w:rsid w:val="00CD7661"/>
    <w:rsid w:val="00CD7921"/>
    <w:rsid w:val="00CD7C40"/>
    <w:rsid w:val="00CE0426"/>
    <w:rsid w:val="00CE05E6"/>
    <w:rsid w:val="00CE0A4C"/>
    <w:rsid w:val="00CE14A1"/>
    <w:rsid w:val="00CE16AD"/>
    <w:rsid w:val="00CE239E"/>
    <w:rsid w:val="00CE2571"/>
    <w:rsid w:val="00CE2B08"/>
    <w:rsid w:val="00CE3A88"/>
    <w:rsid w:val="00CE3D31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81D"/>
    <w:rsid w:val="00CE683D"/>
    <w:rsid w:val="00CE6969"/>
    <w:rsid w:val="00CE6A4E"/>
    <w:rsid w:val="00CE6B07"/>
    <w:rsid w:val="00CE6F38"/>
    <w:rsid w:val="00CE76BB"/>
    <w:rsid w:val="00CE77E5"/>
    <w:rsid w:val="00CE7CCC"/>
    <w:rsid w:val="00CE7DBA"/>
    <w:rsid w:val="00CE7E45"/>
    <w:rsid w:val="00CF0006"/>
    <w:rsid w:val="00CF19DF"/>
    <w:rsid w:val="00CF1DBA"/>
    <w:rsid w:val="00CF2094"/>
    <w:rsid w:val="00CF24DF"/>
    <w:rsid w:val="00CF30D9"/>
    <w:rsid w:val="00CF4881"/>
    <w:rsid w:val="00CF542C"/>
    <w:rsid w:val="00CF585C"/>
    <w:rsid w:val="00CF598C"/>
    <w:rsid w:val="00CF5C51"/>
    <w:rsid w:val="00CF5FC5"/>
    <w:rsid w:val="00CF6573"/>
    <w:rsid w:val="00CF6CDA"/>
    <w:rsid w:val="00CF7C7A"/>
    <w:rsid w:val="00CF7DF9"/>
    <w:rsid w:val="00D003C2"/>
    <w:rsid w:val="00D0041B"/>
    <w:rsid w:val="00D0053B"/>
    <w:rsid w:val="00D00798"/>
    <w:rsid w:val="00D00AC1"/>
    <w:rsid w:val="00D00DF9"/>
    <w:rsid w:val="00D01952"/>
    <w:rsid w:val="00D022E0"/>
    <w:rsid w:val="00D0292D"/>
    <w:rsid w:val="00D02A1E"/>
    <w:rsid w:val="00D03678"/>
    <w:rsid w:val="00D0412D"/>
    <w:rsid w:val="00D048BB"/>
    <w:rsid w:val="00D049AA"/>
    <w:rsid w:val="00D04DA3"/>
    <w:rsid w:val="00D04E93"/>
    <w:rsid w:val="00D05387"/>
    <w:rsid w:val="00D07538"/>
    <w:rsid w:val="00D078CC"/>
    <w:rsid w:val="00D07C92"/>
    <w:rsid w:val="00D07F61"/>
    <w:rsid w:val="00D10001"/>
    <w:rsid w:val="00D1028C"/>
    <w:rsid w:val="00D1057F"/>
    <w:rsid w:val="00D10F66"/>
    <w:rsid w:val="00D118D6"/>
    <w:rsid w:val="00D11B1C"/>
    <w:rsid w:val="00D11C6A"/>
    <w:rsid w:val="00D120E2"/>
    <w:rsid w:val="00D1214D"/>
    <w:rsid w:val="00D122ED"/>
    <w:rsid w:val="00D12B1B"/>
    <w:rsid w:val="00D13A87"/>
    <w:rsid w:val="00D13ACA"/>
    <w:rsid w:val="00D14100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BAA"/>
    <w:rsid w:val="00D20AC2"/>
    <w:rsid w:val="00D20B0A"/>
    <w:rsid w:val="00D20F4C"/>
    <w:rsid w:val="00D2107C"/>
    <w:rsid w:val="00D21291"/>
    <w:rsid w:val="00D21987"/>
    <w:rsid w:val="00D2222B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4B1"/>
    <w:rsid w:val="00D269BC"/>
    <w:rsid w:val="00D2726B"/>
    <w:rsid w:val="00D27441"/>
    <w:rsid w:val="00D27F9A"/>
    <w:rsid w:val="00D30BA9"/>
    <w:rsid w:val="00D30EBA"/>
    <w:rsid w:val="00D30F66"/>
    <w:rsid w:val="00D31D72"/>
    <w:rsid w:val="00D322F1"/>
    <w:rsid w:val="00D32469"/>
    <w:rsid w:val="00D324FF"/>
    <w:rsid w:val="00D32637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6FE1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74D"/>
    <w:rsid w:val="00D41AA9"/>
    <w:rsid w:val="00D41CD8"/>
    <w:rsid w:val="00D422F2"/>
    <w:rsid w:val="00D42364"/>
    <w:rsid w:val="00D42C84"/>
    <w:rsid w:val="00D43440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B40"/>
    <w:rsid w:val="00D45F27"/>
    <w:rsid w:val="00D4699B"/>
    <w:rsid w:val="00D46B9A"/>
    <w:rsid w:val="00D50574"/>
    <w:rsid w:val="00D50592"/>
    <w:rsid w:val="00D50729"/>
    <w:rsid w:val="00D50D07"/>
    <w:rsid w:val="00D51184"/>
    <w:rsid w:val="00D51B7F"/>
    <w:rsid w:val="00D51FEC"/>
    <w:rsid w:val="00D524B3"/>
    <w:rsid w:val="00D525CF"/>
    <w:rsid w:val="00D52767"/>
    <w:rsid w:val="00D52AE6"/>
    <w:rsid w:val="00D5319C"/>
    <w:rsid w:val="00D532F2"/>
    <w:rsid w:val="00D5330B"/>
    <w:rsid w:val="00D5349E"/>
    <w:rsid w:val="00D5396D"/>
    <w:rsid w:val="00D54BD3"/>
    <w:rsid w:val="00D54C3C"/>
    <w:rsid w:val="00D5524E"/>
    <w:rsid w:val="00D55631"/>
    <w:rsid w:val="00D5578B"/>
    <w:rsid w:val="00D5601D"/>
    <w:rsid w:val="00D56F3E"/>
    <w:rsid w:val="00D56FEC"/>
    <w:rsid w:val="00D57145"/>
    <w:rsid w:val="00D57E4A"/>
    <w:rsid w:val="00D6061C"/>
    <w:rsid w:val="00D60BD7"/>
    <w:rsid w:val="00D61A47"/>
    <w:rsid w:val="00D61B1F"/>
    <w:rsid w:val="00D62243"/>
    <w:rsid w:val="00D62611"/>
    <w:rsid w:val="00D6289B"/>
    <w:rsid w:val="00D62CF2"/>
    <w:rsid w:val="00D62DA7"/>
    <w:rsid w:val="00D62DD2"/>
    <w:rsid w:val="00D62F17"/>
    <w:rsid w:val="00D631C1"/>
    <w:rsid w:val="00D63A28"/>
    <w:rsid w:val="00D63D28"/>
    <w:rsid w:val="00D64239"/>
    <w:rsid w:val="00D6460C"/>
    <w:rsid w:val="00D64B58"/>
    <w:rsid w:val="00D64B89"/>
    <w:rsid w:val="00D64E59"/>
    <w:rsid w:val="00D65081"/>
    <w:rsid w:val="00D65194"/>
    <w:rsid w:val="00D65F02"/>
    <w:rsid w:val="00D665E2"/>
    <w:rsid w:val="00D66927"/>
    <w:rsid w:val="00D67735"/>
    <w:rsid w:val="00D677D2"/>
    <w:rsid w:val="00D67CE4"/>
    <w:rsid w:val="00D67D3E"/>
    <w:rsid w:val="00D67E4B"/>
    <w:rsid w:val="00D67FB2"/>
    <w:rsid w:val="00D70196"/>
    <w:rsid w:val="00D70276"/>
    <w:rsid w:val="00D703F3"/>
    <w:rsid w:val="00D71269"/>
    <w:rsid w:val="00D718D2"/>
    <w:rsid w:val="00D71CC5"/>
    <w:rsid w:val="00D7238B"/>
    <w:rsid w:val="00D73324"/>
    <w:rsid w:val="00D73501"/>
    <w:rsid w:val="00D7441A"/>
    <w:rsid w:val="00D7458A"/>
    <w:rsid w:val="00D746D6"/>
    <w:rsid w:val="00D752E3"/>
    <w:rsid w:val="00D75648"/>
    <w:rsid w:val="00D75B1D"/>
    <w:rsid w:val="00D75DCF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E90"/>
    <w:rsid w:val="00D80F8E"/>
    <w:rsid w:val="00D81841"/>
    <w:rsid w:val="00D819F6"/>
    <w:rsid w:val="00D81B6D"/>
    <w:rsid w:val="00D8268C"/>
    <w:rsid w:val="00D827BB"/>
    <w:rsid w:val="00D82803"/>
    <w:rsid w:val="00D82BB6"/>
    <w:rsid w:val="00D836D9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143"/>
    <w:rsid w:val="00D872C4"/>
    <w:rsid w:val="00D877CE"/>
    <w:rsid w:val="00D878BD"/>
    <w:rsid w:val="00D904DA"/>
    <w:rsid w:val="00D90A41"/>
    <w:rsid w:val="00D90AF8"/>
    <w:rsid w:val="00D90BD8"/>
    <w:rsid w:val="00D912F9"/>
    <w:rsid w:val="00D91A27"/>
    <w:rsid w:val="00D92827"/>
    <w:rsid w:val="00D92E89"/>
    <w:rsid w:val="00D93916"/>
    <w:rsid w:val="00D94743"/>
    <w:rsid w:val="00D9503C"/>
    <w:rsid w:val="00D9515B"/>
    <w:rsid w:val="00D95175"/>
    <w:rsid w:val="00D9565D"/>
    <w:rsid w:val="00D95D36"/>
    <w:rsid w:val="00D95D72"/>
    <w:rsid w:val="00D95E11"/>
    <w:rsid w:val="00D9636F"/>
    <w:rsid w:val="00D96AD3"/>
    <w:rsid w:val="00D9733A"/>
    <w:rsid w:val="00D97367"/>
    <w:rsid w:val="00D9745A"/>
    <w:rsid w:val="00D97575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BD6"/>
    <w:rsid w:val="00DA1C6E"/>
    <w:rsid w:val="00DA1F42"/>
    <w:rsid w:val="00DA241C"/>
    <w:rsid w:val="00DA2B06"/>
    <w:rsid w:val="00DA2C7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2B8F"/>
    <w:rsid w:val="00DB2FFE"/>
    <w:rsid w:val="00DB359D"/>
    <w:rsid w:val="00DB3B44"/>
    <w:rsid w:val="00DB3DD9"/>
    <w:rsid w:val="00DB4088"/>
    <w:rsid w:val="00DB41B1"/>
    <w:rsid w:val="00DB4B4B"/>
    <w:rsid w:val="00DB4D3A"/>
    <w:rsid w:val="00DB4D6D"/>
    <w:rsid w:val="00DB4EA6"/>
    <w:rsid w:val="00DB5187"/>
    <w:rsid w:val="00DB532F"/>
    <w:rsid w:val="00DB5A66"/>
    <w:rsid w:val="00DB5F19"/>
    <w:rsid w:val="00DB6155"/>
    <w:rsid w:val="00DB6457"/>
    <w:rsid w:val="00DB66EB"/>
    <w:rsid w:val="00DB7224"/>
    <w:rsid w:val="00DB763F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11B"/>
    <w:rsid w:val="00DC3591"/>
    <w:rsid w:val="00DC39A7"/>
    <w:rsid w:val="00DC3ECF"/>
    <w:rsid w:val="00DC40C1"/>
    <w:rsid w:val="00DC422D"/>
    <w:rsid w:val="00DC4974"/>
    <w:rsid w:val="00DC4A6F"/>
    <w:rsid w:val="00DC4A92"/>
    <w:rsid w:val="00DC4C66"/>
    <w:rsid w:val="00DC4CF6"/>
    <w:rsid w:val="00DC5568"/>
    <w:rsid w:val="00DC5A20"/>
    <w:rsid w:val="00DC5AAC"/>
    <w:rsid w:val="00DC661F"/>
    <w:rsid w:val="00DC6CBF"/>
    <w:rsid w:val="00DC720B"/>
    <w:rsid w:val="00DC7DDB"/>
    <w:rsid w:val="00DD0004"/>
    <w:rsid w:val="00DD0613"/>
    <w:rsid w:val="00DD09A1"/>
    <w:rsid w:val="00DD09D9"/>
    <w:rsid w:val="00DD1D83"/>
    <w:rsid w:val="00DD1D8F"/>
    <w:rsid w:val="00DD2181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5A31"/>
    <w:rsid w:val="00DD6473"/>
    <w:rsid w:val="00DD711B"/>
    <w:rsid w:val="00DD74EA"/>
    <w:rsid w:val="00DD7781"/>
    <w:rsid w:val="00DD79D6"/>
    <w:rsid w:val="00DD7DA8"/>
    <w:rsid w:val="00DD7F6A"/>
    <w:rsid w:val="00DD7FB6"/>
    <w:rsid w:val="00DE010F"/>
    <w:rsid w:val="00DE0240"/>
    <w:rsid w:val="00DE0470"/>
    <w:rsid w:val="00DE0619"/>
    <w:rsid w:val="00DE0AE9"/>
    <w:rsid w:val="00DE0B95"/>
    <w:rsid w:val="00DE1545"/>
    <w:rsid w:val="00DE2EBE"/>
    <w:rsid w:val="00DE3D06"/>
    <w:rsid w:val="00DE3D15"/>
    <w:rsid w:val="00DE45F2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E8A"/>
    <w:rsid w:val="00DF513B"/>
    <w:rsid w:val="00DF5596"/>
    <w:rsid w:val="00DF5688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7EE"/>
    <w:rsid w:val="00E008E6"/>
    <w:rsid w:val="00E00C94"/>
    <w:rsid w:val="00E00ECD"/>
    <w:rsid w:val="00E016D9"/>
    <w:rsid w:val="00E01A7D"/>
    <w:rsid w:val="00E02493"/>
    <w:rsid w:val="00E025C7"/>
    <w:rsid w:val="00E02615"/>
    <w:rsid w:val="00E032A0"/>
    <w:rsid w:val="00E0355C"/>
    <w:rsid w:val="00E03DD3"/>
    <w:rsid w:val="00E04E28"/>
    <w:rsid w:val="00E05C29"/>
    <w:rsid w:val="00E06AC3"/>
    <w:rsid w:val="00E07148"/>
    <w:rsid w:val="00E0779B"/>
    <w:rsid w:val="00E077A6"/>
    <w:rsid w:val="00E07887"/>
    <w:rsid w:val="00E078A4"/>
    <w:rsid w:val="00E07F63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881"/>
    <w:rsid w:val="00E1392E"/>
    <w:rsid w:val="00E13F28"/>
    <w:rsid w:val="00E14296"/>
    <w:rsid w:val="00E14B27"/>
    <w:rsid w:val="00E14D7A"/>
    <w:rsid w:val="00E157A9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53A4"/>
    <w:rsid w:val="00E2580A"/>
    <w:rsid w:val="00E25951"/>
    <w:rsid w:val="00E260EE"/>
    <w:rsid w:val="00E26165"/>
    <w:rsid w:val="00E26756"/>
    <w:rsid w:val="00E26A58"/>
    <w:rsid w:val="00E272A3"/>
    <w:rsid w:val="00E27386"/>
    <w:rsid w:val="00E274F3"/>
    <w:rsid w:val="00E27F35"/>
    <w:rsid w:val="00E305CC"/>
    <w:rsid w:val="00E3066C"/>
    <w:rsid w:val="00E3097E"/>
    <w:rsid w:val="00E30B10"/>
    <w:rsid w:val="00E30F0A"/>
    <w:rsid w:val="00E31673"/>
    <w:rsid w:val="00E319D1"/>
    <w:rsid w:val="00E31A25"/>
    <w:rsid w:val="00E31DF2"/>
    <w:rsid w:val="00E32202"/>
    <w:rsid w:val="00E32506"/>
    <w:rsid w:val="00E32580"/>
    <w:rsid w:val="00E32E38"/>
    <w:rsid w:val="00E32E4E"/>
    <w:rsid w:val="00E33B2C"/>
    <w:rsid w:val="00E33E58"/>
    <w:rsid w:val="00E34091"/>
    <w:rsid w:val="00E3428E"/>
    <w:rsid w:val="00E34AE3"/>
    <w:rsid w:val="00E35572"/>
    <w:rsid w:val="00E356FC"/>
    <w:rsid w:val="00E35D39"/>
    <w:rsid w:val="00E35DE3"/>
    <w:rsid w:val="00E35FCE"/>
    <w:rsid w:val="00E37027"/>
    <w:rsid w:val="00E37939"/>
    <w:rsid w:val="00E37C45"/>
    <w:rsid w:val="00E37D44"/>
    <w:rsid w:val="00E40C62"/>
    <w:rsid w:val="00E4103E"/>
    <w:rsid w:val="00E41507"/>
    <w:rsid w:val="00E4153B"/>
    <w:rsid w:val="00E41F66"/>
    <w:rsid w:val="00E422AA"/>
    <w:rsid w:val="00E4269A"/>
    <w:rsid w:val="00E428D5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5B5E"/>
    <w:rsid w:val="00E461A2"/>
    <w:rsid w:val="00E468E9"/>
    <w:rsid w:val="00E46E07"/>
    <w:rsid w:val="00E46EF6"/>
    <w:rsid w:val="00E46FB8"/>
    <w:rsid w:val="00E47D04"/>
    <w:rsid w:val="00E47DFE"/>
    <w:rsid w:val="00E5003F"/>
    <w:rsid w:val="00E5096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64F"/>
    <w:rsid w:val="00E54960"/>
    <w:rsid w:val="00E54CAD"/>
    <w:rsid w:val="00E557B7"/>
    <w:rsid w:val="00E562B9"/>
    <w:rsid w:val="00E56423"/>
    <w:rsid w:val="00E56432"/>
    <w:rsid w:val="00E567BB"/>
    <w:rsid w:val="00E56B17"/>
    <w:rsid w:val="00E57335"/>
    <w:rsid w:val="00E57678"/>
    <w:rsid w:val="00E57687"/>
    <w:rsid w:val="00E5770E"/>
    <w:rsid w:val="00E57F95"/>
    <w:rsid w:val="00E609B5"/>
    <w:rsid w:val="00E6130F"/>
    <w:rsid w:val="00E614BD"/>
    <w:rsid w:val="00E6150A"/>
    <w:rsid w:val="00E61557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87E"/>
    <w:rsid w:val="00E648A8"/>
    <w:rsid w:val="00E64B0C"/>
    <w:rsid w:val="00E64C57"/>
    <w:rsid w:val="00E64C5D"/>
    <w:rsid w:val="00E64C88"/>
    <w:rsid w:val="00E6574C"/>
    <w:rsid w:val="00E657EF"/>
    <w:rsid w:val="00E65975"/>
    <w:rsid w:val="00E660A0"/>
    <w:rsid w:val="00E66475"/>
    <w:rsid w:val="00E668AF"/>
    <w:rsid w:val="00E66A93"/>
    <w:rsid w:val="00E66BBF"/>
    <w:rsid w:val="00E66C8B"/>
    <w:rsid w:val="00E66C93"/>
    <w:rsid w:val="00E66FAA"/>
    <w:rsid w:val="00E6715D"/>
    <w:rsid w:val="00E674FC"/>
    <w:rsid w:val="00E707C3"/>
    <w:rsid w:val="00E707DF"/>
    <w:rsid w:val="00E7194D"/>
    <w:rsid w:val="00E71F1A"/>
    <w:rsid w:val="00E720F3"/>
    <w:rsid w:val="00E72FDB"/>
    <w:rsid w:val="00E73319"/>
    <w:rsid w:val="00E73B0D"/>
    <w:rsid w:val="00E73DC4"/>
    <w:rsid w:val="00E73FFC"/>
    <w:rsid w:val="00E74240"/>
    <w:rsid w:val="00E74333"/>
    <w:rsid w:val="00E74C4F"/>
    <w:rsid w:val="00E74DB2"/>
    <w:rsid w:val="00E74DB9"/>
    <w:rsid w:val="00E7535B"/>
    <w:rsid w:val="00E75AE6"/>
    <w:rsid w:val="00E75E06"/>
    <w:rsid w:val="00E7610F"/>
    <w:rsid w:val="00E76289"/>
    <w:rsid w:val="00E765F3"/>
    <w:rsid w:val="00E76984"/>
    <w:rsid w:val="00E7711A"/>
    <w:rsid w:val="00E77290"/>
    <w:rsid w:val="00E7779F"/>
    <w:rsid w:val="00E800D5"/>
    <w:rsid w:val="00E804F6"/>
    <w:rsid w:val="00E80C21"/>
    <w:rsid w:val="00E80D8D"/>
    <w:rsid w:val="00E8120A"/>
    <w:rsid w:val="00E814D4"/>
    <w:rsid w:val="00E81B57"/>
    <w:rsid w:val="00E81DD0"/>
    <w:rsid w:val="00E81E7C"/>
    <w:rsid w:val="00E8203C"/>
    <w:rsid w:val="00E829F5"/>
    <w:rsid w:val="00E83094"/>
    <w:rsid w:val="00E83158"/>
    <w:rsid w:val="00E83A2C"/>
    <w:rsid w:val="00E8457D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7040"/>
    <w:rsid w:val="00E872AA"/>
    <w:rsid w:val="00E8767C"/>
    <w:rsid w:val="00E87DAB"/>
    <w:rsid w:val="00E9082E"/>
    <w:rsid w:val="00E90C9F"/>
    <w:rsid w:val="00E90E60"/>
    <w:rsid w:val="00E91B2D"/>
    <w:rsid w:val="00E91D95"/>
    <w:rsid w:val="00E92100"/>
    <w:rsid w:val="00E92855"/>
    <w:rsid w:val="00E92BAC"/>
    <w:rsid w:val="00E92C96"/>
    <w:rsid w:val="00E931E0"/>
    <w:rsid w:val="00E93C11"/>
    <w:rsid w:val="00E93C27"/>
    <w:rsid w:val="00E93E4D"/>
    <w:rsid w:val="00E9461D"/>
    <w:rsid w:val="00E9489D"/>
    <w:rsid w:val="00E950EE"/>
    <w:rsid w:val="00E951D4"/>
    <w:rsid w:val="00E9521F"/>
    <w:rsid w:val="00E956E6"/>
    <w:rsid w:val="00E95D85"/>
    <w:rsid w:val="00E95DFB"/>
    <w:rsid w:val="00E96939"/>
    <w:rsid w:val="00E96D6B"/>
    <w:rsid w:val="00E96E12"/>
    <w:rsid w:val="00E96E57"/>
    <w:rsid w:val="00E97798"/>
    <w:rsid w:val="00EA024A"/>
    <w:rsid w:val="00EA0536"/>
    <w:rsid w:val="00EA077D"/>
    <w:rsid w:val="00EA08FB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3E52"/>
    <w:rsid w:val="00EA4BB0"/>
    <w:rsid w:val="00EA4EDD"/>
    <w:rsid w:val="00EA5A78"/>
    <w:rsid w:val="00EA5CB1"/>
    <w:rsid w:val="00EA5FE9"/>
    <w:rsid w:val="00EA6465"/>
    <w:rsid w:val="00EA64A9"/>
    <w:rsid w:val="00EA6C24"/>
    <w:rsid w:val="00EA6C41"/>
    <w:rsid w:val="00EA7194"/>
    <w:rsid w:val="00EA7305"/>
    <w:rsid w:val="00EB0649"/>
    <w:rsid w:val="00EB091B"/>
    <w:rsid w:val="00EB1883"/>
    <w:rsid w:val="00EB188F"/>
    <w:rsid w:val="00EB1D42"/>
    <w:rsid w:val="00EB1D58"/>
    <w:rsid w:val="00EB2418"/>
    <w:rsid w:val="00EB25A4"/>
    <w:rsid w:val="00EB29C0"/>
    <w:rsid w:val="00EB2B1F"/>
    <w:rsid w:val="00EB2B43"/>
    <w:rsid w:val="00EB32CE"/>
    <w:rsid w:val="00EB3A1A"/>
    <w:rsid w:val="00EB3AC2"/>
    <w:rsid w:val="00EB40A5"/>
    <w:rsid w:val="00EB431C"/>
    <w:rsid w:val="00EB446D"/>
    <w:rsid w:val="00EB510D"/>
    <w:rsid w:val="00EB55D2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B16"/>
    <w:rsid w:val="00EC0F70"/>
    <w:rsid w:val="00EC13EB"/>
    <w:rsid w:val="00EC164B"/>
    <w:rsid w:val="00EC1D4F"/>
    <w:rsid w:val="00EC21A0"/>
    <w:rsid w:val="00EC2BD1"/>
    <w:rsid w:val="00EC2C80"/>
    <w:rsid w:val="00EC312C"/>
    <w:rsid w:val="00EC35EA"/>
    <w:rsid w:val="00EC37F1"/>
    <w:rsid w:val="00EC3B0D"/>
    <w:rsid w:val="00EC3BC7"/>
    <w:rsid w:val="00EC3DAE"/>
    <w:rsid w:val="00EC4069"/>
    <w:rsid w:val="00EC42B1"/>
    <w:rsid w:val="00EC4C3A"/>
    <w:rsid w:val="00EC521C"/>
    <w:rsid w:val="00EC5229"/>
    <w:rsid w:val="00EC6535"/>
    <w:rsid w:val="00EC6A0A"/>
    <w:rsid w:val="00EC6D64"/>
    <w:rsid w:val="00EC7313"/>
    <w:rsid w:val="00EC74AA"/>
    <w:rsid w:val="00EC77E3"/>
    <w:rsid w:val="00EC7C32"/>
    <w:rsid w:val="00EC7D03"/>
    <w:rsid w:val="00ED0264"/>
    <w:rsid w:val="00ED04AD"/>
    <w:rsid w:val="00ED04B7"/>
    <w:rsid w:val="00ED08F6"/>
    <w:rsid w:val="00ED0AC4"/>
    <w:rsid w:val="00ED0D12"/>
    <w:rsid w:val="00ED1663"/>
    <w:rsid w:val="00ED22F4"/>
    <w:rsid w:val="00ED2A2A"/>
    <w:rsid w:val="00ED2DC0"/>
    <w:rsid w:val="00ED2F87"/>
    <w:rsid w:val="00ED3F65"/>
    <w:rsid w:val="00ED4C24"/>
    <w:rsid w:val="00ED55DD"/>
    <w:rsid w:val="00ED5C3E"/>
    <w:rsid w:val="00ED607A"/>
    <w:rsid w:val="00ED6BAE"/>
    <w:rsid w:val="00ED768B"/>
    <w:rsid w:val="00ED76A5"/>
    <w:rsid w:val="00ED7A16"/>
    <w:rsid w:val="00EE055D"/>
    <w:rsid w:val="00EE0E40"/>
    <w:rsid w:val="00EE1683"/>
    <w:rsid w:val="00EE1929"/>
    <w:rsid w:val="00EE1FF9"/>
    <w:rsid w:val="00EE238B"/>
    <w:rsid w:val="00EE28E8"/>
    <w:rsid w:val="00EE2A6F"/>
    <w:rsid w:val="00EE2D84"/>
    <w:rsid w:val="00EE3BC7"/>
    <w:rsid w:val="00EE3D07"/>
    <w:rsid w:val="00EE40DD"/>
    <w:rsid w:val="00EE4BA2"/>
    <w:rsid w:val="00EE5651"/>
    <w:rsid w:val="00EE5CA8"/>
    <w:rsid w:val="00EE5CF0"/>
    <w:rsid w:val="00EE5EC0"/>
    <w:rsid w:val="00EE60DE"/>
    <w:rsid w:val="00EE6BBA"/>
    <w:rsid w:val="00EE71F2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DF8"/>
    <w:rsid w:val="00EF2EF7"/>
    <w:rsid w:val="00EF30A7"/>
    <w:rsid w:val="00EF34EC"/>
    <w:rsid w:val="00EF3646"/>
    <w:rsid w:val="00EF401B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F3"/>
    <w:rsid w:val="00F02900"/>
    <w:rsid w:val="00F02A43"/>
    <w:rsid w:val="00F02F0B"/>
    <w:rsid w:val="00F030E2"/>
    <w:rsid w:val="00F03870"/>
    <w:rsid w:val="00F03968"/>
    <w:rsid w:val="00F0401C"/>
    <w:rsid w:val="00F047B5"/>
    <w:rsid w:val="00F050EF"/>
    <w:rsid w:val="00F052AA"/>
    <w:rsid w:val="00F055BD"/>
    <w:rsid w:val="00F0650A"/>
    <w:rsid w:val="00F06659"/>
    <w:rsid w:val="00F06884"/>
    <w:rsid w:val="00F07703"/>
    <w:rsid w:val="00F07C4E"/>
    <w:rsid w:val="00F07FBC"/>
    <w:rsid w:val="00F10714"/>
    <w:rsid w:val="00F10FD6"/>
    <w:rsid w:val="00F117CE"/>
    <w:rsid w:val="00F11C88"/>
    <w:rsid w:val="00F11D58"/>
    <w:rsid w:val="00F13363"/>
    <w:rsid w:val="00F1351A"/>
    <w:rsid w:val="00F13AF3"/>
    <w:rsid w:val="00F14149"/>
    <w:rsid w:val="00F14AEA"/>
    <w:rsid w:val="00F150CC"/>
    <w:rsid w:val="00F1558C"/>
    <w:rsid w:val="00F15901"/>
    <w:rsid w:val="00F15E1E"/>
    <w:rsid w:val="00F16B7A"/>
    <w:rsid w:val="00F16DA4"/>
    <w:rsid w:val="00F16E4D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366F"/>
    <w:rsid w:val="00F236B5"/>
    <w:rsid w:val="00F23C89"/>
    <w:rsid w:val="00F23FF2"/>
    <w:rsid w:val="00F24B1A"/>
    <w:rsid w:val="00F2541F"/>
    <w:rsid w:val="00F2588B"/>
    <w:rsid w:val="00F25997"/>
    <w:rsid w:val="00F25E3B"/>
    <w:rsid w:val="00F261DA"/>
    <w:rsid w:val="00F2655B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7437"/>
    <w:rsid w:val="00F375F0"/>
    <w:rsid w:val="00F376AF"/>
    <w:rsid w:val="00F378D4"/>
    <w:rsid w:val="00F37B04"/>
    <w:rsid w:val="00F37C90"/>
    <w:rsid w:val="00F4019E"/>
    <w:rsid w:val="00F403AF"/>
    <w:rsid w:val="00F4046C"/>
    <w:rsid w:val="00F4062F"/>
    <w:rsid w:val="00F409ED"/>
    <w:rsid w:val="00F418CC"/>
    <w:rsid w:val="00F41D41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52CB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17A"/>
    <w:rsid w:val="00F52746"/>
    <w:rsid w:val="00F5278F"/>
    <w:rsid w:val="00F5282D"/>
    <w:rsid w:val="00F52B03"/>
    <w:rsid w:val="00F532E0"/>
    <w:rsid w:val="00F53900"/>
    <w:rsid w:val="00F539E9"/>
    <w:rsid w:val="00F53A9F"/>
    <w:rsid w:val="00F54BAE"/>
    <w:rsid w:val="00F54DAA"/>
    <w:rsid w:val="00F54F58"/>
    <w:rsid w:val="00F55BFA"/>
    <w:rsid w:val="00F56D7C"/>
    <w:rsid w:val="00F570E1"/>
    <w:rsid w:val="00F57682"/>
    <w:rsid w:val="00F5776D"/>
    <w:rsid w:val="00F5785C"/>
    <w:rsid w:val="00F57C28"/>
    <w:rsid w:val="00F57FB5"/>
    <w:rsid w:val="00F605D3"/>
    <w:rsid w:val="00F614FB"/>
    <w:rsid w:val="00F61864"/>
    <w:rsid w:val="00F61A6C"/>
    <w:rsid w:val="00F62760"/>
    <w:rsid w:val="00F6277C"/>
    <w:rsid w:val="00F63113"/>
    <w:rsid w:val="00F64430"/>
    <w:rsid w:val="00F6551F"/>
    <w:rsid w:val="00F655D8"/>
    <w:rsid w:val="00F65627"/>
    <w:rsid w:val="00F65CF3"/>
    <w:rsid w:val="00F6637D"/>
    <w:rsid w:val="00F6641F"/>
    <w:rsid w:val="00F66644"/>
    <w:rsid w:val="00F66802"/>
    <w:rsid w:val="00F66874"/>
    <w:rsid w:val="00F67765"/>
    <w:rsid w:val="00F677B2"/>
    <w:rsid w:val="00F679E9"/>
    <w:rsid w:val="00F70147"/>
    <w:rsid w:val="00F70B95"/>
    <w:rsid w:val="00F7104D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62"/>
    <w:rsid w:val="00F73BCA"/>
    <w:rsid w:val="00F73E5F"/>
    <w:rsid w:val="00F7488A"/>
    <w:rsid w:val="00F74AD7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0B3C"/>
    <w:rsid w:val="00F820ED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2632"/>
    <w:rsid w:val="00F92B1A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D65"/>
    <w:rsid w:val="00F9603D"/>
    <w:rsid w:val="00F97039"/>
    <w:rsid w:val="00F971E6"/>
    <w:rsid w:val="00F973A1"/>
    <w:rsid w:val="00F978A8"/>
    <w:rsid w:val="00F97A8F"/>
    <w:rsid w:val="00F97C29"/>
    <w:rsid w:val="00F97C2A"/>
    <w:rsid w:val="00F97DC6"/>
    <w:rsid w:val="00F97F14"/>
    <w:rsid w:val="00F97F50"/>
    <w:rsid w:val="00FA0061"/>
    <w:rsid w:val="00FA13CB"/>
    <w:rsid w:val="00FA161F"/>
    <w:rsid w:val="00FA1A20"/>
    <w:rsid w:val="00FA282F"/>
    <w:rsid w:val="00FA2992"/>
    <w:rsid w:val="00FA2E1A"/>
    <w:rsid w:val="00FA3566"/>
    <w:rsid w:val="00FA3B7A"/>
    <w:rsid w:val="00FA4204"/>
    <w:rsid w:val="00FA47B4"/>
    <w:rsid w:val="00FA4E0B"/>
    <w:rsid w:val="00FA522D"/>
    <w:rsid w:val="00FA5610"/>
    <w:rsid w:val="00FA56B1"/>
    <w:rsid w:val="00FA5A32"/>
    <w:rsid w:val="00FA62C0"/>
    <w:rsid w:val="00FA62D3"/>
    <w:rsid w:val="00FA76A2"/>
    <w:rsid w:val="00FA7F80"/>
    <w:rsid w:val="00FB0396"/>
    <w:rsid w:val="00FB03D5"/>
    <w:rsid w:val="00FB0A06"/>
    <w:rsid w:val="00FB0FF3"/>
    <w:rsid w:val="00FB13E7"/>
    <w:rsid w:val="00FB169B"/>
    <w:rsid w:val="00FB1A03"/>
    <w:rsid w:val="00FB1E69"/>
    <w:rsid w:val="00FB2013"/>
    <w:rsid w:val="00FB2241"/>
    <w:rsid w:val="00FB2293"/>
    <w:rsid w:val="00FB2C41"/>
    <w:rsid w:val="00FB3B81"/>
    <w:rsid w:val="00FB40D1"/>
    <w:rsid w:val="00FB4872"/>
    <w:rsid w:val="00FB4BEF"/>
    <w:rsid w:val="00FB518E"/>
    <w:rsid w:val="00FB5486"/>
    <w:rsid w:val="00FB68BB"/>
    <w:rsid w:val="00FB70BF"/>
    <w:rsid w:val="00FB7636"/>
    <w:rsid w:val="00FB79B6"/>
    <w:rsid w:val="00FB7ABB"/>
    <w:rsid w:val="00FC04BC"/>
    <w:rsid w:val="00FC0680"/>
    <w:rsid w:val="00FC1077"/>
    <w:rsid w:val="00FC2134"/>
    <w:rsid w:val="00FC2421"/>
    <w:rsid w:val="00FC251D"/>
    <w:rsid w:val="00FC271F"/>
    <w:rsid w:val="00FC30D7"/>
    <w:rsid w:val="00FC3316"/>
    <w:rsid w:val="00FC3DA2"/>
    <w:rsid w:val="00FC47E9"/>
    <w:rsid w:val="00FC4D00"/>
    <w:rsid w:val="00FC4F1B"/>
    <w:rsid w:val="00FC50DF"/>
    <w:rsid w:val="00FC59BC"/>
    <w:rsid w:val="00FC5A32"/>
    <w:rsid w:val="00FC5B3B"/>
    <w:rsid w:val="00FC5E6B"/>
    <w:rsid w:val="00FC61AD"/>
    <w:rsid w:val="00FC65BC"/>
    <w:rsid w:val="00FC6975"/>
    <w:rsid w:val="00FC6976"/>
    <w:rsid w:val="00FC6D50"/>
    <w:rsid w:val="00FC722D"/>
    <w:rsid w:val="00FC755A"/>
    <w:rsid w:val="00FC78B5"/>
    <w:rsid w:val="00FC791F"/>
    <w:rsid w:val="00FC7B3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859"/>
    <w:rsid w:val="00FD2A36"/>
    <w:rsid w:val="00FD2CC1"/>
    <w:rsid w:val="00FD2EED"/>
    <w:rsid w:val="00FD3051"/>
    <w:rsid w:val="00FD388B"/>
    <w:rsid w:val="00FD3990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BAC"/>
    <w:rsid w:val="00FD6ECD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04"/>
    <w:rsid w:val="00FE44CF"/>
    <w:rsid w:val="00FE4DA3"/>
    <w:rsid w:val="00FE4FB1"/>
    <w:rsid w:val="00FE54ED"/>
    <w:rsid w:val="00FE5626"/>
    <w:rsid w:val="00FE66A9"/>
    <w:rsid w:val="00FF01C0"/>
    <w:rsid w:val="00FF0243"/>
    <w:rsid w:val="00FF0AF4"/>
    <w:rsid w:val="00FF1039"/>
    <w:rsid w:val="00FF10C7"/>
    <w:rsid w:val="00FF1428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0BE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m.vvkt.lt/paraiskos/index.php?MENUITEM=cts_index.php&amp;PROCEDURE_ID=CZ/H/0432/001/IA/003" TargetMode="External"/><Relationship Id="rId18" Type="http://schemas.openxmlformats.org/officeDocument/2006/relationships/hyperlink" Target="http://vm.vvkt.lt/paraiskos/index.php?MENUITEM=cts_index.php&amp;PROCEDURE_ID=DE/H/1028/001/IA/008" TargetMode="External"/><Relationship Id="rId26" Type="http://schemas.openxmlformats.org/officeDocument/2006/relationships/hyperlink" Target="http://vm.vvkt.lt/paraiskos/index.php?MENUITEM=cts_index.php&amp;PROCEDURE_ID=DE/H/2625/002/IA/014/G" TargetMode="External"/><Relationship Id="rId39" Type="http://schemas.openxmlformats.org/officeDocument/2006/relationships/hyperlink" Target="http://vm.vvkt.lt/paraiskos/index.php?MENUITEM=cts_index.php&amp;PROCEDURE_ID=CZ/H/0170/001/IA/002" TargetMode="External"/><Relationship Id="rId21" Type="http://schemas.openxmlformats.org/officeDocument/2006/relationships/hyperlink" Target="http://vm.vvkt.lt/paraiskos/index.php?MENUITEM=cts_index.php&amp;PROCEDURE_ID=PT/H/1110/001/IA/001" TargetMode="External"/><Relationship Id="rId34" Type="http://schemas.openxmlformats.org/officeDocument/2006/relationships/hyperlink" Target="http://vm.vvkt.lt/paraiskos/index.php?MENUITEM=cts_index.php&amp;PROCEDURE_ID=DK/H/1546/001/IA/003" TargetMode="External"/><Relationship Id="rId42" Type="http://schemas.openxmlformats.org/officeDocument/2006/relationships/hyperlink" Target="http://vm.vvkt.lt/paraiskos/index.php?MENUITEM=cts_index.php&amp;PROCEDURE_ID=FI/H/0789/001/IA/010/G" TargetMode="External"/><Relationship Id="rId47" Type="http://schemas.openxmlformats.org/officeDocument/2006/relationships/hyperlink" Target="http://vm.vvkt.lt/paraiskos/index.php?MENUITEM=cts_index.php&amp;PROCEDURE_ID=DE/H/2625/002/IA/014/G" TargetMode="External"/><Relationship Id="rId50" Type="http://schemas.openxmlformats.org/officeDocument/2006/relationships/hyperlink" Target="http://vm.vvkt.lt/paraiskos/index.php?MENUITEM=cts_index.php&amp;PROCEDURE_ID=DE/H/2625/002/IA/014/G" TargetMode="External"/><Relationship Id="rId55" Type="http://schemas.openxmlformats.org/officeDocument/2006/relationships/hyperlink" Target="http://vm.vvkt.lt/paraiskos/index.php?MENUITEM=cts_index.php&amp;PROCEDURE_ID=DE/H/2625/002/IA/014/G" TargetMode="External"/><Relationship Id="rId63" Type="http://schemas.openxmlformats.org/officeDocument/2006/relationships/hyperlink" Target="http://vm.vvkt.lt/paraiskos/index.php?MENUITEM=cts_index.php&amp;PROCEDURE_ID=DE/H/2625/002/IA/014/G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vm.vvkt.lt/paraiskos/index.php?MENUITEM=cts_index.php&amp;PROCEDURE_ID=UK/H/2862/001/II/021" TargetMode="External"/><Relationship Id="rId29" Type="http://schemas.openxmlformats.org/officeDocument/2006/relationships/hyperlink" Target="http://vm.vvkt.lt/paraiskos/index.php?MENUITEM=cts_index.php&amp;PROCEDURE_ID=NL/H/0381/001/IA/040/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m.vvkt.lt/paraiskos/index.php?MENUITEM=cts_index.php&amp;PROCEDURE_ID=NL/H/0381/001/IA/040/G" TargetMode="External"/><Relationship Id="rId24" Type="http://schemas.openxmlformats.org/officeDocument/2006/relationships/hyperlink" Target="http://vm.vvkt.lt/paraiskos/index.php?MENUITEM=cts_index.php&amp;PROCEDURE_ID=DE/H/2625/002/IA/014/G" TargetMode="External"/><Relationship Id="rId32" Type="http://schemas.openxmlformats.org/officeDocument/2006/relationships/hyperlink" Target="http://vm.vvkt.lt/paraiskos/index.php?MENUITEM=cts_index.php&amp;PROCEDURE_ID=CZ/H/0170/001/IA/002" TargetMode="External"/><Relationship Id="rId37" Type="http://schemas.openxmlformats.org/officeDocument/2006/relationships/hyperlink" Target="http://vm.vvkt.lt/paraiskos/index.php?MENUITEM=cts_index.php&amp;PROCEDURE_ID=IE/H/0209/001/IA/009" TargetMode="External"/><Relationship Id="rId40" Type="http://schemas.openxmlformats.org/officeDocument/2006/relationships/hyperlink" Target="http://vm.vvkt.lt/paraiskos/index.php?MENUITEM=cts_index.php&amp;PROCEDURE_ID=DE/H/0466/003-004/WS/085" TargetMode="External"/><Relationship Id="rId45" Type="http://schemas.openxmlformats.org/officeDocument/2006/relationships/hyperlink" Target="http://vm.vvkt.lt/paraiskos/index.php?MENUITEM=cts_index.php&amp;PROCEDURE_ID=PT/H/0959/001/IA/001/G" TargetMode="External"/><Relationship Id="rId53" Type="http://schemas.openxmlformats.org/officeDocument/2006/relationships/hyperlink" Target="http://vm.vvkt.lt/paraiskos/index.php?MENUITEM=cts_index.php&amp;PROCEDURE_ID=DE/H/2625/002/IA/014/G" TargetMode="External"/><Relationship Id="rId58" Type="http://schemas.openxmlformats.org/officeDocument/2006/relationships/hyperlink" Target="http://vm.vvkt.lt/paraiskos/index.php?MENUITEM=cts_index.php&amp;PROCEDURE_ID=PT/H/1110/001/IA/001" TargetMode="External"/><Relationship Id="rId66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vm.vvkt.lt/paraiskos/index.php?MENUITEM=cts_index.php&amp;PROCEDURE_ID=PT/H/0211/001/IA/012" TargetMode="External"/><Relationship Id="rId23" Type="http://schemas.openxmlformats.org/officeDocument/2006/relationships/hyperlink" Target="http://vm.vvkt.lt/paraiskos/index.php?MENUITEM=cts_index.php&amp;PROCEDURE_ID=AT/H/0383/001/IA/007" TargetMode="External"/><Relationship Id="rId28" Type="http://schemas.openxmlformats.org/officeDocument/2006/relationships/hyperlink" Target="http://vm.vvkt.lt/paraiskos/index.php?MENUITEM=cts_index.php&amp;PROCEDURE_ID=EE/H/0135/001/IA/011" TargetMode="External"/><Relationship Id="rId36" Type="http://schemas.openxmlformats.org/officeDocument/2006/relationships/hyperlink" Target="http://vm.vvkt.lt/paraiskos/index.php?MENUITEM=cts_index.php&amp;PROCEDURE_ID=DE/H/2625/002/IA/014/G" TargetMode="External"/><Relationship Id="rId49" Type="http://schemas.openxmlformats.org/officeDocument/2006/relationships/hyperlink" Target="http://vm.vvkt.lt/paraiskos/index.php?MENUITEM=cts_index.php&amp;PROCEDURE_ID=DE/H/2625/002/IA/014/G" TargetMode="External"/><Relationship Id="rId57" Type="http://schemas.openxmlformats.org/officeDocument/2006/relationships/hyperlink" Target="http://vm.vvkt.lt/paraiskos/index.php?MENUITEM=cts_index.php&amp;PROCEDURE_ID=PT/H/1110/001/IA/001" TargetMode="External"/><Relationship Id="rId61" Type="http://schemas.openxmlformats.org/officeDocument/2006/relationships/hyperlink" Target="http://vm.vvkt.lt/paraiskos/index.php?MENUITEM=cts_index.php&amp;PROCEDURE_ID=DE/H/2625/002/IA/014/G" TargetMode="External"/><Relationship Id="rId10" Type="http://schemas.openxmlformats.org/officeDocument/2006/relationships/hyperlink" Target="http://vm.vvkt.lt/paraiskos/index.php?MENUITEM=cts_index.php&amp;PROCEDURE_ID=HU/H/0310/001/IA/013/G" TargetMode="External"/><Relationship Id="rId19" Type="http://schemas.openxmlformats.org/officeDocument/2006/relationships/hyperlink" Target="http://vm.vvkt.lt/paraiskos/index.php?MENUITEM=cts_index.php&amp;PROCEDURE_ID=DE/H/0722/001/IB/053" TargetMode="External"/><Relationship Id="rId31" Type="http://schemas.openxmlformats.org/officeDocument/2006/relationships/hyperlink" Target="http://vm.vvkt.lt/paraiskos/index.php?MENUITEM=cts_index.php&amp;PROCEDURE_ID=CZ/H/0170/001/IA/002" TargetMode="External"/><Relationship Id="rId44" Type="http://schemas.openxmlformats.org/officeDocument/2006/relationships/hyperlink" Target="http://vm.vvkt.lt/paraiskos/index.php?MENUITEM=cts_index.php&amp;PROCEDURE_ID=PL/H/0165/001/IB/008" TargetMode="External"/><Relationship Id="rId52" Type="http://schemas.openxmlformats.org/officeDocument/2006/relationships/hyperlink" Target="http://vm.vvkt.lt/paraiskos/index.php?MENUITEM=cts_index.php&amp;PROCEDURE_ID=DE/H/2625/002/IA/014/G" TargetMode="External"/><Relationship Id="rId60" Type="http://schemas.openxmlformats.org/officeDocument/2006/relationships/hyperlink" Target="http://vm.vvkt.lt/paraiskos/index.php?MENUITEM=cts_index.php&amp;PROCEDURE_ID=DE/H/2625/002/IA/014/G" TargetMode="External"/><Relationship Id="rId6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vm.vvkt.lt/paraiskos/index.php?MENUITEM=cts_index.php&amp;PROCEDURE_ID=HU/H/0219/002/IA/013" TargetMode="External"/><Relationship Id="rId14" Type="http://schemas.openxmlformats.org/officeDocument/2006/relationships/hyperlink" Target="http://vm.vvkt.lt/paraiskos/index.php?MENUITEM=cts_index.php&amp;PROCEDURE_ID=NL/H/0381/001/IA/040/G" TargetMode="External"/><Relationship Id="rId22" Type="http://schemas.openxmlformats.org/officeDocument/2006/relationships/hyperlink" Target="http://vm.vvkt.lt/paraiskos/index.php?MENUITEM=cts_index.php&amp;PROCEDURE_ID=IE/H/0221/001/IA/007/G" TargetMode="External"/><Relationship Id="rId27" Type="http://schemas.openxmlformats.org/officeDocument/2006/relationships/hyperlink" Target="http://vm.vvkt.lt/paraiskos/index.php?MENUITEM=cts_index.php&amp;PROCEDURE_ID=DE/H/2625/002/IA/014/G" TargetMode="External"/><Relationship Id="rId30" Type="http://schemas.openxmlformats.org/officeDocument/2006/relationships/hyperlink" Target="http://vm.vvkt.lt/paraiskos/index.php?MENUITEM=cts_index.php&amp;PROCEDURE_ID=HU/H/0310/001/IA/013/G" TargetMode="External"/><Relationship Id="rId35" Type="http://schemas.openxmlformats.org/officeDocument/2006/relationships/hyperlink" Target="http://vm.vvkt.lt/paraiskos/index.php?MENUITEM=cts_index.php&amp;PROCEDURE_ID=DK/H/1546/001/IA/003" TargetMode="External"/><Relationship Id="rId43" Type="http://schemas.openxmlformats.org/officeDocument/2006/relationships/hyperlink" Target="http://vm.vvkt.lt/paraiskos/index.php?MENUITEM=cts_index.php&amp;PROCEDURE_ID=PL/H/0165/001/IB/008" TargetMode="External"/><Relationship Id="rId48" Type="http://schemas.openxmlformats.org/officeDocument/2006/relationships/hyperlink" Target="http://vm.vvkt.lt/paraiskos/index.php?MENUITEM=cts_index.php&amp;PROCEDURE_ID=DE/H/2625/002/IA/014/G" TargetMode="External"/><Relationship Id="rId56" Type="http://schemas.openxmlformats.org/officeDocument/2006/relationships/hyperlink" Target="http://vm.vvkt.lt/paraiskos/index.php?MENUITEM=cts_index.php&amp;PROCEDURE_ID=PT/H/1110/001/IA/001" TargetMode="External"/><Relationship Id="rId64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vm.vvkt.lt/paraiskos/index.php?MENUITEM=cts_index.php&amp;PROCEDURE_ID=DE/H/2625/002/IA/014/G" TargetMode="External"/><Relationship Id="rId3" Type="http://schemas.openxmlformats.org/officeDocument/2006/relationships/styles" Target="styles.xml"/><Relationship Id="rId12" Type="http://schemas.openxmlformats.org/officeDocument/2006/relationships/hyperlink" Target="http://vm.vvkt.lt/paraiskos/index.php?MENUITEM=cts_index.php&amp;PROCEDURE_ID=NL/H/0381/001/IA/040/G" TargetMode="External"/><Relationship Id="rId17" Type="http://schemas.openxmlformats.org/officeDocument/2006/relationships/hyperlink" Target="http://vm.vvkt.lt/paraiskos/index.php?MENUITEM=cts_index.php&amp;PROCEDURE_ID=DE/H/0722/001/IB/053" TargetMode="External"/><Relationship Id="rId25" Type="http://schemas.openxmlformats.org/officeDocument/2006/relationships/hyperlink" Target="http://vm.vvkt.lt/paraiskos/index.php?MENUITEM=cts_index.php&amp;PROCEDURE_ID=DE/H/2625/002/IA/014/G" TargetMode="External"/><Relationship Id="rId33" Type="http://schemas.openxmlformats.org/officeDocument/2006/relationships/hyperlink" Target="http://vm.vvkt.lt/paraiskos/index.php?MENUITEM=cts_index.php&amp;PROCEDURE_ID=DK/H/1546/001/IA/003" TargetMode="External"/><Relationship Id="rId38" Type="http://schemas.openxmlformats.org/officeDocument/2006/relationships/hyperlink" Target="http://vm.vvkt.lt/paraiskos/index.php?MENUITEM=cts_index.php&amp;PROCEDURE_ID=CZ/H/0170/001/IA/002" TargetMode="External"/><Relationship Id="rId46" Type="http://schemas.openxmlformats.org/officeDocument/2006/relationships/hyperlink" Target="http://vm.vvkt.lt/paraiskos/index.php?MENUITEM=cts_index.php&amp;PROCEDURE_ID=PT/H/0959/001/IA/001/G" TargetMode="External"/><Relationship Id="rId59" Type="http://schemas.openxmlformats.org/officeDocument/2006/relationships/hyperlink" Target="http://vm.vvkt.lt/paraiskos/index.php?MENUITEM=cts_index.php&amp;PROCEDURE_ID=PT/H/1110/001/IA/001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vm.vvkt.lt/paraiskos/index.php?MENUITEM=cts_index.php&amp;PROCEDURE_ID=DE/H/2625/002/IA/014/G" TargetMode="External"/><Relationship Id="rId41" Type="http://schemas.openxmlformats.org/officeDocument/2006/relationships/hyperlink" Target="http://vm.vvkt.lt/paraiskos/index.php?MENUITEM=cts_index.php&amp;PROCEDURE_ID=DE/H/2625/002/IA/014/G" TargetMode="External"/><Relationship Id="rId54" Type="http://schemas.openxmlformats.org/officeDocument/2006/relationships/hyperlink" Target="http://vm.vvkt.lt/paraiskos/index.php?MENUITEM=cts_index.php&amp;PROCEDURE_ID=DE/H/2625/002/IA/014/G" TargetMode="External"/><Relationship Id="rId62" Type="http://schemas.openxmlformats.org/officeDocument/2006/relationships/hyperlink" Target="http://vm.vvkt.lt/paraiskos/index.php?MENUITEM=cts_index.php&amp;PROCEDURE_ID=DE/H/0466/003-004/WS/08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50AC3-66AB-423E-9CAE-DF8B27D6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20258</Words>
  <Characters>11548</Characters>
  <Application>Microsoft Office Word</Application>
  <DocSecurity>0</DocSecurity>
  <Lines>96</Lines>
  <Paragraphs>63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31743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3</cp:revision>
  <cp:lastPrinted>2013-03-22T12:12:00Z</cp:lastPrinted>
  <dcterms:created xsi:type="dcterms:W3CDTF">2014-07-15T11:17:00Z</dcterms:created>
  <dcterms:modified xsi:type="dcterms:W3CDTF">2014-07-15T11:35:00Z</dcterms:modified>
</cp:coreProperties>
</file>