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1CDF50EC"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F57A7A">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F57A7A">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p>
    <w:p w14:paraId="358D419A" w14:textId="77777777" w:rsidR="001A423F" w:rsidRPr="00931B5D" w:rsidRDefault="001A423F" w:rsidP="001A423F">
      <w:pPr>
        <w:jc w:val="center"/>
      </w:pPr>
    </w:p>
    <w:p w14:paraId="071A9042" w14:textId="7FE209EF" w:rsidR="001A423F" w:rsidRDefault="001A423F" w:rsidP="001A423F">
      <w:pPr>
        <w:jc w:val="center"/>
      </w:pPr>
      <w:r>
        <w:t>202</w:t>
      </w:r>
      <w:r w:rsidR="009912EF">
        <w:t>5</w:t>
      </w:r>
      <w:r>
        <w:t xml:space="preserve"> m. </w:t>
      </w:r>
      <w:r w:rsidR="00F734F9">
        <w:t xml:space="preserve">vasario </w:t>
      </w:r>
      <w:r w:rsidR="001B7C9D">
        <w:t>6</w:t>
      </w:r>
      <w:r w:rsidR="00224EC8">
        <w:t xml:space="preserve"> </w:t>
      </w:r>
      <w:r>
        <w:t>d. Nr. (1.4</w:t>
      </w:r>
      <w:r w:rsidR="00816E65">
        <w:t>E</w:t>
      </w:r>
      <w:r>
        <w:t>)1A-</w:t>
      </w:r>
      <w:r w:rsidR="001B7C9D">
        <w:t>167</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115C2F91" w14:textId="77777777"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pateiktas juridinio asmens paraiškas:</w:t>
      </w:r>
    </w:p>
    <w:p w14:paraId="7F94D60F" w14:textId="3C543743" w:rsidR="00E67848" w:rsidRDefault="00E67848" w:rsidP="00E67848">
      <w:pPr>
        <w:ind w:firstLine="720"/>
        <w:jc w:val="both"/>
      </w:pPr>
      <w:r>
        <w:t>1. P a n a i k i n u:</w:t>
      </w:r>
    </w:p>
    <w:p w14:paraId="1D640B37" w14:textId="3BF0C4F9" w:rsidR="001118FC" w:rsidRDefault="001118FC" w:rsidP="001118FC">
      <w:pPr>
        <w:ind w:firstLine="720"/>
        <w:jc w:val="both"/>
      </w:pPr>
      <w:r>
        <w:t>1.1.</w:t>
      </w:r>
      <w:bookmarkStart w:id="1" w:name="_Hlk156912308"/>
      <w:r w:rsidR="00F57A7A">
        <w:t xml:space="preserve"> </w:t>
      </w:r>
      <w:r w:rsidR="00F734F9">
        <w:rPr>
          <w:kern w:val="18"/>
        </w:rPr>
        <w:t>Uždarajai akcinei bendrovei „JAUTROS VAISTINĖ“</w:t>
      </w:r>
      <w:r w:rsidR="00F734F9">
        <w:t xml:space="preserve">, </w:t>
      </w:r>
      <w:r>
        <w:t xml:space="preserve">įmonės kodas </w:t>
      </w:r>
      <w:r w:rsidR="00F734F9">
        <w:t>244940720</w:t>
      </w:r>
      <w:r>
        <w:t xml:space="preserve">, </w:t>
      </w:r>
      <w:r w:rsidRPr="00D44113">
        <w:t>esanči</w:t>
      </w:r>
      <w:r>
        <w:t>os</w:t>
      </w:r>
      <w:r w:rsidRPr="00D44113">
        <w:t xml:space="preserve"> adresu</w:t>
      </w:r>
      <w:r>
        <w:t xml:space="preserve"> </w:t>
      </w:r>
      <w:r w:rsidR="00F734F9">
        <w:t>Šiaulių m. sav., Šiaulių m., P. Višinskio g. 14-9</w:t>
      </w:r>
      <w:r>
        <w:t>, licencijos</w:t>
      </w:r>
      <w:r w:rsidRPr="000C096F">
        <w:rPr>
          <w:kern w:val="18"/>
        </w:rPr>
        <w:t xml:space="preserve"> </w:t>
      </w:r>
      <w:r w:rsidR="00F57A7A" w:rsidRPr="00B559CE">
        <w:rPr>
          <w:kern w:val="18"/>
        </w:rPr>
        <w:t>verstis III sąrašo psichotropinių medžiagų</w:t>
      </w:r>
      <w:r w:rsidR="00F57A7A">
        <w:t xml:space="preserve"> mažmenine prekyba</w:t>
      </w:r>
      <w:r w:rsidR="00F57A7A" w:rsidRPr="00F1707B">
        <w:t xml:space="preserve"> </w:t>
      </w:r>
      <w:r w:rsidRPr="00F1707B">
        <w:t xml:space="preserve">Nr. </w:t>
      </w:r>
      <w:r w:rsidR="00F734F9">
        <w:t>5014</w:t>
      </w:r>
      <w:r>
        <w:t>P</w:t>
      </w:r>
      <w:r w:rsidRPr="00F1707B">
        <w:t xml:space="preserve">, išduotos </w:t>
      </w:r>
      <w:r w:rsidR="00F734F9">
        <w:t>2010-02-02</w:t>
      </w:r>
      <w:r w:rsidRPr="00F1707B">
        <w:t xml:space="preserve">, galiojimą (pagal </w:t>
      </w:r>
      <w:r w:rsidR="00F57A7A">
        <w:t>2025-</w:t>
      </w:r>
      <w:r w:rsidR="00F734F9">
        <w:t>02-03</w:t>
      </w:r>
      <w:r w:rsidRPr="00F1707B">
        <w:t xml:space="preserve"> </w:t>
      </w:r>
      <w:r>
        <w:t xml:space="preserve">paraišką </w:t>
      </w:r>
      <w:r w:rsidRPr="00F1707B">
        <w:t>Nr. (14.62E)3R-</w:t>
      </w:r>
      <w:r w:rsidR="00F734F9">
        <w:t>2504</w:t>
      </w:r>
      <w:r w:rsidRPr="00F1707B">
        <w:t>)</w:t>
      </w:r>
      <w:r w:rsidR="00F57A7A">
        <w:t>;</w:t>
      </w:r>
    </w:p>
    <w:bookmarkEnd w:id="1"/>
    <w:bookmarkEnd w:id="0"/>
    <w:p w14:paraId="0F61DE32" w14:textId="5725B21F" w:rsidR="00F734F9" w:rsidRDefault="00F734F9" w:rsidP="00F734F9">
      <w:pPr>
        <w:ind w:firstLine="720"/>
        <w:jc w:val="both"/>
      </w:pPr>
      <w:r>
        <w:t xml:space="preserve">1.2. UAB „TOJARIS PROJEKTAI“, įmonės kodas 301533659, </w:t>
      </w:r>
      <w:r w:rsidRPr="00D44113">
        <w:t>esanči</w:t>
      </w:r>
      <w:r>
        <w:t>os</w:t>
      </w:r>
      <w:r w:rsidRPr="00D44113">
        <w:t xml:space="preserve"> adresu</w:t>
      </w:r>
      <w:r>
        <w:t xml:space="preserve"> Vilniaus m. sav., Vilniaus m., Ukmergės g. 369A</w:t>
      </w:r>
      <w:r w:rsidRPr="0001536E">
        <w:t xml:space="preserve"> (laikymas pagal sutartį adresu </w:t>
      </w:r>
      <w:r w:rsidR="009A2724" w:rsidRPr="00F734F9">
        <w:t>Vilniaus m. sav.</w:t>
      </w:r>
      <w:r w:rsidR="009A2724">
        <w:t>,</w:t>
      </w:r>
      <w:r w:rsidR="009A2724" w:rsidRPr="009A2724">
        <w:t xml:space="preserve"> </w:t>
      </w:r>
      <w:r w:rsidR="009A2724" w:rsidRPr="00F734F9">
        <w:t>Vilniaus m.,</w:t>
      </w:r>
      <w:r w:rsidR="009A2724">
        <w:t xml:space="preserve"> </w:t>
      </w:r>
      <w:r w:rsidRPr="00F734F9">
        <w:t>Molėtų pl.</w:t>
      </w:r>
      <w:r w:rsidR="009A2724">
        <w:t xml:space="preserve"> </w:t>
      </w:r>
      <w:r w:rsidRPr="00F734F9">
        <w:t>75</w:t>
      </w:r>
      <w:r w:rsidRPr="0001536E">
        <w:t>), licencijos</w:t>
      </w:r>
      <w:r w:rsidRPr="0001536E">
        <w:rPr>
          <w:kern w:val="18"/>
        </w:rPr>
        <w:t xml:space="preserve"> </w:t>
      </w:r>
      <w:r w:rsidRPr="0001536E">
        <w:rPr>
          <w:bCs/>
          <w:color w:val="000000"/>
        </w:rPr>
        <w:t xml:space="preserve">verstis </w:t>
      </w:r>
      <w:r w:rsidRPr="0001536E">
        <w:rPr>
          <w:rFonts w:eastAsia="TimesNewRomanPSMT"/>
        </w:rPr>
        <w:t>vaistinių preparatų, kurių sudėtyje yra I sąrašo medžiagų, ir</w:t>
      </w:r>
      <w:r w:rsidRPr="0001536E">
        <w:rPr>
          <w:bCs/>
          <w:color w:val="000000"/>
        </w:rPr>
        <w:t xml:space="preserve"> II, III sąrašų narkotinių ir psichotropinių medžiagų didmenine prekyba, importu ir eksportu</w:t>
      </w:r>
      <w:r w:rsidRPr="0001536E">
        <w:t xml:space="preserve"> Nr. </w:t>
      </w:r>
      <w:r>
        <w:t>8</w:t>
      </w:r>
      <w:r w:rsidR="009A2724">
        <w:t>49</w:t>
      </w:r>
      <w:r w:rsidRPr="0001536E">
        <w:t xml:space="preserve">N, išduotos </w:t>
      </w:r>
      <w:r>
        <w:t>2022-</w:t>
      </w:r>
      <w:r w:rsidR="009A2724">
        <w:t>08-19</w:t>
      </w:r>
      <w:r w:rsidRPr="0001536E">
        <w:t xml:space="preserve">, galiojimą (pagal </w:t>
      </w:r>
      <w:r>
        <w:t>2025-</w:t>
      </w:r>
      <w:r w:rsidR="009A2724">
        <w:t>02-03</w:t>
      </w:r>
      <w:r w:rsidRPr="0001536E">
        <w:t xml:space="preserve"> paraišką Nr. (14.62E)3R-</w:t>
      </w:r>
      <w:r w:rsidR="009A2724">
        <w:t>2495</w:t>
      </w:r>
      <w:r w:rsidRPr="0001536E">
        <w:t>).</w:t>
      </w:r>
    </w:p>
    <w:p w14:paraId="04C2067C" w14:textId="1486170E"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3BB65F63" w14:textId="77777777" w:rsidR="009A2724" w:rsidRDefault="009A2724" w:rsidP="001B17D3">
      <w:pPr>
        <w:jc w:val="both"/>
      </w:pPr>
    </w:p>
    <w:p w14:paraId="7AB93C35" w14:textId="77777777" w:rsidR="006E094C" w:rsidRDefault="006E094C" w:rsidP="006E094C">
      <w:pPr>
        <w:jc w:val="both"/>
      </w:pPr>
    </w:p>
    <w:p w14:paraId="3F70A4E8" w14:textId="6A094972" w:rsidR="006F16F0" w:rsidRDefault="00F734F9" w:rsidP="006F16F0">
      <w:pPr>
        <w:ind w:right="-220"/>
        <w:jc w:val="both"/>
      </w:pPr>
      <w:bookmarkStart w:id="2" w:name="_Hlk157168517"/>
      <w:r>
        <w:t>Viršininkė</w:t>
      </w:r>
      <w:r w:rsidR="006F16F0">
        <w:tab/>
      </w:r>
      <w:r w:rsidR="006F16F0">
        <w:tab/>
      </w:r>
      <w:r w:rsidR="006F16F0">
        <w:tab/>
      </w:r>
      <w:r w:rsidR="006F16F0">
        <w:tab/>
      </w:r>
      <w:bookmarkEnd w:id="2"/>
      <w:r>
        <w:tab/>
      </w:r>
      <w:r>
        <w:tab/>
        <w:t>Dovilė Marcinkė</w:t>
      </w:r>
    </w:p>
    <w:p w14:paraId="2472BCB6" w14:textId="77777777" w:rsidR="00931B5D" w:rsidRDefault="00931B5D" w:rsidP="00931B5D">
      <w:pPr>
        <w:jc w:val="both"/>
      </w:pPr>
    </w:p>
    <w:p w14:paraId="7EB187B0" w14:textId="77777777" w:rsidR="00931B5D" w:rsidRDefault="00931B5D" w:rsidP="00931B5D">
      <w:pPr>
        <w:jc w:val="both"/>
      </w:pPr>
    </w:p>
    <w:p w14:paraId="17671B11" w14:textId="77777777" w:rsidR="009A2724" w:rsidRDefault="009A2724" w:rsidP="00931B5D">
      <w:pPr>
        <w:jc w:val="both"/>
      </w:pPr>
    </w:p>
    <w:p w14:paraId="0E84232D" w14:textId="77777777" w:rsidR="009A2724" w:rsidRDefault="009A2724" w:rsidP="00931B5D">
      <w:pPr>
        <w:jc w:val="both"/>
      </w:pPr>
    </w:p>
    <w:p w14:paraId="56829320" w14:textId="77777777" w:rsidR="009A2724" w:rsidRDefault="009A2724"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5F5B"/>
    <w:rsid w:val="00187195"/>
    <w:rsid w:val="00187418"/>
    <w:rsid w:val="0019024B"/>
    <w:rsid w:val="001902E6"/>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34F9"/>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264</Words>
  <Characters>1796</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2056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2025-02-05T11:09:00Z</dcterms:created>
  <dcterms:modified xsi:type="dcterms:W3CDTF">2025-02-06T12:31:00Z</dcterms:modified>
</cp:coreProperties>
</file>