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1C82B92" w:rsidR="00F67D42" w:rsidRPr="006114BE" w:rsidRDefault="004D710E" w:rsidP="00F67D42">
      <w:pPr>
        <w:jc w:val="center"/>
      </w:pPr>
      <w:r w:rsidRPr="00FD75E8">
        <w:rPr>
          <w:b/>
          <w:caps/>
        </w:rPr>
        <w:t xml:space="preserve">DĖL farmacinės veiklos </w:t>
      </w:r>
      <w:r>
        <w:rPr>
          <w:b/>
          <w:caps/>
        </w:rPr>
        <w:t>licencij</w:t>
      </w:r>
      <w:r w:rsidR="008E77D4">
        <w:rPr>
          <w:b/>
          <w:caps/>
        </w:rPr>
        <w:t>ų</w:t>
      </w:r>
      <w:r>
        <w:rPr>
          <w:b/>
          <w:caps/>
        </w:rPr>
        <w:t xml:space="preserve"> galiojimo panaikinimo</w:t>
      </w:r>
      <w:r w:rsidR="000D3478">
        <w:rPr>
          <w:b/>
          <w:caps/>
        </w:rPr>
        <w:t>, licencij</w:t>
      </w:r>
      <w:r w:rsidR="008F2F55">
        <w:rPr>
          <w:b/>
          <w:caps/>
        </w:rPr>
        <w:t>OS</w:t>
      </w:r>
      <w:r w:rsidR="000D3478">
        <w:rPr>
          <w:b/>
          <w:caps/>
        </w:rPr>
        <w:t xml:space="preserve"> papildymo</w:t>
      </w:r>
      <w:r w:rsidR="005461F1">
        <w:rPr>
          <w:b/>
          <w:caps/>
        </w:rPr>
        <w:t>,</w:t>
      </w:r>
      <w:r w:rsidR="000D3478">
        <w:rPr>
          <w:b/>
          <w:caps/>
        </w:rPr>
        <w:t xml:space="preserve"> </w:t>
      </w:r>
      <w:r w:rsidR="003D3801">
        <w:rPr>
          <w:b/>
          <w:caps/>
        </w:rPr>
        <w:t>licencij</w:t>
      </w:r>
      <w:r w:rsidR="000748AA">
        <w:rPr>
          <w:b/>
          <w:caps/>
        </w:rPr>
        <w:t>ų</w:t>
      </w:r>
      <w:r w:rsidR="003D3801">
        <w:rPr>
          <w:b/>
          <w:caps/>
        </w:rPr>
        <w:t xml:space="preserve"> patikslinimo</w:t>
      </w:r>
      <w:r w:rsidR="000748AA">
        <w:rPr>
          <w:b/>
          <w:caps/>
        </w:rPr>
        <w:t>, LICENCIJŲ PAKEITIMO</w:t>
      </w:r>
      <w:r w:rsidR="008F2F55">
        <w:rPr>
          <w:b/>
          <w:caps/>
        </w:rPr>
        <w:t xml:space="preserve"> </w:t>
      </w:r>
      <w:r w:rsidR="008E77D4">
        <w:rPr>
          <w:b/>
          <w:caps/>
        </w:rPr>
        <w:t>bei licencijŲ INFORMACIJOS ir DUOMENŲ pakeitimo</w:t>
      </w:r>
    </w:p>
    <w:p w14:paraId="7311FC90" w14:textId="77777777" w:rsidR="006B54C6" w:rsidRPr="00D25DEB" w:rsidRDefault="006B54C6" w:rsidP="00B17712">
      <w:pPr>
        <w:jc w:val="center"/>
        <w:rPr>
          <w:sz w:val="22"/>
          <w:szCs w:val="22"/>
        </w:rPr>
      </w:pPr>
    </w:p>
    <w:p w14:paraId="14130CA9" w14:textId="0A500B49" w:rsidR="00092F62" w:rsidRDefault="00020AEF" w:rsidP="00092F62">
      <w:pPr>
        <w:jc w:val="center"/>
      </w:pPr>
      <w:r>
        <w:t>202</w:t>
      </w:r>
      <w:r w:rsidR="008F2F55">
        <w:t>5</w:t>
      </w:r>
      <w:r w:rsidR="00092F62">
        <w:t xml:space="preserve"> m. </w:t>
      </w:r>
      <w:r w:rsidR="000748AA">
        <w:t xml:space="preserve">kovo </w:t>
      </w:r>
      <w:r w:rsidR="00AF5762">
        <w:t>7</w:t>
      </w:r>
      <w:r w:rsidR="004F68AC">
        <w:t xml:space="preserve"> </w:t>
      </w:r>
      <w:r w:rsidR="00092F62">
        <w:t>d. Nr. (1.4</w:t>
      </w:r>
      <w:r>
        <w:t>E</w:t>
      </w:r>
      <w:r w:rsidR="00092F62">
        <w:t>)1A</w:t>
      </w:r>
      <w:r w:rsidR="001337FE">
        <w:t>-</w:t>
      </w:r>
      <w:r w:rsidR="00AF5762">
        <w:t>290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34F3A55C" w:rsidR="008E51C6" w:rsidRPr="008E3C3B"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8F2F55" w:rsidRPr="008E3C3B">
        <w:t>ą</w:t>
      </w:r>
      <w:r w:rsidR="004D710E" w:rsidRPr="008E3C3B">
        <w:t xml:space="preserve"> ir </w:t>
      </w:r>
      <w:r w:rsidRPr="008E3C3B">
        <w:t>paraišk</w:t>
      </w:r>
      <w:r w:rsidR="000D3478" w:rsidRPr="008E3C3B">
        <w:t>as</w:t>
      </w:r>
      <w:r w:rsidR="008E51C6" w:rsidRPr="008E3C3B">
        <w:t>:</w:t>
      </w:r>
    </w:p>
    <w:p w14:paraId="28968645" w14:textId="77777777" w:rsidR="008E77D4" w:rsidRPr="008E3C3B" w:rsidRDefault="00394CAE" w:rsidP="00394CAE">
      <w:pPr>
        <w:ind w:firstLine="680"/>
        <w:jc w:val="both"/>
      </w:pPr>
      <w:r w:rsidRPr="008E3C3B">
        <w:t>1. P a n a i k i n u</w:t>
      </w:r>
      <w:r w:rsidR="008E77D4" w:rsidRPr="008E3C3B">
        <w:t>:</w:t>
      </w:r>
    </w:p>
    <w:p w14:paraId="154C4765" w14:textId="3E602463" w:rsidR="004C62A1" w:rsidRPr="008E3C3B" w:rsidRDefault="008E77D4" w:rsidP="00394CAE">
      <w:pPr>
        <w:ind w:firstLine="680"/>
        <w:jc w:val="both"/>
      </w:pPr>
      <w:r w:rsidRPr="008E3C3B">
        <w:t>1.1.</w:t>
      </w:r>
      <w:r w:rsidR="008F2F55" w:rsidRPr="008E3C3B">
        <w:t xml:space="preserve"> </w:t>
      </w:r>
      <w:r w:rsidR="000748AA" w:rsidRPr="008E3C3B">
        <w:t>BENU Vaistinei Lietuva, UAB</w:t>
      </w:r>
      <w:r w:rsidR="004C62A1" w:rsidRPr="008E3C3B">
        <w:t xml:space="preserve">, esančiai adresu </w:t>
      </w:r>
      <w:r w:rsidR="000748AA" w:rsidRPr="008E3C3B">
        <w:t>Kauno r. sav., Karmėlavos sen., Karmėlavos mstl., Vilniaus g. 54</w:t>
      </w:r>
      <w:r w:rsidR="004C62A1" w:rsidRPr="008E3C3B">
        <w:t xml:space="preserve">, vaistinės veiklos licenciją Nr. </w:t>
      </w:r>
      <w:r w:rsidRPr="008E3C3B">
        <w:t>00</w:t>
      </w:r>
      <w:r w:rsidR="000748AA" w:rsidRPr="008E3C3B">
        <w:t>79</w:t>
      </w:r>
      <w:r w:rsidR="004C62A1" w:rsidRPr="008E3C3B">
        <w:t xml:space="preserve"> </w:t>
      </w:r>
      <w:r w:rsidR="000748AA" w:rsidRPr="008E3C3B">
        <w:t xml:space="preserve">penkiasdešimt septintoje </w:t>
      </w:r>
      <w:r w:rsidR="004C62A1" w:rsidRPr="008E3C3B">
        <w:t xml:space="preserve">veiklos vietoje (pagal </w:t>
      </w:r>
      <w:r w:rsidRPr="008E3C3B">
        <w:t>2025-</w:t>
      </w:r>
      <w:r w:rsidR="000748AA" w:rsidRPr="008E3C3B">
        <w:t>02-14</w:t>
      </w:r>
      <w:r w:rsidR="004C62A1" w:rsidRPr="008E3C3B">
        <w:t xml:space="preserve"> paraišką Nr. (14.62E)3R-</w:t>
      </w:r>
      <w:r w:rsidR="000748AA" w:rsidRPr="008E3C3B">
        <w:t>3199</w:t>
      </w:r>
      <w:r w:rsidR="004C62A1" w:rsidRPr="008E3C3B">
        <w:t>)</w:t>
      </w:r>
      <w:r w:rsidRPr="008E3C3B">
        <w:t>;</w:t>
      </w:r>
    </w:p>
    <w:p w14:paraId="0B3C31D1" w14:textId="3051476B" w:rsidR="000748AA" w:rsidRPr="008E3C3B" w:rsidRDefault="000748AA" w:rsidP="000748AA">
      <w:pPr>
        <w:ind w:firstLine="680"/>
        <w:jc w:val="both"/>
      </w:pPr>
      <w:r w:rsidRPr="008E3C3B">
        <w:t>1.2. BENU Vaistinei Lietuva, UAB, esančiai adresu Šilutės r. sav., Šilutės sen., Šilutės m., Lietuvninkų g. 23, vaistinės veiklos licenciją Nr. 0079 šimtas aštuoniasdešimt penktoje veiklos vietoje (pagal 2025-02-14 paraišką Nr. (14.62E)3R-3201);</w:t>
      </w:r>
    </w:p>
    <w:p w14:paraId="392DB01C" w14:textId="70342A43" w:rsidR="000748AA" w:rsidRPr="008E3C3B" w:rsidRDefault="000748AA" w:rsidP="000748AA">
      <w:pPr>
        <w:ind w:firstLine="680"/>
        <w:jc w:val="both"/>
      </w:pPr>
      <w:r w:rsidRPr="008E3C3B">
        <w:t>1.3. BENU Vaistinei Lietuva, UAB, esančiai adresu Kauno m. sav., Kauno m., Baltų pr. 18, vaistinės veiklos licenciją Nr. 0079 šimtas šešiasdešimt pirmoje veiklos vietoje (pagal 2025-02-14 paraišką Nr. (14.62E)3R-3203);</w:t>
      </w:r>
    </w:p>
    <w:p w14:paraId="4576D7D3" w14:textId="1908EB72" w:rsidR="000748AA" w:rsidRPr="008E3C3B" w:rsidRDefault="000748AA" w:rsidP="000748AA">
      <w:pPr>
        <w:ind w:firstLine="680"/>
        <w:jc w:val="both"/>
      </w:pPr>
      <w:r w:rsidRPr="008E3C3B">
        <w:t>1.4. UAB EUROVAISTINEI, esančiai adresu Prienų r. sav., Prienų sen., Prienų m., Vytauto g. 21A, vaistinės veiklos licenciją Nr. 0013 šimtas dvidešimt septintoje veiklos vietoje (pagal 2025-02-25 paraišką Nr. (14.62E)3R-3804);</w:t>
      </w:r>
    </w:p>
    <w:p w14:paraId="7674A1DD" w14:textId="1A9A27AB" w:rsidR="000748AA" w:rsidRPr="008E3C3B" w:rsidRDefault="000748AA" w:rsidP="000748AA">
      <w:pPr>
        <w:ind w:firstLine="680"/>
        <w:jc w:val="both"/>
      </w:pPr>
      <w:r w:rsidRPr="008E3C3B">
        <w:t>1.5. UAB EUROVAISTINEI, esančiai adresu Jonavos r. sav., Jonavos miesto sen., Jonavos m., A. Kulviečio g. 8A, vaistinės veiklos licenciją Nr. 0013 dušimtoje veiklos vietoje (pagal 2025-03-05 paraišką Nr. (14.62E)3R-4369);</w:t>
      </w:r>
    </w:p>
    <w:p w14:paraId="00EA5859" w14:textId="0FB9A041" w:rsidR="004C62A1" w:rsidRPr="008E3C3B" w:rsidRDefault="005461F1" w:rsidP="004C62A1">
      <w:pPr>
        <w:ind w:firstLine="680"/>
        <w:jc w:val="both"/>
      </w:pPr>
      <w:r w:rsidRPr="008E3C3B">
        <w:t>2</w:t>
      </w:r>
      <w:r w:rsidR="00B3785A" w:rsidRPr="008E3C3B">
        <w:t>. P a p i l d a u</w:t>
      </w:r>
      <w:r w:rsidR="008F2F55" w:rsidRPr="008E3C3B">
        <w:t xml:space="preserve">  </w:t>
      </w:r>
      <w:r w:rsidR="000748AA" w:rsidRPr="008E3C3B">
        <w:t>UAB EUROVAISTINEI</w:t>
      </w:r>
      <w:r w:rsidR="004C62A1" w:rsidRPr="008E3C3B">
        <w:t xml:space="preserve">, esančiai adresu </w:t>
      </w:r>
      <w:r w:rsidR="000748AA" w:rsidRPr="008E3C3B">
        <w:t>Šiaulių r. sav., Šiaulių kaimiškoji sen., Dainų k., Gardino g. 39</w:t>
      </w:r>
      <w:r w:rsidR="004C62A1" w:rsidRPr="008E3C3B">
        <w:t xml:space="preserve">, vaistinės veiklos licenciją Nr. </w:t>
      </w:r>
      <w:r w:rsidR="008E77D4" w:rsidRPr="008E3C3B">
        <w:t>00</w:t>
      </w:r>
      <w:r w:rsidR="000748AA" w:rsidRPr="008E3C3B">
        <w:t>13</w:t>
      </w:r>
      <w:r w:rsidR="004C62A1" w:rsidRPr="008E3C3B">
        <w:t xml:space="preserve"> </w:t>
      </w:r>
      <w:r w:rsidR="008E77D4" w:rsidRPr="008E3C3B">
        <w:t xml:space="preserve">keturi šimtai </w:t>
      </w:r>
      <w:r w:rsidR="000748AA" w:rsidRPr="008E3C3B">
        <w:t>ketvirta</w:t>
      </w:r>
      <w:r w:rsidR="008E77D4" w:rsidRPr="008E3C3B">
        <w:t xml:space="preserve"> </w:t>
      </w:r>
      <w:r w:rsidR="004C62A1" w:rsidRPr="008E3C3B">
        <w:t xml:space="preserve">veiklos vieta (pagal </w:t>
      </w:r>
      <w:r w:rsidR="008E77D4" w:rsidRPr="008E3C3B">
        <w:t>2025-</w:t>
      </w:r>
      <w:r w:rsidR="000748AA" w:rsidRPr="008E3C3B">
        <w:t>02-14</w:t>
      </w:r>
      <w:r w:rsidR="004C62A1" w:rsidRPr="008E3C3B">
        <w:t xml:space="preserve"> paraišką Nr. (14.62E)3R-</w:t>
      </w:r>
      <w:r w:rsidR="000748AA" w:rsidRPr="008E3C3B">
        <w:t>3229</w:t>
      </w:r>
      <w:r w:rsidR="004C62A1" w:rsidRPr="008E3C3B">
        <w:t>)</w:t>
      </w:r>
      <w:r w:rsidR="008E77D4" w:rsidRPr="008E3C3B">
        <w:t>.</w:t>
      </w:r>
    </w:p>
    <w:p w14:paraId="474ADFAF" w14:textId="77777777" w:rsidR="000748AA" w:rsidRPr="008E3C3B" w:rsidRDefault="00B97B61" w:rsidP="003D3801">
      <w:pPr>
        <w:ind w:firstLine="680"/>
        <w:jc w:val="both"/>
      </w:pPr>
      <w:r w:rsidRPr="008E3C3B">
        <w:t>3</w:t>
      </w:r>
      <w:r w:rsidR="003D3801" w:rsidRPr="008E3C3B">
        <w:t>. P a t i k s l i n u</w:t>
      </w:r>
      <w:r w:rsidR="000748AA" w:rsidRPr="008E3C3B">
        <w:t>:</w:t>
      </w:r>
    </w:p>
    <w:p w14:paraId="7F6F533D" w14:textId="7451BC65" w:rsidR="003D3801" w:rsidRPr="008E3C3B" w:rsidRDefault="000748AA" w:rsidP="003D3801">
      <w:pPr>
        <w:ind w:firstLine="680"/>
        <w:jc w:val="both"/>
      </w:pPr>
      <w:r w:rsidRPr="008E3C3B">
        <w:t>3.1.</w:t>
      </w:r>
      <w:r w:rsidR="003D3801" w:rsidRPr="008E3C3B">
        <w:t xml:space="preserve"> </w:t>
      </w:r>
      <w:r w:rsidRPr="008E3C3B">
        <w:t>Uždarajai akcinei bendrovei „Nemuno vaistinė“</w:t>
      </w:r>
      <w:r w:rsidR="003D3801" w:rsidRPr="008E3C3B">
        <w:t xml:space="preserve">, esančiai adresu </w:t>
      </w:r>
      <w:r w:rsidRPr="008E3C3B">
        <w:t>Panevėžio m. sav., Panevėžio m., Nemuno g. 77-5</w:t>
      </w:r>
      <w:r w:rsidR="008F2F55" w:rsidRPr="008E3C3B">
        <w:t>,</w:t>
      </w:r>
      <w:r w:rsidR="003D3801" w:rsidRPr="008E3C3B">
        <w:t xml:space="preserve"> vaistinės veiklos licenciją Nr. </w:t>
      </w:r>
      <w:r w:rsidR="004C62A1" w:rsidRPr="008E3C3B">
        <w:t>00</w:t>
      </w:r>
      <w:r w:rsidRPr="008E3C3B">
        <w:t>02</w:t>
      </w:r>
      <w:r w:rsidR="003D3801" w:rsidRPr="008E3C3B">
        <w:t xml:space="preserve"> </w:t>
      </w:r>
      <w:r w:rsidRPr="008E3C3B">
        <w:t>du šimtai devyniasdešimt devintoje</w:t>
      </w:r>
      <w:r w:rsidR="003D3801" w:rsidRPr="008E3C3B">
        <w:t xml:space="preserve"> veiklos vietoje (pagal </w:t>
      </w:r>
      <w:r w:rsidR="009F537A" w:rsidRPr="008E3C3B">
        <w:t>2025-</w:t>
      </w:r>
      <w:r w:rsidRPr="008E3C3B">
        <w:t>03-03</w:t>
      </w:r>
      <w:r w:rsidR="003D3801" w:rsidRPr="008E3C3B">
        <w:t xml:space="preserve"> paraišką Nr. (14.62E)3R-</w:t>
      </w:r>
      <w:r w:rsidRPr="008E3C3B">
        <w:t>4247</w:t>
      </w:r>
      <w:r w:rsidR="003D3801" w:rsidRPr="008E3C3B">
        <w:t>)</w:t>
      </w:r>
      <w:r w:rsidRPr="008E3C3B">
        <w:t>;</w:t>
      </w:r>
    </w:p>
    <w:p w14:paraId="29ED5649" w14:textId="3074F0E7" w:rsidR="000748AA" w:rsidRPr="008E3C3B" w:rsidRDefault="000748AA" w:rsidP="000748AA">
      <w:pPr>
        <w:ind w:firstLine="680"/>
        <w:jc w:val="both"/>
      </w:pPr>
      <w:r w:rsidRPr="008E3C3B">
        <w:t>3.2. Uždarajai akcinei bendrovei „Nemuno vaistinė“, esančiai adresu Telšių r. sav., Luokės sen., Luokės mstl., Telšių g. 17-2, vaistinės veiklos licenciją Nr. 0002 du šimtai septyniasdešimt penktoje veiklos vietoje (pagal 2025-02-10 paraišką Nr. (14.62E)3R-2950).</w:t>
      </w:r>
    </w:p>
    <w:p w14:paraId="41993A2A" w14:textId="55155452" w:rsidR="00B3785A" w:rsidRPr="008E3C3B" w:rsidRDefault="00A77D3B" w:rsidP="00092F62">
      <w:pPr>
        <w:ind w:firstLine="680"/>
        <w:jc w:val="both"/>
      </w:pPr>
      <w:r w:rsidRPr="008E3C3B">
        <w:t>4</w:t>
      </w:r>
      <w:r w:rsidR="00A66014" w:rsidRPr="008E3C3B">
        <w:t>. P a k e i č i u</w:t>
      </w:r>
      <w:r w:rsidR="00B3785A" w:rsidRPr="008E3C3B">
        <w:t>:</w:t>
      </w:r>
    </w:p>
    <w:p w14:paraId="0C08F2CB" w14:textId="20B17304" w:rsidR="00210987" w:rsidRPr="008E3C3B" w:rsidRDefault="00210987" w:rsidP="00210987">
      <w:pPr>
        <w:ind w:firstLine="680"/>
        <w:jc w:val="both"/>
      </w:pPr>
      <w:r w:rsidRPr="008E3C3B">
        <w:t>4.1. Uždarajai akcinei bendrovei „Nemuno vaistinė“, esančiai adresu Plungės r. sav., Plungės miesto sen., Plungės m., J. Tumo-Vaižganto g. 90-1, vaistinės veiklos licenciją Nr. 0002 šimtas penkiasdešimt trečioje veiklos vietoje (pagal 2025-03-03 paraišką Nr. (14.62E)3R-4167);</w:t>
      </w:r>
    </w:p>
    <w:p w14:paraId="54F14495" w14:textId="6C7863A7" w:rsidR="00210987" w:rsidRPr="008E3C3B" w:rsidRDefault="00210987" w:rsidP="00210987">
      <w:pPr>
        <w:ind w:firstLine="680"/>
        <w:jc w:val="both"/>
      </w:pPr>
      <w:r w:rsidRPr="008E3C3B">
        <w:lastRenderedPageBreak/>
        <w:t>4.2. BENU Vaistinei Lietuva, UAB, esančiai adresu Alytaus m. sav., Alytaus m., Ūdrijos g. 1, vaistinės veiklos licenciją Nr. 0079 keturiasdešimt trečioje veiklos vietoje (pagal 2025-03-04 paraišką Nr. (14.62E)3R-4306);</w:t>
      </w:r>
    </w:p>
    <w:p w14:paraId="725ED08E" w14:textId="445CD9E7" w:rsidR="00210987" w:rsidRPr="008E3C3B" w:rsidRDefault="00210987" w:rsidP="00210987">
      <w:pPr>
        <w:ind w:firstLine="680"/>
        <w:jc w:val="both"/>
      </w:pPr>
      <w:r w:rsidRPr="008E3C3B">
        <w:t>4.3. UAB EUROVAISTINEI, esančiai adresu Šalčininkų r. sav., Eišiškių sen., Eišiškių m., Gegužės a. 21, vaistinės veiklos licenciją Nr. 0013 šimtas aštuoniasdešimt ketvirtoje veiklos vietoje (pagal 2025-03-03 paraišką Nr. (14.62E)3R-4188);</w:t>
      </w:r>
    </w:p>
    <w:p w14:paraId="17B9284E" w14:textId="46B8E15B" w:rsidR="00210987" w:rsidRPr="008E3C3B" w:rsidRDefault="00210987" w:rsidP="00210987">
      <w:pPr>
        <w:ind w:firstLine="680"/>
        <w:jc w:val="both"/>
      </w:pPr>
      <w:r w:rsidRPr="008E3C3B">
        <w:t>4.4. UAB EUROVAISTINEI, esančiai adresu Rokiškio r. sav., Rokiškio miesto sen., Rokiškio m., Respublikos g. 111B, vaistinės veiklos licenciją Nr. 0013 du šimtai septyniasdešimt šeštoje veiklos vietoje (pagal 2025-02-20 paraišką Nr. (14.62E)3R-3555);</w:t>
      </w:r>
    </w:p>
    <w:p w14:paraId="456DCA62" w14:textId="7F6599E5" w:rsidR="00210987" w:rsidRPr="008E3C3B" w:rsidRDefault="00210987" w:rsidP="00210987">
      <w:pPr>
        <w:ind w:firstLine="680"/>
        <w:jc w:val="both"/>
      </w:pPr>
      <w:r w:rsidRPr="008E3C3B">
        <w:t>4.5. UAB Norfos vaistinei, esančiai adresu Kelmės r. sav., Kelmės sen., Kelmės m., J. Janonio g. 23, vaistinės veiklos licenciją Nr. 0597 šimtas keturiasdešimt devintoje veiklos vietoje (pagal 2025-02-16 paraišką Nr. (14.62E)3R-3266);</w:t>
      </w:r>
    </w:p>
    <w:p w14:paraId="30012E8B" w14:textId="7AA93C5E" w:rsidR="00210987" w:rsidRPr="008E3C3B" w:rsidRDefault="00210987" w:rsidP="00210987">
      <w:pPr>
        <w:ind w:firstLine="680"/>
        <w:jc w:val="both"/>
      </w:pPr>
      <w:r w:rsidRPr="008E3C3B">
        <w:t>4.6. UAB Norfos vaistinei, esančiai Šiaulių m. sav., Šiaulių m., Gumbinės g. 145A, vaistinės veiklos licencijos Nr. 0597 devyniasdešimt antros veiklos vietos informaciją ir duomenis (pagal 2025-02-18 paraišką Nr. (14.62E)3R-3371);</w:t>
      </w:r>
    </w:p>
    <w:p w14:paraId="40CDA10E" w14:textId="3F767822" w:rsidR="009F537A" w:rsidRPr="008E3C3B" w:rsidRDefault="009F537A" w:rsidP="009F537A">
      <w:pPr>
        <w:ind w:firstLine="680"/>
        <w:jc w:val="both"/>
      </w:pPr>
      <w:r w:rsidRPr="008E3C3B">
        <w:t>4.</w:t>
      </w:r>
      <w:r w:rsidR="00210987" w:rsidRPr="008E3C3B">
        <w:t>7</w:t>
      </w:r>
      <w:r w:rsidRPr="008E3C3B">
        <w:t xml:space="preserve">. UAB „Gintarinė vaistinė“, esančiai </w:t>
      </w:r>
      <w:r w:rsidR="00210987" w:rsidRPr="008E3C3B">
        <w:t>Klaipėdos r. sav., Gargždų sen., Gargždų m., Klaipėdos g. 64-2</w:t>
      </w:r>
      <w:r w:rsidRPr="008E3C3B">
        <w:t xml:space="preserve">, vaistinės veiklos licencijos Nr. 0020 </w:t>
      </w:r>
      <w:r w:rsidR="00210987" w:rsidRPr="008E3C3B">
        <w:t>trys</w:t>
      </w:r>
      <w:r w:rsidRPr="008E3C3B">
        <w:t xml:space="preserve"> šimtai </w:t>
      </w:r>
      <w:r w:rsidR="00210987" w:rsidRPr="008E3C3B">
        <w:t>antros</w:t>
      </w:r>
      <w:r w:rsidRPr="008E3C3B">
        <w:t xml:space="preserve"> veiklos vietos informaciją ir duomenis (pagal 2025</w:t>
      </w:r>
      <w:r w:rsidR="00210987" w:rsidRPr="008E3C3B">
        <w:t>-02-19</w:t>
      </w:r>
      <w:r w:rsidRPr="008E3C3B">
        <w:t xml:space="preserve"> paraišką Nr. (14.62E)3R</w:t>
      </w:r>
      <w:r w:rsidR="00210987" w:rsidRPr="008E3C3B">
        <w:t>-3461</w:t>
      </w:r>
      <w:r w:rsidRPr="008E3C3B">
        <w:t>);</w:t>
      </w:r>
    </w:p>
    <w:p w14:paraId="2A67E5D6" w14:textId="25DBCCFE" w:rsidR="009F537A" w:rsidRPr="008E3C3B" w:rsidRDefault="009F537A" w:rsidP="009F537A">
      <w:pPr>
        <w:ind w:firstLine="680"/>
        <w:jc w:val="both"/>
      </w:pPr>
      <w:r w:rsidRPr="008E3C3B">
        <w:t>4.</w:t>
      </w:r>
      <w:r w:rsidR="00210987" w:rsidRPr="008E3C3B">
        <w:t>8</w:t>
      </w:r>
      <w:r w:rsidRPr="008E3C3B">
        <w:t xml:space="preserve">. </w:t>
      </w:r>
      <w:r w:rsidR="00210987" w:rsidRPr="008E3C3B">
        <w:t>Lietuvos sveikatos mokslų universiteto ligoninei Kauno klinikos</w:t>
      </w:r>
      <w:r w:rsidRPr="008E3C3B">
        <w:t xml:space="preserve">, esančiai </w:t>
      </w:r>
      <w:r w:rsidR="00210987" w:rsidRPr="008E3C3B">
        <w:t>Kauno m. sav., Kauno m., Eivenių g. 2</w:t>
      </w:r>
      <w:r w:rsidRPr="008E3C3B">
        <w:t xml:space="preserve">, vaistinės veiklos licencijos Nr. </w:t>
      </w:r>
      <w:r w:rsidR="00210987" w:rsidRPr="008E3C3B">
        <w:t>0787</w:t>
      </w:r>
      <w:r w:rsidRPr="008E3C3B">
        <w:t xml:space="preserve"> informaciją ir duomenis (pagal 2025-01-</w:t>
      </w:r>
      <w:r w:rsidR="00AC64B0" w:rsidRPr="008E3C3B">
        <w:t>20</w:t>
      </w:r>
      <w:r w:rsidRPr="008E3C3B">
        <w:t xml:space="preserve"> paraišką Nr. (14.62E)3R-</w:t>
      </w:r>
      <w:r w:rsidR="00AC64B0" w:rsidRPr="008E3C3B">
        <w:t>1533</w:t>
      </w:r>
      <w:r w:rsidRPr="008E3C3B">
        <w:t>)</w:t>
      </w:r>
      <w:r w:rsidR="00AC64B0" w:rsidRPr="008E3C3B">
        <w:t>;</w:t>
      </w:r>
    </w:p>
    <w:p w14:paraId="39966D0D" w14:textId="3BE35615" w:rsidR="00AC64B0" w:rsidRPr="008E3C3B" w:rsidRDefault="00AC64B0" w:rsidP="00AC64B0">
      <w:pPr>
        <w:ind w:firstLine="680"/>
        <w:jc w:val="both"/>
      </w:pPr>
      <w:r w:rsidRPr="008E3C3B">
        <w:t>4.9. Lietuvos sveikatos mokslų universitetui, esančiam adresu Kauno m. sav., Kauno m., Sukilėlių pr. 13, vaistinės veiklos licenciją Nr. 0018 devintoje veiklos vietoje (pagal 2025-02-26 paraišką Nr. (14.62E)3R-3896).</w:t>
      </w:r>
    </w:p>
    <w:p w14:paraId="0F7A13EC" w14:textId="26EFF908" w:rsidR="0033791E" w:rsidRPr="008E3C3B" w:rsidRDefault="00B84EFB" w:rsidP="0033791E">
      <w:pPr>
        <w:ind w:firstLine="680"/>
        <w:jc w:val="both"/>
      </w:pPr>
      <w:r w:rsidRPr="008E3C3B">
        <w:t>5</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4AB0358" w:rsidR="00737B07" w:rsidRDefault="00B84EFB"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66EB9806" w14:textId="77777777" w:rsidR="009F537A" w:rsidRDefault="009F537A" w:rsidP="00737B07">
      <w:pPr>
        <w:jc w:val="both"/>
      </w:pPr>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3D01D9A5" w14:textId="77777777" w:rsidR="009F537A" w:rsidRDefault="009F537A" w:rsidP="00737B07">
      <w:pPr>
        <w:jc w:val="both"/>
      </w:pPr>
    </w:p>
    <w:p w14:paraId="35995A59" w14:textId="77777777" w:rsidR="009F537A" w:rsidRDefault="009F537A" w:rsidP="00737B07">
      <w:pPr>
        <w:jc w:val="both"/>
      </w:pPr>
    </w:p>
    <w:p w14:paraId="478B1AEF" w14:textId="77777777" w:rsidR="009F537A" w:rsidRDefault="009F537A" w:rsidP="00737B07">
      <w:pPr>
        <w:jc w:val="both"/>
      </w:pPr>
    </w:p>
    <w:p w14:paraId="7B56A1F5" w14:textId="77777777" w:rsidR="009F537A" w:rsidRDefault="009F537A" w:rsidP="00737B07">
      <w:pPr>
        <w:jc w:val="both"/>
      </w:pPr>
    </w:p>
    <w:p w14:paraId="49159CA8" w14:textId="77777777" w:rsidR="009F537A" w:rsidRDefault="009F537A" w:rsidP="00737B07">
      <w:pPr>
        <w:jc w:val="both"/>
      </w:pPr>
    </w:p>
    <w:p w14:paraId="61044E32" w14:textId="77777777" w:rsidR="009F537A" w:rsidRDefault="009F537A"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751</Words>
  <Characters>4905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5645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12</cp:revision>
  <cp:lastPrinted>2023-07-26T06:22:00Z</cp:lastPrinted>
  <dcterms:created xsi:type="dcterms:W3CDTF">2025-03-05T13:50:00Z</dcterms:created>
  <dcterms:modified xsi:type="dcterms:W3CDTF">2025-03-07T16:35:00Z</dcterms:modified>
</cp:coreProperties>
</file>