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AB8646" w:rsidR="0095715E" w:rsidRPr="0095715E" w:rsidRDefault="0095715E" w:rsidP="0095715E">
      <w:pPr>
        <w:pStyle w:val="Antrat1"/>
        <w:rPr>
          <w:rStyle w:val="Antrat1Diagrama"/>
          <w:b/>
        </w:rPr>
      </w:pPr>
      <w:r w:rsidRPr="0095715E">
        <w:rPr>
          <w:rStyle w:val="Antrat1Diagrama"/>
          <w:b/>
        </w:rPr>
        <w:t>DĖL VAISTININKO PRAKTIKOS LICENCIJ</w:t>
      </w:r>
      <w:r w:rsidR="00B872E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265FCC69" w:rsidR="006323AD" w:rsidRDefault="006323AD" w:rsidP="006323AD">
      <w:pPr>
        <w:jc w:val="center"/>
      </w:pPr>
      <w:r>
        <w:t>202</w:t>
      </w:r>
      <w:r w:rsidR="00785E1C">
        <w:t>5</w:t>
      </w:r>
      <w:r>
        <w:t xml:space="preserve"> m. </w:t>
      </w:r>
      <w:r w:rsidR="00260A3F">
        <w:t xml:space="preserve">gegužės </w:t>
      </w:r>
      <w:r w:rsidR="00607865">
        <w:t>7</w:t>
      </w:r>
      <w:r w:rsidR="009374AC">
        <w:t xml:space="preserve"> </w:t>
      </w:r>
      <w:r>
        <w:t>d. Nr. (1.4</w:t>
      </w:r>
      <w:r w:rsidR="00EE2633">
        <w:t>E</w:t>
      </w:r>
      <w:r>
        <w:t>)1A-</w:t>
      </w:r>
      <w:r w:rsidR="00607865">
        <w:t>580</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73C0BAB8"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E35CCE">
        <w:t>5</w:t>
      </w:r>
      <w:r w:rsidR="007002C5" w:rsidRPr="00383C02">
        <w:t xml:space="preserve"> m. </w:t>
      </w:r>
      <w:r w:rsidR="00260A3F">
        <w:t>kovo 7</w:t>
      </w:r>
      <w:r w:rsidR="006D4E1B" w:rsidRPr="00383C02">
        <w:t xml:space="preserve"> </w:t>
      </w:r>
      <w:r w:rsidR="007002C5" w:rsidRPr="00383C02">
        <w:t>d. raštą Nr. (14.61E)2R-</w:t>
      </w:r>
      <w:r w:rsidR="00260A3F">
        <w:t>299</w:t>
      </w:r>
      <w:r w:rsidR="007002C5" w:rsidRPr="00383C02">
        <w:t xml:space="preserve"> „Dėl vaistininko praktikos licencijos galiojimo sustabdymo</w:t>
      </w:r>
      <w:r w:rsidR="00785E1C" w:rsidRPr="00383C02">
        <w:t>“</w:t>
      </w:r>
      <w:r w:rsidR="00260A3F">
        <w:t xml:space="preserve">, </w:t>
      </w:r>
      <w:r w:rsidR="00260A3F" w:rsidRPr="00383C02">
        <w:t>202</w:t>
      </w:r>
      <w:r w:rsidR="00260A3F">
        <w:t>5</w:t>
      </w:r>
      <w:r w:rsidR="00260A3F" w:rsidRPr="00383C02">
        <w:t xml:space="preserve"> m. </w:t>
      </w:r>
      <w:r w:rsidR="00260A3F">
        <w:t>kovo 7</w:t>
      </w:r>
      <w:r w:rsidR="00260A3F" w:rsidRPr="00383C02">
        <w:t xml:space="preserve"> d. raštą Nr. (14.61E)2R-</w:t>
      </w:r>
      <w:r w:rsidR="00260A3F">
        <w:t>300</w:t>
      </w:r>
      <w:r w:rsidR="00260A3F" w:rsidRPr="00383C02">
        <w:t xml:space="preserve"> „Dėl vaistininko praktikos licencijos galiojimo sustabdymo“</w:t>
      </w:r>
      <w:r w:rsidR="00260A3F">
        <w:t xml:space="preserve">, </w:t>
      </w:r>
      <w:r w:rsidR="00260A3F" w:rsidRPr="00383C02">
        <w:t>202</w:t>
      </w:r>
      <w:r w:rsidR="00260A3F">
        <w:t>5</w:t>
      </w:r>
      <w:r w:rsidR="00260A3F" w:rsidRPr="00383C02">
        <w:t xml:space="preserve"> m. </w:t>
      </w:r>
      <w:r w:rsidR="00260A3F">
        <w:t>kovo 7</w:t>
      </w:r>
      <w:r w:rsidR="00260A3F" w:rsidRPr="00383C02">
        <w:t xml:space="preserve"> d. raštą Nr. (14.61E)2R-</w:t>
      </w:r>
      <w:r w:rsidR="00260A3F">
        <w:t>307</w:t>
      </w:r>
      <w:r w:rsidR="00260A3F" w:rsidRPr="00383C02">
        <w:t xml:space="preserve"> „Dėl vaistininko praktikos licencijos galiojimo sustabdymo“</w:t>
      </w:r>
      <w:r w:rsidR="00260A3F">
        <w:t xml:space="preserve"> ir </w:t>
      </w:r>
      <w:r w:rsidR="00260A3F" w:rsidRPr="00383C02">
        <w:t>202</w:t>
      </w:r>
      <w:r w:rsidR="00260A3F">
        <w:t>5</w:t>
      </w:r>
      <w:r w:rsidR="00260A3F" w:rsidRPr="00383C02">
        <w:t xml:space="preserve"> m. </w:t>
      </w:r>
      <w:r w:rsidR="00260A3F">
        <w:t>kovo 7</w:t>
      </w:r>
      <w:r w:rsidR="00260A3F" w:rsidRPr="00383C02">
        <w:t xml:space="preserve"> d. raštą Nr. (14.61E)2R-</w:t>
      </w:r>
      <w:r w:rsidR="00260A3F">
        <w:t>305</w:t>
      </w:r>
      <w:r w:rsidR="00260A3F" w:rsidRPr="00383C02">
        <w:t xml:space="preserve"> „Dėl vaistininko praktikos licencijos galiojimo sustabdymo“</w:t>
      </w:r>
      <w:r w:rsidR="00260A3F">
        <w:t>,</w:t>
      </w:r>
      <w:r w:rsidR="00603D8A">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0642BC3A" w14:textId="5570C946" w:rsidR="00CD25D1" w:rsidRDefault="00886F1E" w:rsidP="00886F1E">
      <w:pPr>
        <w:pStyle w:val="patvirtinta"/>
        <w:spacing w:before="0" w:beforeAutospacing="0" w:after="0" w:afterAutospacing="0"/>
        <w:ind w:firstLine="680"/>
        <w:jc w:val="both"/>
      </w:pPr>
      <w:r w:rsidRPr="00886F1E">
        <w:t xml:space="preserve">1. </w:t>
      </w:r>
      <w:r w:rsidR="00CD25D1" w:rsidRPr="00886F1E">
        <w:t>P a n a i k i n u  šių vaistininko praktikos licencijų galiojimą:</w:t>
      </w:r>
    </w:p>
    <w:p w14:paraId="6FE64FAA" w14:textId="77777777" w:rsidR="00260A3F" w:rsidRPr="000677CB" w:rsidRDefault="00260A3F" w:rsidP="00260A3F">
      <w:pPr>
        <w:pStyle w:val="patvirtinta"/>
        <w:spacing w:before="0" w:beforeAutospacing="0" w:after="0" w:afterAutospacing="0"/>
        <w:ind w:left="680"/>
        <w:jc w:val="both"/>
        <w:rPr>
          <w:color w:val="333333"/>
        </w:rPr>
      </w:pPr>
      <w:r w:rsidRPr="000677CB">
        <w:t xml:space="preserve">1.1. licencijos Nr. </w:t>
      </w:r>
      <w:r w:rsidRPr="00602DF6">
        <w:t>6299</w:t>
      </w:r>
      <w:r w:rsidRPr="000677CB">
        <w:t xml:space="preserve">, išduotos </w:t>
      </w:r>
      <w:r w:rsidRPr="00602DF6">
        <w:t>2020-02-14</w:t>
      </w:r>
      <w:r>
        <w:t xml:space="preserve"> </w:t>
      </w:r>
      <w:r w:rsidRPr="00602DF6">
        <w:t>Gint</w:t>
      </w:r>
      <w:r>
        <w:t xml:space="preserve">ui </w:t>
      </w:r>
      <w:r w:rsidRPr="00602DF6">
        <w:t>Gerveli</w:t>
      </w:r>
      <w:r>
        <w:t>ui</w:t>
      </w:r>
      <w:r w:rsidRPr="000677CB">
        <w:rPr>
          <w:color w:val="333333"/>
        </w:rPr>
        <w:t>;</w:t>
      </w:r>
    </w:p>
    <w:p w14:paraId="0317CD64" w14:textId="2A4F77DA" w:rsidR="00260A3F" w:rsidRDefault="00260A3F" w:rsidP="00260A3F">
      <w:pPr>
        <w:pStyle w:val="patvirtinta"/>
        <w:spacing w:before="0" w:beforeAutospacing="0" w:after="0" w:afterAutospacing="0"/>
        <w:ind w:left="680"/>
        <w:jc w:val="both"/>
      </w:pPr>
      <w:r w:rsidRPr="000677CB">
        <w:t>1.</w:t>
      </w:r>
      <w:r>
        <w:t>2</w:t>
      </w:r>
      <w:r w:rsidRPr="000677CB">
        <w:t xml:space="preserve">. licencijos Nr. </w:t>
      </w:r>
      <w:r w:rsidRPr="00602DF6">
        <w:t>2054VP</w:t>
      </w:r>
      <w:r w:rsidRPr="000677CB">
        <w:t xml:space="preserve">, išduotos </w:t>
      </w:r>
      <w:r w:rsidRPr="00602DF6">
        <w:t>2005-02-17</w:t>
      </w:r>
      <w:r>
        <w:t xml:space="preserve"> </w:t>
      </w:r>
      <w:r w:rsidRPr="00602DF6">
        <w:t>Kęstu</w:t>
      </w:r>
      <w:r>
        <w:t xml:space="preserve">čiui </w:t>
      </w:r>
      <w:r w:rsidRPr="00602DF6">
        <w:t>Mačai</w:t>
      </w:r>
      <w:r>
        <w:t>čiui.</w:t>
      </w:r>
    </w:p>
    <w:p w14:paraId="432F2FB3" w14:textId="68B1A9A5" w:rsidR="00260A3F" w:rsidRPr="000677CB" w:rsidRDefault="00260A3F" w:rsidP="00260A3F">
      <w:pPr>
        <w:pStyle w:val="patvirtinta"/>
        <w:spacing w:before="0" w:beforeAutospacing="0" w:after="0" w:afterAutospacing="0"/>
        <w:ind w:left="680"/>
        <w:jc w:val="both"/>
        <w:rPr>
          <w:color w:val="333333"/>
        </w:rPr>
      </w:pPr>
      <w:r w:rsidRPr="000677CB">
        <w:t>1.</w:t>
      </w:r>
      <w:r>
        <w:t>3</w:t>
      </w:r>
      <w:r w:rsidRPr="000677CB">
        <w:t xml:space="preserve">. licencijos Nr. </w:t>
      </w:r>
      <w:r w:rsidRPr="00602DF6">
        <w:t>2055VP</w:t>
      </w:r>
      <w:r w:rsidRPr="000677CB">
        <w:t xml:space="preserve">, išduotos </w:t>
      </w:r>
      <w:r w:rsidRPr="00602DF6">
        <w:t>2005-02-17</w:t>
      </w:r>
      <w:r>
        <w:t xml:space="preserve"> </w:t>
      </w:r>
      <w:r w:rsidRPr="00602DF6">
        <w:t>Angel</w:t>
      </w:r>
      <w:r>
        <w:t xml:space="preserve">ei </w:t>
      </w:r>
      <w:r w:rsidRPr="00602DF6">
        <w:t>Tenenyt</w:t>
      </w:r>
      <w:r>
        <w:t>ei</w:t>
      </w:r>
      <w:r w:rsidRPr="000677CB">
        <w:rPr>
          <w:color w:val="333333"/>
        </w:rPr>
        <w:t>;</w:t>
      </w:r>
    </w:p>
    <w:p w14:paraId="7FFBD18E" w14:textId="052725CF" w:rsidR="00260A3F" w:rsidRDefault="00260A3F" w:rsidP="00260A3F">
      <w:pPr>
        <w:pStyle w:val="patvirtinta"/>
        <w:spacing w:before="0" w:beforeAutospacing="0" w:after="0" w:afterAutospacing="0"/>
        <w:ind w:left="680"/>
        <w:jc w:val="both"/>
      </w:pPr>
      <w:r w:rsidRPr="000677CB">
        <w:t>1.</w:t>
      </w:r>
      <w:r>
        <w:t>4</w:t>
      </w:r>
      <w:r w:rsidRPr="000677CB">
        <w:t xml:space="preserve">. licencijos Nr. </w:t>
      </w:r>
      <w:r w:rsidRPr="00602DF6">
        <w:t>5622</w:t>
      </w:r>
      <w:r w:rsidRPr="000677CB">
        <w:t xml:space="preserve">, išduotos </w:t>
      </w:r>
      <w:r w:rsidRPr="00602DF6">
        <w:t>2015-02-27</w:t>
      </w:r>
      <w:r>
        <w:t xml:space="preserve"> </w:t>
      </w:r>
      <w:r w:rsidRPr="00602DF6">
        <w:t>Audron</w:t>
      </w:r>
      <w:r>
        <w:t xml:space="preserve">ei </w:t>
      </w:r>
      <w:r w:rsidRPr="00602DF6">
        <w:t>Česonien</w:t>
      </w:r>
      <w:r>
        <w:t>ei.</w:t>
      </w:r>
    </w:p>
    <w:p w14:paraId="6C27055A" w14:textId="634C7F63"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1A68A774" w14:textId="77777777" w:rsidR="00A35402" w:rsidRDefault="00A35402" w:rsidP="008D6EDC">
      <w:pPr>
        <w:ind w:right="-1"/>
        <w:jc w:val="both"/>
      </w:pPr>
    </w:p>
    <w:p w14:paraId="350DB1F2" w14:textId="77777777" w:rsidR="005A6C50" w:rsidRDefault="005A6C50" w:rsidP="008D6EDC">
      <w:pPr>
        <w:ind w:right="-1"/>
        <w:jc w:val="both"/>
      </w:pPr>
    </w:p>
    <w:p w14:paraId="04544793" w14:textId="77777777" w:rsidR="00260A3F" w:rsidRDefault="00260A3F" w:rsidP="00260A3F">
      <w:pPr>
        <w:ind w:right="-1"/>
        <w:jc w:val="both"/>
      </w:pPr>
    </w:p>
    <w:p w14:paraId="304A838E" w14:textId="77777777" w:rsidR="00260A3F" w:rsidRPr="00FC7258" w:rsidRDefault="00260A3F" w:rsidP="00260A3F">
      <w:pPr>
        <w:jc w:val="both"/>
      </w:pPr>
      <w:bookmarkStart w:id="0" w:name="_Hlk157168517"/>
      <w:r w:rsidRPr="00FC7258">
        <w:t>Farmakologinio budrumo ir apsinuodijimų</w:t>
      </w:r>
    </w:p>
    <w:p w14:paraId="35A5BE6C" w14:textId="77777777" w:rsidR="00260A3F" w:rsidRPr="00FC7258" w:rsidRDefault="00260A3F" w:rsidP="00260A3F">
      <w:pPr>
        <w:jc w:val="both"/>
      </w:pPr>
      <w:r w:rsidRPr="00FC7258">
        <w:t>informacijos skyriaus vedėja, laikinai</w:t>
      </w:r>
    </w:p>
    <w:p w14:paraId="3286F4ED" w14:textId="77777777" w:rsidR="00260A3F" w:rsidRPr="00FC7258" w:rsidRDefault="00260A3F" w:rsidP="00260A3F">
      <w:pPr>
        <w:jc w:val="both"/>
      </w:pPr>
      <w:r w:rsidRPr="00FC7258">
        <w:t>vykdanti viršininko funkcijas</w:t>
      </w:r>
      <w:r w:rsidRPr="00FC7258">
        <w:tab/>
      </w:r>
      <w:r w:rsidRPr="00FC7258">
        <w:tab/>
      </w:r>
      <w:r w:rsidRPr="00FC7258">
        <w:tab/>
      </w:r>
      <w:r w:rsidRPr="00FC7258">
        <w:tab/>
        <w:t xml:space="preserve">    Eglė Burbienė</w:t>
      </w:r>
      <w:bookmarkEnd w:id="0"/>
    </w:p>
    <w:p w14:paraId="75D49270" w14:textId="77777777" w:rsidR="00A35402" w:rsidRDefault="00A35402" w:rsidP="00EE5728">
      <w:pPr>
        <w:jc w:val="both"/>
        <w:rPr>
          <w:sz w:val="22"/>
          <w:szCs w:val="22"/>
        </w:rPr>
      </w:pPr>
    </w:p>
    <w:p w14:paraId="3E39B66D" w14:textId="77777777" w:rsidR="00A35402" w:rsidRDefault="00A35402" w:rsidP="00EE5728">
      <w:pPr>
        <w:jc w:val="both"/>
        <w:rPr>
          <w:sz w:val="22"/>
          <w:szCs w:val="22"/>
        </w:rPr>
      </w:pPr>
    </w:p>
    <w:p w14:paraId="09E6D8CB" w14:textId="77777777" w:rsidR="00A35402" w:rsidRDefault="00A35402" w:rsidP="00EE5728">
      <w:pPr>
        <w:jc w:val="both"/>
        <w:rPr>
          <w:sz w:val="22"/>
          <w:szCs w:val="22"/>
        </w:rPr>
      </w:pPr>
    </w:p>
    <w:p w14:paraId="3EF11646" w14:textId="77777777" w:rsidR="00A35402" w:rsidRDefault="00A35402" w:rsidP="00EE5728">
      <w:pPr>
        <w:jc w:val="both"/>
        <w:rPr>
          <w:sz w:val="22"/>
          <w:szCs w:val="22"/>
        </w:rPr>
      </w:pPr>
    </w:p>
    <w:p w14:paraId="0CDA593B" w14:textId="77777777" w:rsidR="00A35402" w:rsidRDefault="00A35402" w:rsidP="00EE5728">
      <w:pPr>
        <w:jc w:val="both"/>
        <w:rPr>
          <w:sz w:val="22"/>
          <w:szCs w:val="22"/>
        </w:rPr>
      </w:pPr>
    </w:p>
    <w:p w14:paraId="5983B534" w14:textId="77777777" w:rsidR="00A35402" w:rsidRDefault="00A35402" w:rsidP="00EE5728">
      <w:pPr>
        <w:jc w:val="both"/>
        <w:rPr>
          <w:sz w:val="22"/>
          <w:szCs w:val="22"/>
        </w:rPr>
      </w:pPr>
    </w:p>
    <w:p w14:paraId="11346248" w14:textId="77777777" w:rsidR="00A35402" w:rsidRDefault="00A35402" w:rsidP="00EE5728">
      <w:pPr>
        <w:jc w:val="both"/>
        <w:rPr>
          <w:sz w:val="22"/>
          <w:szCs w:val="22"/>
        </w:rPr>
      </w:pPr>
    </w:p>
    <w:p w14:paraId="410487CB" w14:textId="77777777" w:rsidR="00A35402" w:rsidRPr="00A35402" w:rsidRDefault="00A35402" w:rsidP="00EE5728">
      <w:pPr>
        <w:jc w:val="both"/>
        <w:rPr>
          <w:sz w:val="22"/>
          <w:szCs w:val="22"/>
        </w:rPr>
      </w:pPr>
    </w:p>
    <w:p w14:paraId="4255FC1C" w14:textId="77777777" w:rsidR="00DC402B" w:rsidRPr="00A35402" w:rsidRDefault="00DC402B" w:rsidP="00EE5728">
      <w:pPr>
        <w:jc w:val="both"/>
        <w:rPr>
          <w:sz w:val="22"/>
          <w:szCs w:val="22"/>
        </w:rPr>
      </w:pPr>
    </w:p>
    <w:p w14:paraId="3BFDCC03" w14:textId="77777777" w:rsidR="00EE5728" w:rsidRDefault="00EE5728" w:rsidP="00DC402B">
      <w:pPr>
        <w:jc w:val="both"/>
        <w:rPr>
          <w:rFonts w:eastAsia="MS Mincho"/>
          <w:kern w:val="18"/>
          <w:position w:val="6"/>
          <w:sz w:val="20"/>
          <w:szCs w:val="20"/>
        </w:rPr>
      </w:pPr>
      <w:r>
        <w:rPr>
          <w:rFonts w:eastAsia="MS Mincho"/>
          <w:kern w:val="18"/>
          <w:position w:val="6"/>
          <w:sz w:val="20"/>
          <w:szCs w:val="20"/>
        </w:rPr>
        <w:t>Parengė</w:t>
      </w:r>
    </w:p>
    <w:p w14:paraId="12887346" w14:textId="77777777" w:rsidR="00EE5728" w:rsidRDefault="00EE5728" w:rsidP="00EE572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7BAF24A" w14:textId="77777777" w:rsidR="00EE5728" w:rsidRDefault="00EE5728" w:rsidP="00EE5728">
      <w:pPr>
        <w:jc w:val="both"/>
        <w:rPr>
          <w:rFonts w:eastAsia="MS Mincho"/>
          <w:kern w:val="18"/>
          <w:position w:val="6"/>
          <w:sz w:val="20"/>
          <w:szCs w:val="20"/>
        </w:rPr>
      </w:pPr>
    </w:p>
    <w:p w14:paraId="36E4D79C" w14:textId="301E743B" w:rsidR="006323AD" w:rsidRDefault="00EE5728" w:rsidP="00EE5728">
      <w:pPr>
        <w:jc w:val="both"/>
        <w:rPr>
          <w:sz w:val="20"/>
          <w:szCs w:val="20"/>
        </w:rPr>
      </w:pPr>
      <w:r>
        <w:rPr>
          <w:rFonts w:eastAsia="MS Mincho"/>
          <w:kern w:val="18"/>
          <w:position w:val="6"/>
          <w:sz w:val="20"/>
          <w:szCs w:val="20"/>
        </w:rPr>
        <w:t>A. Dambrauskaitė</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300D6"/>
    <w:rsid w:val="00033042"/>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2F20"/>
    <w:rsid w:val="000F4983"/>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512F"/>
    <w:rsid w:val="001B4EE2"/>
    <w:rsid w:val="001C187C"/>
    <w:rsid w:val="001C5384"/>
    <w:rsid w:val="001C73CE"/>
    <w:rsid w:val="001D55BA"/>
    <w:rsid w:val="001E41E6"/>
    <w:rsid w:val="001E6E16"/>
    <w:rsid w:val="001F0999"/>
    <w:rsid w:val="00201B21"/>
    <w:rsid w:val="00220E53"/>
    <w:rsid w:val="0022165A"/>
    <w:rsid w:val="002229CE"/>
    <w:rsid w:val="002259E4"/>
    <w:rsid w:val="00226C2D"/>
    <w:rsid w:val="0022774C"/>
    <w:rsid w:val="00234498"/>
    <w:rsid w:val="00235659"/>
    <w:rsid w:val="002369FF"/>
    <w:rsid w:val="00242681"/>
    <w:rsid w:val="00244913"/>
    <w:rsid w:val="00251F3F"/>
    <w:rsid w:val="00253CCD"/>
    <w:rsid w:val="00254B31"/>
    <w:rsid w:val="00254CC9"/>
    <w:rsid w:val="00256CB9"/>
    <w:rsid w:val="00260A3F"/>
    <w:rsid w:val="00274496"/>
    <w:rsid w:val="00275527"/>
    <w:rsid w:val="002763C2"/>
    <w:rsid w:val="0028291F"/>
    <w:rsid w:val="00282A64"/>
    <w:rsid w:val="00296B10"/>
    <w:rsid w:val="002A24A3"/>
    <w:rsid w:val="002A2811"/>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0D7"/>
    <w:rsid w:val="003143F0"/>
    <w:rsid w:val="00316489"/>
    <w:rsid w:val="00326A00"/>
    <w:rsid w:val="00335138"/>
    <w:rsid w:val="003357CB"/>
    <w:rsid w:val="00337B61"/>
    <w:rsid w:val="0034139A"/>
    <w:rsid w:val="00342A3F"/>
    <w:rsid w:val="003441FF"/>
    <w:rsid w:val="00345D63"/>
    <w:rsid w:val="003636AC"/>
    <w:rsid w:val="00364F29"/>
    <w:rsid w:val="00370342"/>
    <w:rsid w:val="00375849"/>
    <w:rsid w:val="00376C4F"/>
    <w:rsid w:val="00377797"/>
    <w:rsid w:val="00383C02"/>
    <w:rsid w:val="00385F45"/>
    <w:rsid w:val="003901BD"/>
    <w:rsid w:val="00394B58"/>
    <w:rsid w:val="003A7E62"/>
    <w:rsid w:val="003B284C"/>
    <w:rsid w:val="003B28AC"/>
    <w:rsid w:val="003B7805"/>
    <w:rsid w:val="003C1D48"/>
    <w:rsid w:val="003E703A"/>
    <w:rsid w:val="003F3D93"/>
    <w:rsid w:val="004071E5"/>
    <w:rsid w:val="00412C7D"/>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737E"/>
    <w:rsid w:val="004C2BCA"/>
    <w:rsid w:val="004C32E3"/>
    <w:rsid w:val="004D216C"/>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7749"/>
    <w:rsid w:val="00594DF9"/>
    <w:rsid w:val="0059789D"/>
    <w:rsid w:val="005A0919"/>
    <w:rsid w:val="005A0DDD"/>
    <w:rsid w:val="005A3F1B"/>
    <w:rsid w:val="005A494F"/>
    <w:rsid w:val="005A4A7C"/>
    <w:rsid w:val="005A63F2"/>
    <w:rsid w:val="005A6C50"/>
    <w:rsid w:val="005B20E5"/>
    <w:rsid w:val="005B219D"/>
    <w:rsid w:val="005B296E"/>
    <w:rsid w:val="005C10B8"/>
    <w:rsid w:val="005C21A6"/>
    <w:rsid w:val="005C5B7A"/>
    <w:rsid w:val="005D5641"/>
    <w:rsid w:val="005E5F9C"/>
    <w:rsid w:val="005E7853"/>
    <w:rsid w:val="00601E83"/>
    <w:rsid w:val="00603D8A"/>
    <w:rsid w:val="00607865"/>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887"/>
    <w:rsid w:val="006A6CBB"/>
    <w:rsid w:val="006B54C6"/>
    <w:rsid w:val="006B62D8"/>
    <w:rsid w:val="006C26AB"/>
    <w:rsid w:val="006C3CC3"/>
    <w:rsid w:val="006C6733"/>
    <w:rsid w:val="006C6B1F"/>
    <w:rsid w:val="006D2ECA"/>
    <w:rsid w:val="006D4E1B"/>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7BCE"/>
    <w:rsid w:val="00832E28"/>
    <w:rsid w:val="00835B62"/>
    <w:rsid w:val="00846FF9"/>
    <w:rsid w:val="008531DA"/>
    <w:rsid w:val="008575BE"/>
    <w:rsid w:val="0086332C"/>
    <w:rsid w:val="0086734C"/>
    <w:rsid w:val="00867989"/>
    <w:rsid w:val="00872907"/>
    <w:rsid w:val="0087479F"/>
    <w:rsid w:val="00881AC4"/>
    <w:rsid w:val="008837FA"/>
    <w:rsid w:val="00886F1E"/>
    <w:rsid w:val="00895A54"/>
    <w:rsid w:val="00895F78"/>
    <w:rsid w:val="008A14F3"/>
    <w:rsid w:val="008A4593"/>
    <w:rsid w:val="008A7BE6"/>
    <w:rsid w:val="008B1444"/>
    <w:rsid w:val="008C6ABD"/>
    <w:rsid w:val="008D15DB"/>
    <w:rsid w:val="008D6EDC"/>
    <w:rsid w:val="008D71AF"/>
    <w:rsid w:val="008E009E"/>
    <w:rsid w:val="008E20E7"/>
    <w:rsid w:val="008F48CB"/>
    <w:rsid w:val="0090210D"/>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44"/>
    <w:rsid w:val="0098532D"/>
    <w:rsid w:val="00996AA6"/>
    <w:rsid w:val="00997B2D"/>
    <w:rsid w:val="009A2FE3"/>
    <w:rsid w:val="009A3859"/>
    <w:rsid w:val="009A76A4"/>
    <w:rsid w:val="009A77FB"/>
    <w:rsid w:val="009B495C"/>
    <w:rsid w:val="009C2291"/>
    <w:rsid w:val="009C4AD7"/>
    <w:rsid w:val="009D126E"/>
    <w:rsid w:val="009E20FC"/>
    <w:rsid w:val="009F1C94"/>
    <w:rsid w:val="009F4002"/>
    <w:rsid w:val="00A03207"/>
    <w:rsid w:val="00A059B5"/>
    <w:rsid w:val="00A07617"/>
    <w:rsid w:val="00A15EBD"/>
    <w:rsid w:val="00A2157B"/>
    <w:rsid w:val="00A22EC8"/>
    <w:rsid w:val="00A240DD"/>
    <w:rsid w:val="00A33272"/>
    <w:rsid w:val="00A334E3"/>
    <w:rsid w:val="00A35402"/>
    <w:rsid w:val="00A42470"/>
    <w:rsid w:val="00A46147"/>
    <w:rsid w:val="00A52668"/>
    <w:rsid w:val="00A536DA"/>
    <w:rsid w:val="00A71F5A"/>
    <w:rsid w:val="00A75D72"/>
    <w:rsid w:val="00A84326"/>
    <w:rsid w:val="00A86665"/>
    <w:rsid w:val="00A919A3"/>
    <w:rsid w:val="00A9256C"/>
    <w:rsid w:val="00A963E4"/>
    <w:rsid w:val="00A9782E"/>
    <w:rsid w:val="00AA165B"/>
    <w:rsid w:val="00AB2E52"/>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22787"/>
    <w:rsid w:val="00B34483"/>
    <w:rsid w:val="00B45692"/>
    <w:rsid w:val="00B47603"/>
    <w:rsid w:val="00B47729"/>
    <w:rsid w:val="00B73810"/>
    <w:rsid w:val="00B77ACD"/>
    <w:rsid w:val="00B832C0"/>
    <w:rsid w:val="00B84D6F"/>
    <w:rsid w:val="00B872E8"/>
    <w:rsid w:val="00B91AF3"/>
    <w:rsid w:val="00B93236"/>
    <w:rsid w:val="00B94613"/>
    <w:rsid w:val="00B9723F"/>
    <w:rsid w:val="00BA1306"/>
    <w:rsid w:val="00BA3B24"/>
    <w:rsid w:val="00BA708F"/>
    <w:rsid w:val="00BC1433"/>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E446B"/>
    <w:rsid w:val="00CF4C90"/>
    <w:rsid w:val="00CF66C4"/>
    <w:rsid w:val="00D01E08"/>
    <w:rsid w:val="00D03FD6"/>
    <w:rsid w:val="00D07E7E"/>
    <w:rsid w:val="00D20A2A"/>
    <w:rsid w:val="00D2275C"/>
    <w:rsid w:val="00D22D69"/>
    <w:rsid w:val="00D51F8C"/>
    <w:rsid w:val="00D521E2"/>
    <w:rsid w:val="00D55CAC"/>
    <w:rsid w:val="00D62BBC"/>
    <w:rsid w:val="00D64B6A"/>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5CCE"/>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1773</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2022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2024-07-19T09:38:00Z</cp:lastPrinted>
  <dcterms:created xsi:type="dcterms:W3CDTF">2025-05-06T11:52:00Z</dcterms:created>
  <dcterms:modified xsi:type="dcterms:W3CDTF">2025-05-07T08:03:00Z</dcterms:modified>
</cp:coreProperties>
</file>