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1BADFDB8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>
        <w:rPr>
          <w:b/>
          <w:caps/>
          <w:kern w:val="18"/>
          <w:position w:val="6"/>
        </w:rPr>
        <w:t>licencij</w:t>
      </w:r>
      <w:r w:rsidR="008B7223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vERSTIS veikla, susijusia su Vaistiniais preparatais, kurių sudėtyje yra I sąrašo medžiagų, ir II, III sąrašų narkotinėmis ir psichotropinĖMIS medžiagomis</w:t>
      </w:r>
      <w:r w:rsidRPr="0076641C">
        <w:rPr>
          <w:b/>
          <w:caps/>
          <w:kern w:val="18"/>
          <w:position w:val="6"/>
        </w:rPr>
        <w:t>, Galiojimo panaikinimo</w:t>
      </w:r>
      <w:r w:rsidR="00C86100">
        <w:rPr>
          <w:b/>
          <w:caps/>
          <w:kern w:val="18"/>
          <w:position w:val="6"/>
        </w:rPr>
        <w:t xml:space="preserve"> </w:t>
      </w:r>
      <w:r w:rsidR="0030305F">
        <w:rPr>
          <w:b/>
          <w:caps/>
          <w:kern w:val="18"/>
          <w:position w:val="6"/>
        </w:rPr>
        <w:t>ir</w:t>
      </w:r>
      <w:r>
        <w:rPr>
          <w:b/>
          <w:caps/>
          <w:kern w:val="18"/>
          <w:position w:val="6"/>
        </w:rPr>
        <w:t xml:space="preserve"> licencij</w:t>
      </w:r>
      <w:r w:rsidR="001A5218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="00931B5D">
        <w:rPr>
          <w:b/>
          <w:caps/>
          <w:kern w:val="18"/>
          <w:position w:val="6"/>
        </w:rPr>
        <w:t>vERSTIS veikla, susijusia su Vaistiniais preparatais, kurių sudėtyje yra I sąrašo medžiagų, ir II, III sąrašų narkotinėmis ir psichotropinĖMIS medžiagomis</w:t>
      </w:r>
      <w:r>
        <w:rPr>
          <w:b/>
          <w:caps/>
          <w:kern w:val="18"/>
          <w:position w:val="6"/>
        </w:rPr>
        <w:t>, išdavimo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2CDE1A82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1A5218">
        <w:t xml:space="preserve">rugsėjo </w:t>
      </w:r>
      <w:r w:rsidR="00CC6669">
        <w:t>12</w:t>
      </w:r>
      <w:r w:rsidR="00EA272D">
        <w:t xml:space="preserve"> </w:t>
      </w:r>
      <w:r>
        <w:t>d. Nr. (1.4</w:t>
      </w:r>
      <w:r w:rsidR="00816E65">
        <w:t>E</w:t>
      </w:r>
      <w:r>
        <w:t>)1A-</w:t>
      </w:r>
      <w:r w:rsidR="00CC6669">
        <w:t>1248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005D9A44" w14:textId="4698E8D9" w:rsidR="008B7223" w:rsidRDefault="008B7223" w:rsidP="008B7223">
      <w:pPr>
        <w:ind w:firstLine="720"/>
        <w:jc w:val="both"/>
      </w:pPr>
      <w:bookmarkStart w:id="0" w:name="_Hlk185587679"/>
      <w:r w:rsidRPr="00782D2C">
        <w:rPr>
          <w:kern w:val="18"/>
        </w:rPr>
        <w:t>Vadovaudamasi Lietuvos Respublikos narkotinių ir psichotropinių medžiagų kontrolės įstatymo 10</w:t>
      </w:r>
      <w:r w:rsidRPr="00782D2C">
        <w:rPr>
          <w:kern w:val="18"/>
          <w:vertAlign w:val="superscript"/>
        </w:rPr>
        <w:t>1</w:t>
      </w:r>
      <w:r w:rsidRPr="00782D2C">
        <w:rPr>
          <w:kern w:val="18"/>
        </w:rPr>
        <w:t xml:space="preserve"> straipsnio 1, 4, 5 dalimi ir 15 dalies 1 punktu, </w:t>
      </w:r>
      <w:r w:rsidRPr="00782D2C">
        <w:t>įgyvendindama</w:t>
      </w:r>
      <w:r w:rsidRPr="00782D2C">
        <w:rPr>
          <w:kern w:val="18"/>
        </w:rPr>
        <w:t xml:space="preserve"> Veiklos, susijusios su vaistiniais preparatais, kurių sudėtyje yra I sąrašo medžiagų, ir II, III sąrašų narkotinėmis ir </w:t>
      </w:r>
      <w:r w:rsidRPr="002362AD">
        <w:rPr>
          <w:kern w:val="18"/>
        </w:rPr>
        <w:t xml:space="preserve">psichotropinėmis medžiagomis, </w:t>
      </w:r>
      <w:r w:rsidRPr="002362AD">
        <w:rPr>
          <w:bCs/>
        </w:rPr>
        <w:t xml:space="preserve">licencijavimo taisyklių, patvirtintų </w:t>
      </w:r>
      <w:r w:rsidRPr="002362AD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2362AD">
          <w:t>1995 m</w:t>
        </w:r>
      </w:smartTag>
      <w:r w:rsidRPr="002362AD">
        <w:t>. gruodžio 28 d. nutarimu Nr. 1630 „</w:t>
      </w:r>
      <w:r w:rsidRPr="002362AD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2362AD">
        <w:t xml:space="preserve">“, 13 punktą, </w:t>
      </w:r>
      <w:r w:rsidRPr="002362AD">
        <w:rPr>
          <w:kern w:val="18"/>
        </w:rPr>
        <w:t xml:space="preserve">atsižvelgdama į </w:t>
      </w:r>
      <w:r w:rsidRPr="002362AD">
        <w:t xml:space="preserve">Valstybinės vaistų kontrolės tarnybos prie Lietuvos Respublikos sveikatos apsaugos </w:t>
      </w:r>
      <w:r w:rsidRPr="009B4A3A">
        <w:t>ministerijos Rinkos priežiūros skyriaus 202</w:t>
      </w:r>
      <w:r>
        <w:t>5</w:t>
      </w:r>
      <w:r w:rsidRPr="009B4A3A">
        <w:t xml:space="preserve"> m. </w:t>
      </w:r>
      <w:r w:rsidR="001A5218">
        <w:t>rugsėjo 11</w:t>
      </w:r>
      <w:r w:rsidRPr="009B4A3A">
        <w:t xml:space="preserve"> d. Vaistinės tikslinio tikrinimo pažym</w:t>
      </w:r>
      <w:r>
        <w:t>ą</w:t>
      </w:r>
      <w:r w:rsidRPr="009B4A3A">
        <w:t xml:space="preserve"> Nr. 4F-</w:t>
      </w:r>
      <w:r w:rsidR="001A5218">
        <w:t>214</w:t>
      </w:r>
      <w:r>
        <w:t xml:space="preserve">, </w:t>
      </w:r>
      <w:r w:rsidRPr="009B4A3A">
        <w:rPr>
          <w:kern w:val="18"/>
        </w:rPr>
        <w:t>pateiktas juridinių asmenų paraiškas bei tai, kad licenciją</w:t>
      </w:r>
      <w:r w:rsidRPr="009B4A3A">
        <w:t xml:space="preserve"> </w:t>
      </w:r>
      <w:r w:rsidRPr="009B4A3A">
        <w:rPr>
          <w:kern w:val="18"/>
        </w:rPr>
        <w:t>siekiantis gauti juridinis asmuo atitinka Lietuvos Respublikos narkotinių ir psichotropinių medžiagų kontrolės įstatymo 10</w:t>
      </w:r>
      <w:r w:rsidRPr="00782D2C">
        <w:rPr>
          <w:kern w:val="18"/>
        </w:rPr>
        <w:t xml:space="preserve"> straipsnio 3 dalyje nustatytus reikalavimus</w:t>
      </w:r>
      <w:r w:rsidRPr="00782D2C">
        <w:t>:</w:t>
      </w:r>
    </w:p>
    <w:p w14:paraId="48C8E84C" w14:textId="542682CC" w:rsidR="007E7BC7" w:rsidRDefault="00E67848" w:rsidP="007E7BC7">
      <w:pPr>
        <w:ind w:firstLine="720"/>
        <w:jc w:val="both"/>
      </w:pPr>
      <w:r>
        <w:t>1. P a n a i k i n u</w:t>
      </w:r>
      <w:r w:rsidR="001A5218">
        <w:t xml:space="preserve">  UAB AURE FARMA, </w:t>
      </w:r>
      <w:bookmarkStart w:id="1" w:name="_Hlk156912308"/>
      <w:r w:rsidR="007E7BC7">
        <w:t xml:space="preserve">įmonės kodas </w:t>
      </w:r>
      <w:r w:rsidR="001A5218" w:rsidRPr="001A5218">
        <w:t>303430907</w:t>
      </w:r>
      <w:r w:rsidR="007E7BC7">
        <w:t xml:space="preserve">, </w:t>
      </w:r>
      <w:r w:rsidR="007E7BC7" w:rsidRPr="00D44113">
        <w:t>esanči</w:t>
      </w:r>
      <w:r w:rsidR="007E7BC7">
        <w:t>os</w:t>
      </w:r>
      <w:r w:rsidR="007E7BC7" w:rsidRPr="00D44113">
        <w:t xml:space="preserve"> adresu</w:t>
      </w:r>
      <w:r w:rsidR="007E7BC7">
        <w:t xml:space="preserve"> </w:t>
      </w:r>
      <w:r w:rsidR="001A5218" w:rsidRPr="001A5218">
        <w:t xml:space="preserve">Kauno m. sav., Kauno m., Savanorių pr. 192 </w:t>
      </w:r>
      <w:r w:rsidR="001A5218">
        <w:t>(</w:t>
      </w:r>
      <w:r w:rsidR="001A5218" w:rsidRPr="00255EB2">
        <w:t xml:space="preserve">laikymas pagal sutartį </w:t>
      </w:r>
      <w:r w:rsidR="001A5218" w:rsidRPr="0059361D">
        <w:t>adresu</w:t>
      </w:r>
      <w:r w:rsidR="001A5218" w:rsidRPr="0059361D">
        <w:rPr>
          <w:shd w:val="clear" w:color="auto" w:fill="FFFFFF"/>
        </w:rPr>
        <w:t xml:space="preserve"> </w:t>
      </w:r>
      <w:r w:rsidR="001A5218" w:rsidRPr="001A5218">
        <w:rPr>
          <w:kern w:val="18"/>
        </w:rPr>
        <w:t>Palangos m</w:t>
      </w:r>
      <w:r w:rsidR="001A5218">
        <w:rPr>
          <w:kern w:val="18"/>
        </w:rPr>
        <w:t>.</w:t>
      </w:r>
      <w:r w:rsidR="001A5218" w:rsidRPr="001A5218">
        <w:rPr>
          <w:kern w:val="18"/>
        </w:rPr>
        <w:t xml:space="preserve"> sav., Palangos m., Ganyklų g. 28A</w:t>
      </w:r>
      <w:r w:rsidR="001A5218" w:rsidRPr="0059361D">
        <w:t>)</w:t>
      </w:r>
      <w:r w:rsidR="001A5218">
        <w:t>,</w:t>
      </w:r>
      <w:r w:rsidR="007E7BC7">
        <w:t xml:space="preserve"> licencijos</w:t>
      </w:r>
      <w:r w:rsidR="007E7BC7" w:rsidRPr="000C096F">
        <w:rPr>
          <w:kern w:val="18"/>
        </w:rPr>
        <w:t xml:space="preserve"> </w:t>
      </w:r>
      <w:r w:rsidR="001A5218" w:rsidRPr="0059361D">
        <w:t>verstis vaistinių preparatų, kurių sudėtyje yra I sąr</w:t>
      </w:r>
      <w:r w:rsidR="001A5218" w:rsidRPr="002C3FA5">
        <w:t>aš</w:t>
      </w:r>
      <w:r w:rsidR="001A5218">
        <w:t xml:space="preserve">o medžiagų, ir II, </w:t>
      </w:r>
      <w:r w:rsidR="001A5218">
        <w:rPr>
          <w:kern w:val="18"/>
        </w:rPr>
        <w:t>III sąrašų narkotinių ir psichotropinių medžiagų</w:t>
      </w:r>
      <w:r w:rsidR="001A5218">
        <w:t xml:space="preserve"> didmenine</w:t>
      </w:r>
      <w:r w:rsidR="001A5218" w:rsidRPr="00CE4D82">
        <w:t xml:space="preserve"> prekyb</w:t>
      </w:r>
      <w:r w:rsidR="001A5218">
        <w:t>a, importu ir eksportu</w:t>
      </w:r>
      <w:r w:rsidR="001A5218" w:rsidRPr="00F1707B">
        <w:t xml:space="preserve"> </w:t>
      </w:r>
      <w:r w:rsidR="007E7BC7" w:rsidRPr="00F1707B">
        <w:t xml:space="preserve">Nr. </w:t>
      </w:r>
      <w:r w:rsidR="008B7223">
        <w:t>5</w:t>
      </w:r>
      <w:r w:rsidR="001A5218">
        <w:t>93</w:t>
      </w:r>
      <w:r w:rsidR="007E7BC7">
        <w:t>N</w:t>
      </w:r>
      <w:r w:rsidR="007E7BC7" w:rsidRPr="00F1707B">
        <w:t xml:space="preserve">, išduotos </w:t>
      </w:r>
      <w:r w:rsidR="001A5218">
        <w:t>2016-06-10</w:t>
      </w:r>
      <w:r w:rsidR="007E7BC7" w:rsidRPr="00F1707B">
        <w:t xml:space="preserve">, galiojimą (pagal </w:t>
      </w:r>
      <w:r w:rsidR="007E7BC7">
        <w:t>2025-</w:t>
      </w:r>
      <w:r w:rsidR="001A5218">
        <w:t>09-10</w:t>
      </w:r>
      <w:r w:rsidR="007E7BC7" w:rsidRPr="00F1707B">
        <w:t xml:space="preserve"> </w:t>
      </w:r>
      <w:r w:rsidR="007E7BC7">
        <w:t xml:space="preserve">paraišką </w:t>
      </w:r>
      <w:r w:rsidR="007E7BC7" w:rsidRPr="00F1707B">
        <w:t>Nr. (14.62E)3R-</w:t>
      </w:r>
      <w:r w:rsidR="001A5218">
        <w:t>16702</w:t>
      </w:r>
      <w:r w:rsidR="007E7BC7" w:rsidRPr="00F1707B">
        <w:t>)</w:t>
      </w:r>
      <w:r w:rsidR="007E7BC7">
        <w:t>.</w:t>
      </w:r>
    </w:p>
    <w:p w14:paraId="35913EDF" w14:textId="370BB9D3" w:rsidR="001A5218" w:rsidRDefault="001A5218" w:rsidP="0031698A">
      <w:pPr>
        <w:ind w:firstLine="720"/>
        <w:jc w:val="both"/>
        <w:rPr>
          <w:kern w:val="18"/>
        </w:rPr>
      </w:pPr>
      <w:r>
        <w:rPr>
          <w:kern w:val="18"/>
        </w:rPr>
        <w:t>2. I š d u o d u:</w:t>
      </w:r>
    </w:p>
    <w:p w14:paraId="33800C56" w14:textId="148656DF" w:rsidR="001A5218" w:rsidRDefault="001A5218" w:rsidP="001A5218">
      <w:pPr>
        <w:ind w:firstLine="680"/>
        <w:jc w:val="both"/>
      </w:pPr>
      <w:r>
        <w:rPr>
          <w:kern w:val="18"/>
        </w:rPr>
        <w:t>2.1.</w:t>
      </w:r>
      <w:r w:rsidRPr="00FA5C48">
        <w:rPr>
          <w:kern w:val="18"/>
        </w:rPr>
        <w:t xml:space="preserve"> </w:t>
      </w:r>
      <w:r w:rsidRPr="00FA5C48">
        <w:t xml:space="preserve">UAB „Gintarinė vaistinė“, įmonės kodas 125877727, esančios adresu </w:t>
      </w:r>
      <w:r w:rsidRPr="001A5218">
        <w:t>Kėdainių r</w:t>
      </w:r>
      <w:r>
        <w:t>.</w:t>
      </w:r>
      <w:r w:rsidRPr="001A5218">
        <w:t xml:space="preserve"> sav., Kėdainių miesto sen., Kėdainių m., J. Basanavičiaus g. 80-1</w:t>
      </w:r>
      <w:r>
        <w:t xml:space="preserve">, </w:t>
      </w:r>
      <w:r w:rsidRPr="007B4246">
        <w:t>licencij</w:t>
      </w:r>
      <w:r>
        <w:t>ą</w:t>
      </w:r>
      <w:r w:rsidRPr="007B4246">
        <w:rPr>
          <w:kern w:val="18"/>
        </w:rPr>
        <w:t xml:space="preserve"> </w:t>
      </w:r>
      <w:r w:rsidRPr="007B4246">
        <w:t xml:space="preserve">verstis vaistinių preparatų, kurių sudėtyje yra I sąrašo medžiagų, ir II, </w:t>
      </w:r>
      <w:r w:rsidRPr="007B4246">
        <w:rPr>
          <w:kern w:val="18"/>
        </w:rPr>
        <w:t>III sąrašų narkotinių ir psichotropinių medžiagų</w:t>
      </w:r>
      <w:r w:rsidRPr="007B4246">
        <w:t xml:space="preserve"> mažmenine prekyba Nr. </w:t>
      </w:r>
      <w:r>
        <w:t xml:space="preserve">1165N </w:t>
      </w:r>
      <w:r w:rsidRPr="007B4246">
        <w:t xml:space="preserve">(pagal </w:t>
      </w:r>
      <w:r>
        <w:t>2025-08-07 paraišką</w:t>
      </w:r>
      <w:r w:rsidRPr="007B4246">
        <w:t xml:space="preserve"> Nr. (14.62E)3R</w:t>
      </w:r>
      <w:r>
        <w:t>-15154);</w:t>
      </w:r>
    </w:p>
    <w:p w14:paraId="17CCE058" w14:textId="30066991" w:rsidR="001A5218" w:rsidRDefault="001A5218" w:rsidP="001A5218">
      <w:pPr>
        <w:ind w:firstLine="680"/>
        <w:jc w:val="both"/>
        <w:rPr>
          <w:kern w:val="18"/>
        </w:rPr>
      </w:pPr>
      <w:r>
        <w:t xml:space="preserve">2.2. </w:t>
      </w:r>
      <w:r w:rsidRPr="001A5218">
        <w:t>UAB "Lex ano"</w:t>
      </w:r>
      <w:r>
        <w:t xml:space="preserve">, įmonės kodas </w:t>
      </w:r>
      <w:r w:rsidRPr="001A5218">
        <w:t>300153209</w:t>
      </w:r>
      <w:r>
        <w:t xml:space="preserve">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</w:t>
      </w:r>
      <w:r w:rsidRPr="001A5218">
        <w:t>Vilniaus m</w:t>
      </w:r>
      <w:r>
        <w:t>.</w:t>
      </w:r>
      <w:r w:rsidRPr="001A5218">
        <w:t xml:space="preserve"> sav., Vilniaus m., J. Jasinskio g. 14B-102</w:t>
      </w:r>
      <w:r>
        <w:t xml:space="preserve"> (</w:t>
      </w:r>
      <w:r w:rsidRPr="00255EB2">
        <w:t xml:space="preserve">laikymas pagal sutartį </w:t>
      </w:r>
      <w:r w:rsidRPr="0059361D">
        <w:t>adresu</w:t>
      </w:r>
      <w:r w:rsidRPr="0059361D">
        <w:rPr>
          <w:shd w:val="clear" w:color="auto" w:fill="FFFFFF"/>
        </w:rPr>
        <w:t xml:space="preserve"> </w:t>
      </w:r>
      <w:r w:rsidRPr="001A5218">
        <w:t>Kėdainių r</w:t>
      </w:r>
      <w:r>
        <w:t>.</w:t>
      </w:r>
      <w:r w:rsidRPr="001A5218">
        <w:t xml:space="preserve"> sav., Kėdainių miesto sen., Kėdainių m., A. Mickevičiaus g. 32A</w:t>
      </w:r>
      <w:r w:rsidRPr="0059361D">
        <w:t>), licenciją</w:t>
      </w:r>
      <w:r w:rsidRPr="0059361D">
        <w:rPr>
          <w:kern w:val="18"/>
        </w:rPr>
        <w:t xml:space="preserve"> </w:t>
      </w:r>
      <w:r w:rsidRPr="0059361D">
        <w:t>verstis vaistinių preparatų, kurių sudėtyje yra I sąr</w:t>
      </w:r>
      <w:r w:rsidRPr="002C3FA5">
        <w:t>aš</w:t>
      </w:r>
      <w:r>
        <w:t xml:space="preserve">o medžiagų, ir II, </w:t>
      </w:r>
      <w:r>
        <w:rPr>
          <w:kern w:val="18"/>
        </w:rPr>
        <w:t>III sąrašų narkotinių ir psichotropinių medžiagų</w:t>
      </w:r>
      <w:r>
        <w:t xml:space="preserve"> didmenine</w:t>
      </w:r>
      <w:r w:rsidRPr="00CE4D82">
        <w:t xml:space="preserve"> prekyb</w:t>
      </w:r>
      <w:r>
        <w:t>a, importu ir eksportu</w:t>
      </w:r>
      <w:r w:rsidRPr="00F1707B">
        <w:t xml:space="preserve"> </w:t>
      </w:r>
      <w:r w:rsidRPr="007B4246">
        <w:t xml:space="preserve">Nr. </w:t>
      </w:r>
      <w:r>
        <w:t>1</w:t>
      </w:r>
      <w:r w:rsidR="00CB6D71">
        <w:t>166</w:t>
      </w:r>
      <w:r>
        <w:t xml:space="preserve">N </w:t>
      </w:r>
      <w:r w:rsidRPr="007B4246">
        <w:t xml:space="preserve">(pagal </w:t>
      </w:r>
      <w:r>
        <w:t>2025-</w:t>
      </w:r>
      <w:r w:rsidR="00CB6D71">
        <w:t>09-05</w:t>
      </w:r>
      <w:r w:rsidRPr="007B4246">
        <w:t xml:space="preserve"> </w:t>
      </w:r>
      <w:r>
        <w:t>paraišką</w:t>
      </w:r>
      <w:r w:rsidRPr="007B4246">
        <w:t xml:space="preserve"> Nr. (14.62E)3R-</w:t>
      </w:r>
      <w:r w:rsidR="00CB6D71">
        <w:t>16466</w:t>
      </w:r>
      <w:r>
        <w:t>).</w:t>
      </w:r>
    </w:p>
    <w:bookmarkEnd w:id="0"/>
    <w:bookmarkEnd w:id="1"/>
    <w:p w14:paraId="04C2067C" w14:textId="13D2A991" w:rsidR="001B17D3" w:rsidRDefault="001B17D3" w:rsidP="0031698A">
      <w:pPr>
        <w:ind w:firstLine="720"/>
        <w:jc w:val="both"/>
      </w:pPr>
      <w:r>
        <w:t xml:space="preserve">3.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0B269447" w:rsidR="001B17D3" w:rsidRDefault="001B17D3" w:rsidP="001B17D3">
      <w:pPr>
        <w:pStyle w:val="patvirtinta"/>
        <w:spacing w:before="0" w:beforeAutospacing="0" w:after="0" w:afterAutospacing="0"/>
        <w:ind w:firstLine="680"/>
        <w:jc w:val="both"/>
      </w:pPr>
      <w:r>
        <w:t xml:space="preserve">4. Šis įsakymas per vieną mėnesį nuo jo paskelbimo dienos gali būti skundžiamas Lietuvos Respublikos ikiteisminio administracinių ginčų nagrinėjimo tvarkos įstatymo nustatyta tvarka </w:t>
      </w:r>
      <w:r>
        <w:lastRenderedPageBreak/>
        <w:t>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1697E989" w14:textId="77777777" w:rsidR="001B17D3" w:rsidRDefault="001B17D3" w:rsidP="001B17D3">
      <w:pPr>
        <w:jc w:val="both"/>
      </w:pPr>
    </w:p>
    <w:p w14:paraId="5CE6F466" w14:textId="77777777" w:rsidR="001B17D3" w:rsidRDefault="001B17D3" w:rsidP="001B17D3">
      <w:pPr>
        <w:jc w:val="both"/>
      </w:pPr>
    </w:p>
    <w:p w14:paraId="7AB93C35" w14:textId="77777777" w:rsidR="006E094C" w:rsidRDefault="006E094C" w:rsidP="006E094C">
      <w:pPr>
        <w:jc w:val="both"/>
      </w:pPr>
    </w:p>
    <w:p w14:paraId="45BB7373" w14:textId="77777777" w:rsidR="00EA272D" w:rsidRPr="00FC7258" w:rsidRDefault="00EA272D" w:rsidP="00EA272D">
      <w:pPr>
        <w:jc w:val="both"/>
      </w:pPr>
      <w:bookmarkStart w:id="2" w:name="_Hlk157168517"/>
      <w:r w:rsidRPr="00FC7258">
        <w:t>Farmakologinio budrumo ir apsinuodijimų</w:t>
      </w:r>
    </w:p>
    <w:p w14:paraId="4348D845" w14:textId="77777777" w:rsidR="00EA272D" w:rsidRPr="00FC7258" w:rsidRDefault="00EA272D" w:rsidP="00EA272D">
      <w:pPr>
        <w:jc w:val="both"/>
      </w:pPr>
      <w:r w:rsidRPr="00FC7258">
        <w:t>informacijos skyriaus vedėja, laikinai</w:t>
      </w:r>
    </w:p>
    <w:p w14:paraId="5C9DB292" w14:textId="77777777" w:rsidR="00EA272D" w:rsidRPr="00FC7258" w:rsidRDefault="00EA272D" w:rsidP="00EA272D">
      <w:pPr>
        <w:jc w:val="both"/>
      </w:pPr>
      <w:r w:rsidRPr="00FC7258">
        <w:t>vykdanti viršininko funkcijas</w:t>
      </w:r>
      <w:r w:rsidRPr="00FC7258">
        <w:tab/>
      </w:r>
      <w:r w:rsidRPr="00FC7258">
        <w:tab/>
      </w:r>
      <w:r w:rsidRPr="00FC7258">
        <w:tab/>
      </w:r>
      <w:r w:rsidRPr="00FC7258">
        <w:tab/>
        <w:t xml:space="preserve">    Eglė Burbienė</w:t>
      </w:r>
      <w:bookmarkEnd w:id="2"/>
    </w:p>
    <w:p w14:paraId="28D86D46" w14:textId="77777777" w:rsidR="00EA272D" w:rsidRDefault="00EA272D" w:rsidP="00EA272D">
      <w:pPr>
        <w:jc w:val="both"/>
        <w:rPr>
          <w:sz w:val="22"/>
          <w:szCs w:val="22"/>
        </w:rPr>
      </w:pPr>
    </w:p>
    <w:p w14:paraId="149CAB2B" w14:textId="77777777" w:rsidR="00931B5D" w:rsidRDefault="00931B5D" w:rsidP="00931B5D">
      <w:pPr>
        <w:jc w:val="both"/>
      </w:pPr>
    </w:p>
    <w:p w14:paraId="394827C9" w14:textId="77777777" w:rsidR="00931B5D" w:rsidRDefault="00931B5D" w:rsidP="00931B5D">
      <w:pPr>
        <w:jc w:val="both"/>
      </w:pPr>
    </w:p>
    <w:p w14:paraId="319E4582" w14:textId="77777777" w:rsidR="00931B5D" w:rsidRDefault="00931B5D" w:rsidP="00931B5D">
      <w:pPr>
        <w:jc w:val="both"/>
      </w:pPr>
    </w:p>
    <w:p w14:paraId="0C08E732" w14:textId="77777777" w:rsidR="00931B5D" w:rsidRDefault="00931B5D" w:rsidP="00931B5D">
      <w:pPr>
        <w:jc w:val="both"/>
      </w:pPr>
    </w:p>
    <w:p w14:paraId="4FFBC93B" w14:textId="77777777" w:rsidR="00931B5D" w:rsidRDefault="00931B5D" w:rsidP="00931B5D">
      <w:pPr>
        <w:jc w:val="both"/>
      </w:pPr>
    </w:p>
    <w:p w14:paraId="53375760" w14:textId="77777777" w:rsidR="00931B5D" w:rsidRDefault="00931B5D" w:rsidP="00931B5D">
      <w:pPr>
        <w:jc w:val="both"/>
      </w:pPr>
    </w:p>
    <w:p w14:paraId="33235F1F" w14:textId="77777777" w:rsidR="001B17D3" w:rsidRDefault="001B17D3" w:rsidP="00931B5D">
      <w:pPr>
        <w:jc w:val="both"/>
      </w:pPr>
    </w:p>
    <w:p w14:paraId="2D767965" w14:textId="77777777" w:rsidR="001B17D3" w:rsidRDefault="001B17D3" w:rsidP="00931B5D">
      <w:pPr>
        <w:jc w:val="both"/>
      </w:pPr>
    </w:p>
    <w:p w14:paraId="162D23CB" w14:textId="77777777" w:rsidR="00060CD7" w:rsidRDefault="00060CD7" w:rsidP="00931B5D">
      <w:pPr>
        <w:jc w:val="both"/>
      </w:pPr>
    </w:p>
    <w:p w14:paraId="3B3F07C2" w14:textId="77777777" w:rsidR="00060CD7" w:rsidRDefault="00060CD7" w:rsidP="00931B5D">
      <w:pPr>
        <w:jc w:val="both"/>
      </w:pPr>
    </w:p>
    <w:p w14:paraId="75400FE9" w14:textId="77777777" w:rsidR="00060CD7" w:rsidRDefault="00060CD7" w:rsidP="00931B5D">
      <w:pPr>
        <w:jc w:val="both"/>
      </w:pPr>
    </w:p>
    <w:p w14:paraId="2051C661" w14:textId="77777777" w:rsidR="00060CD7" w:rsidRDefault="00060CD7" w:rsidP="00931B5D">
      <w:pPr>
        <w:jc w:val="both"/>
      </w:pPr>
    </w:p>
    <w:p w14:paraId="7A9F05E5" w14:textId="77777777" w:rsidR="00060CD7" w:rsidRDefault="00060CD7" w:rsidP="00931B5D">
      <w:pPr>
        <w:jc w:val="both"/>
      </w:pPr>
    </w:p>
    <w:p w14:paraId="225B6116" w14:textId="77777777" w:rsidR="00060CD7" w:rsidRDefault="00060CD7" w:rsidP="00931B5D">
      <w:pPr>
        <w:jc w:val="both"/>
      </w:pPr>
    </w:p>
    <w:p w14:paraId="5F122C98" w14:textId="77777777" w:rsidR="00F57A7A" w:rsidRDefault="00F57A7A" w:rsidP="00931B5D">
      <w:pPr>
        <w:jc w:val="both"/>
      </w:pPr>
    </w:p>
    <w:p w14:paraId="23F18987" w14:textId="77777777" w:rsidR="00447F84" w:rsidRDefault="00447F84" w:rsidP="00931B5D">
      <w:pPr>
        <w:jc w:val="both"/>
      </w:pPr>
    </w:p>
    <w:p w14:paraId="288C8D3F" w14:textId="77777777" w:rsidR="00F57A7A" w:rsidRDefault="00F57A7A" w:rsidP="00931B5D">
      <w:pPr>
        <w:jc w:val="both"/>
      </w:pPr>
    </w:p>
    <w:p w14:paraId="0D0ABB42" w14:textId="77777777" w:rsidR="00F57A7A" w:rsidRDefault="00F57A7A" w:rsidP="00931B5D">
      <w:pPr>
        <w:jc w:val="both"/>
      </w:pPr>
    </w:p>
    <w:p w14:paraId="39F11406" w14:textId="77777777" w:rsidR="003D2C98" w:rsidRDefault="003D2C98" w:rsidP="00931B5D">
      <w:pPr>
        <w:jc w:val="both"/>
      </w:pPr>
    </w:p>
    <w:p w14:paraId="6063CC8E" w14:textId="77777777" w:rsidR="00CB6D71" w:rsidRDefault="00CB6D71" w:rsidP="00931B5D">
      <w:pPr>
        <w:jc w:val="both"/>
      </w:pPr>
    </w:p>
    <w:p w14:paraId="54B12C59" w14:textId="77777777" w:rsidR="00CB6D71" w:rsidRDefault="00CB6D71" w:rsidP="00931B5D">
      <w:pPr>
        <w:jc w:val="both"/>
      </w:pPr>
    </w:p>
    <w:p w14:paraId="78FAB262" w14:textId="77777777" w:rsidR="00CB6D71" w:rsidRDefault="00CB6D71" w:rsidP="00931B5D">
      <w:pPr>
        <w:jc w:val="both"/>
      </w:pPr>
    </w:p>
    <w:p w14:paraId="705A26D2" w14:textId="77777777" w:rsidR="00CB6D71" w:rsidRDefault="00CB6D71" w:rsidP="00931B5D">
      <w:pPr>
        <w:jc w:val="both"/>
      </w:pPr>
    </w:p>
    <w:p w14:paraId="2F01EEBB" w14:textId="77777777" w:rsidR="00CB6D71" w:rsidRDefault="00CB6D71" w:rsidP="00931B5D">
      <w:pPr>
        <w:jc w:val="both"/>
      </w:pPr>
    </w:p>
    <w:p w14:paraId="706E8913" w14:textId="77777777" w:rsidR="00CB6D71" w:rsidRDefault="00CB6D71" w:rsidP="00931B5D">
      <w:pPr>
        <w:jc w:val="both"/>
      </w:pPr>
    </w:p>
    <w:p w14:paraId="613117FD" w14:textId="77777777" w:rsidR="00CB6D71" w:rsidRDefault="00CB6D71" w:rsidP="00931B5D">
      <w:pPr>
        <w:jc w:val="both"/>
      </w:pPr>
    </w:p>
    <w:p w14:paraId="3CE453FB" w14:textId="77777777" w:rsidR="00CB6D71" w:rsidRDefault="00CB6D71" w:rsidP="00931B5D">
      <w:pPr>
        <w:jc w:val="both"/>
      </w:pPr>
    </w:p>
    <w:p w14:paraId="4870B427" w14:textId="77777777" w:rsidR="00CB6D71" w:rsidRDefault="00CB6D71" w:rsidP="00931B5D">
      <w:pPr>
        <w:jc w:val="both"/>
      </w:pPr>
    </w:p>
    <w:p w14:paraId="184080ED" w14:textId="77777777" w:rsidR="00CB6D71" w:rsidRDefault="00CB6D71" w:rsidP="00931B5D">
      <w:pPr>
        <w:jc w:val="both"/>
      </w:pPr>
    </w:p>
    <w:p w14:paraId="5142428B" w14:textId="77777777" w:rsidR="00CB6D71" w:rsidRDefault="00CB6D71" w:rsidP="00931B5D">
      <w:pPr>
        <w:jc w:val="both"/>
      </w:pPr>
    </w:p>
    <w:p w14:paraId="6B098700" w14:textId="77777777" w:rsidR="00CB6D71" w:rsidRDefault="00CB6D71" w:rsidP="00931B5D">
      <w:pPr>
        <w:jc w:val="both"/>
      </w:pPr>
    </w:p>
    <w:p w14:paraId="2550458A" w14:textId="77777777" w:rsidR="00CB6D71" w:rsidRDefault="00CB6D71" w:rsidP="00931B5D">
      <w:pPr>
        <w:jc w:val="both"/>
      </w:pPr>
    </w:p>
    <w:p w14:paraId="7A3BFBCF" w14:textId="77777777" w:rsidR="00CB6D71" w:rsidRDefault="00CB6D71" w:rsidP="00931B5D">
      <w:pPr>
        <w:jc w:val="both"/>
      </w:pPr>
    </w:p>
    <w:p w14:paraId="05B5ADD5" w14:textId="77777777" w:rsidR="00CB6D71" w:rsidRDefault="00CB6D71" w:rsidP="00931B5D">
      <w:pPr>
        <w:jc w:val="both"/>
      </w:pPr>
    </w:p>
    <w:p w14:paraId="47E57937" w14:textId="77777777" w:rsidR="00CB6D71" w:rsidRDefault="00CB6D71" w:rsidP="00931B5D">
      <w:pPr>
        <w:jc w:val="both"/>
      </w:pPr>
    </w:p>
    <w:p w14:paraId="1BDEB246" w14:textId="77777777" w:rsidR="00931B5D" w:rsidRDefault="00931B5D" w:rsidP="00931B5D">
      <w:pPr>
        <w:jc w:val="both"/>
      </w:pPr>
    </w:p>
    <w:p w14:paraId="7D224666" w14:textId="77777777" w:rsidR="00931B5D" w:rsidRDefault="00931B5D" w:rsidP="00931B5D">
      <w:pPr>
        <w:jc w:val="both"/>
      </w:pPr>
    </w:p>
    <w:p w14:paraId="6D0F84A3" w14:textId="77777777" w:rsidR="00931B5D" w:rsidRDefault="00931B5D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931B5D">
      <w:pgSz w:w="11906" w:h="16838"/>
      <w:pgMar w:top="1134" w:right="849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101F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273CB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651F6"/>
    <w:rsid w:val="00071216"/>
    <w:rsid w:val="00076AF1"/>
    <w:rsid w:val="00077413"/>
    <w:rsid w:val="00082739"/>
    <w:rsid w:val="00084F60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5218"/>
    <w:rsid w:val="001A6C8E"/>
    <w:rsid w:val="001B17D3"/>
    <w:rsid w:val="001B4EE2"/>
    <w:rsid w:val="001B52BC"/>
    <w:rsid w:val="001C187C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305F"/>
    <w:rsid w:val="00306220"/>
    <w:rsid w:val="003064AF"/>
    <w:rsid w:val="003124AD"/>
    <w:rsid w:val="00313966"/>
    <w:rsid w:val="003143F0"/>
    <w:rsid w:val="00315135"/>
    <w:rsid w:val="00316489"/>
    <w:rsid w:val="0031698A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561FF"/>
    <w:rsid w:val="003603E8"/>
    <w:rsid w:val="003636AC"/>
    <w:rsid w:val="00370342"/>
    <w:rsid w:val="00375849"/>
    <w:rsid w:val="00376C4F"/>
    <w:rsid w:val="00377797"/>
    <w:rsid w:val="003901BD"/>
    <w:rsid w:val="00394616"/>
    <w:rsid w:val="00394B58"/>
    <w:rsid w:val="003A231C"/>
    <w:rsid w:val="003A39B6"/>
    <w:rsid w:val="003B28AC"/>
    <w:rsid w:val="003C1D48"/>
    <w:rsid w:val="003C38F5"/>
    <w:rsid w:val="003C5819"/>
    <w:rsid w:val="003D0A14"/>
    <w:rsid w:val="003D2C98"/>
    <w:rsid w:val="003D3D90"/>
    <w:rsid w:val="003E09DD"/>
    <w:rsid w:val="003E703A"/>
    <w:rsid w:val="003F1E41"/>
    <w:rsid w:val="003F3D93"/>
    <w:rsid w:val="003F6681"/>
    <w:rsid w:val="004006FC"/>
    <w:rsid w:val="0040303E"/>
    <w:rsid w:val="00406410"/>
    <w:rsid w:val="004071E5"/>
    <w:rsid w:val="00412C7D"/>
    <w:rsid w:val="004156DB"/>
    <w:rsid w:val="00417249"/>
    <w:rsid w:val="0041788D"/>
    <w:rsid w:val="00420ED7"/>
    <w:rsid w:val="00421FF1"/>
    <w:rsid w:val="00424949"/>
    <w:rsid w:val="00425DC6"/>
    <w:rsid w:val="0043075B"/>
    <w:rsid w:val="00431ABE"/>
    <w:rsid w:val="0044298B"/>
    <w:rsid w:val="004474E3"/>
    <w:rsid w:val="00447F84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0425"/>
    <w:rsid w:val="005104F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B5587"/>
    <w:rsid w:val="005C21A6"/>
    <w:rsid w:val="005C5B7A"/>
    <w:rsid w:val="005E39A2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89E"/>
    <w:rsid w:val="006432D0"/>
    <w:rsid w:val="00644F5D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E7BC7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A4593"/>
    <w:rsid w:val="008A5C0D"/>
    <w:rsid w:val="008A7BE6"/>
    <w:rsid w:val="008B1444"/>
    <w:rsid w:val="008B7223"/>
    <w:rsid w:val="008C6ABD"/>
    <w:rsid w:val="008D15DB"/>
    <w:rsid w:val="008E20E7"/>
    <w:rsid w:val="008F48CB"/>
    <w:rsid w:val="008F5E9B"/>
    <w:rsid w:val="00900A29"/>
    <w:rsid w:val="00903783"/>
    <w:rsid w:val="00907534"/>
    <w:rsid w:val="00911EAD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4820"/>
    <w:rsid w:val="009A0018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397E"/>
    <w:rsid w:val="009E424C"/>
    <w:rsid w:val="009F1C94"/>
    <w:rsid w:val="00A00386"/>
    <w:rsid w:val="00A03207"/>
    <w:rsid w:val="00A059B5"/>
    <w:rsid w:val="00A07617"/>
    <w:rsid w:val="00A10F2A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56DEE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B67F8"/>
    <w:rsid w:val="00BC039D"/>
    <w:rsid w:val="00BC1433"/>
    <w:rsid w:val="00BD07EF"/>
    <w:rsid w:val="00BD17A1"/>
    <w:rsid w:val="00BD4401"/>
    <w:rsid w:val="00BE1B2F"/>
    <w:rsid w:val="00BE1C4F"/>
    <w:rsid w:val="00BE2476"/>
    <w:rsid w:val="00BE41F1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153A7"/>
    <w:rsid w:val="00C20211"/>
    <w:rsid w:val="00C31758"/>
    <w:rsid w:val="00C322E0"/>
    <w:rsid w:val="00C33122"/>
    <w:rsid w:val="00C34B17"/>
    <w:rsid w:val="00C40BE3"/>
    <w:rsid w:val="00C40C2B"/>
    <w:rsid w:val="00C40FA6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B6D71"/>
    <w:rsid w:val="00CC09F5"/>
    <w:rsid w:val="00CC4806"/>
    <w:rsid w:val="00CC54A5"/>
    <w:rsid w:val="00CC6669"/>
    <w:rsid w:val="00CC6F17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4078D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4232"/>
    <w:rsid w:val="00E85AD2"/>
    <w:rsid w:val="00E92144"/>
    <w:rsid w:val="00E92AFB"/>
    <w:rsid w:val="00EA1521"/>
    <w:rsid w:val="00EA25FF"/>
    <w:rsid w:val="00EA272D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1374"/>
    <w:rsid w:val="00F440B2"/>
    <w:rsid w:val="00F45102"/>
    <w:rsid w:val="00F46CEA"/>
    <w:rsid w:val="00F51E5E"/>
    <w:rsid w:val="00F57A7A"/>
    <w:rsid w:val="00F57B98"/>
    <w:rsid w:val="00F606E4"/>
    <w:rsid w:val="00F6501C"/>
    <w:rsid w:val="00F70D14"/>
    <w:rsid w:val="00F82BAB"/>
    <w:rsid w:val="00F84A5F"/>
    <w:rsid w:val="00F85994"/>
    <w:rsid w:val="00F91FC0"/>
    <w:rsid w:val="00F948C0"/>
    <w:rsid w:val="00F96A1F"/>
    <w:rsid w:val="00FA214A"/>
    <w:rsid w:val="00FA299B"/>
    <w:rsid w:val="00FA2F68"/>
    <w:rsid w:val="00FB2BD2"/>
    <w:rsid w:val="00FB3C11"/>
    <w:rsid w:val="00FC3064"/>
    <w:rsid w:val="00FC4BB3"/>
    <w:rsid w:val="00FD4B30"/>
    <w:rsid w:val="00FD5CCE"/>
    <w:rsid w:val="00FD7FA0"/>
    <w:rsid w:val="00FE0C04"/>
    <w:rsid w:val="00FE26C7"/>
    <w:rsid w:val="00FE65D9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3785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4</cp:revision>
  <cp:lastPrinted>2023-07-28T12:29:00Z</cp:lastPrinted>
  <dcterms:created xsi:type="dcterms:W3CDTF">2025-09-11T16:18:00Z</dcterms:created>
  <dcterms:modified xsi:type="dcterms:W3CDTF">2025-09-12T10:12:00Z</dcterms:modified>
</cp:coreProperties>
</file>