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6E94B035" w:rsidR="0047624B" w:rsidRDefault="006F3102" w:rsidP="0047624B">
      <w:pPr>
        <w:jc w:val="center"/>
      </w:pPr>
      <w:r w:rsidRPr="00DB65E2">
        <w:t>20</w:t>
      </w:r>
      <w:r w:rsidR="00E87DB1">
        <w:t>25</w:t>
      </w:r>
      <w:r w:rsidRPr="00DB65E2">
        <w:t xml:space="preserve"> m.</w:t>
      </w:r>
      <w:r w:rsidR="00E87DB1">
        <w:t xml:space="preserve"> lapkričio </w:t>
      </w:r>
      <w:r w:rsidR="001C47EC">
        <w:t>20</w:t>
      </w:r>
      <w:r w:rsidRPr="00DB65E2">
        <w:t xml:space="preserve"> d. Nr.</w:t>
      </w:r>
      <w:r w:rsidR="0047624B" w:rsidRPr="0047624B">
        <w:t xml:space="preserve"> </w:t>
      </w:r>
      <w:r w:rsidR="0047624B">
        <w:t>(1.4E)1A-</w:t>
      </w:r>
      <w:r w:rsidR="001C47EC">
        <w:t>1570</w:t>
      </w:r>
    </w:p>
    <w:p w14:paraId="5FA27476" w14:textId="015FF550" w:rsidR="006F3102" w:rsidRPr="00DB65E2" w:rsidRDefault="006F3102" w:rsidP="006F3102">
      <w:pPr>
        <w:pStyle w:val="Betarp"/>
        <w:jc w:val="center"/>
      </w:pP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77777777"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t>ų</w:t>
      </w:r>
      <w:r w:rsidRPr="00671DA3">
        <w:t xml:space="preserve"> asmen</w:t>
      </w:r>
      <w:r>
        <w:t>ų</w:t>
      </w:r>
      <w:r w:rsidRPr="00671DA3">
        <w:t xml:space="preserve"> prašym</w:t>
      </w:r>
      <w:r>
        <w:t>us</w:t>
      </w:r>
      <w:r w:rsidRPr="00671DA3">
        <w:t>:</w:t>
      </w:r>
    </w:p>
    <w:p w14:paraId="7631331B" w14:textId="77777777" w:rsidR="00A43AFC" w:rsidRDefault="00A43AFC" w:rsidP="00A43AFC">
      <w:pPr>
        <w:autoSpaceDE w:val="0"/>
        <w:autoSpaceDN w:val="0"/>
        <w:adjustRightInd w:val="0"/>
        <w:ind w:firstLine="680"/>
        <w:jc w:val="both"/>
      </w:pPr>
      <w:r>
        <w:t xml:space="preserve">1. </w:t>
      </w:r>
      <w:r w:rsidRPr="00671DA3">
        <w:t>P a p i l d a u  Vaistinių preparatų mažmeninės prekybos įmonių sąrašą</w:t>
      </w:r>
      <w:r>
        <w:t>:</w:t>
      </w:r>
    </w:p>
    <w:p w14:paraId="58828D3E" w14:textId="7894B4BA" w:rsidR="00A43AFC" w:rsidRDefault="00A43AFC" w:rsidP="00A43AFC">
      <w:pPr>
        <w:autoSpaceDE w:val="0"/>
        <w:autoSpaceDN w:val="0"/>
        <w:adjustRightInd w:val="0"/>
        <w:ind w:firstLine="680"/>
        <w:jc w:val="both"/>
      </w:pPr>
      <w:r>
        <w:t>1.1. UAB „Čia Market“, veiklos vietos adresu Klaipėdos r. sav., Klaipėdos m., Naikupės g. 8, registracijos numeris MP015</w:t>
      </w:r>
      <w:r w:rsidR="0047624B">
        <w:t>5</w:t>
      </w:r>
      <w:r>
        <w:t xml:space="preserve"> - </w:t>
      </w:r>
      <w:r w:rsidR="0047624B">
        <w:t>šeš</w:t>
      </w:r>
      <w:r>
        <w:t xml:space="preserve">ta veiklos vieta </w:t>
      </w:r>
      <w:r w:rsidRPr="003F0DB6">
        <w:t xml:space="preserve">(pagal </w:t>
      </w:r>
      <w:r>
        <w:t>2025-</w:t>
      </w:r>
      <w:r w:rsidR="0047624B">
        <w:t>10</w:t>
      </w:r>
      <w:r>
        <w:t>-</w:t>
      </w:r>
      <w:r w:rsidR="0047624B">
        <w:t>29</w:t>
      </w:r>
      <w:r w:rsidRPr="003F0DB6">
        <w:t xml:space="preserve"> prašymą Nr.(14.62)3R-</w:t>
      </w:r>
      <w:r w:rsidR="0047624B">
        <w:t>20373</w:t>
      </w:r>
      <w:r w:rsidRPr="003F0DB6">
        <w:t>)</w:t>
      </w:r>
      <w:r>
        <w:t>;</w:t>
      </w:r>
    </w:p>
    <w:p w14:paraId="237155DF" w14:textId="59185EB2" w:rsidR="00A43AFC" w:rsidRDefault="00A43AFC" w:rsidP="00A43AFC">
      <w:pPr>
        <w:autoSpaceDE w:val="0"/>
        <w:autoSpaceDN w:val="0"/>
        <w:adjustRightInd w:val="0"/>
        <w:ind w:firstLine="680"/>
        <w:jc w:val="both"/>
      </w:pPr>
      <w:r>
        <w:t>1.2. Uždarosios akcinės bendrovės „</w:t>
      </w:r>
      <w:r w:rsidR="0047624B">
        <w:t>NORFOS MAŽMENA</w:t>
      </w:r>
      <w:r>
        <w:t xml:space="preserve">“, veiklos vietos adresu </w:t>
      </w:r>
      <w:r w:rsidR="0047624B">
        <w:t>Palangos</w:t>
      </w:r>
      <w:r>
        <w:t xml:space="preserve"> </w:t>
      </w:r>
      <w:r w:rsidR="0047624B">
        <w:t>m</w:t>
      </w:r>
      <w:r>
        <w:t xml:space="preserve">. sav., </w:t>
      </w:r>
      <w:r w:rsidR="0047624B">
        <w:t>Palangos m.</w:t>
      </w:r>
      <w:r>
        <w:t xml:space="preserve">, </w:t>
      </w:r>
      <w:r w:rsidR="0047624B">
        <w:t>Bangų g. 11</w:t>
      </w:r>
      <w:r>
        <w:t>A, registracijos numeris MP0</w:t>
      </w:r>
      <w:r w:rsidR="0047624B">
        <w:t>006</w:t>
      </w:r>
      <w:r>
        <w:t xml:space="preserve"> </w:t>
      </w:r>
      <w:r w:rsidR="0047624B">
        <w:t>–</w:t>
      </w:r>
      <w:r>
        <w:t xml:space="preserve"> </w:t>
      </w:r>
      <w:r w:rsidR="0047624B">
        <w:t>trisdešimt devinta</w:t>
      </w:r>
      <w:r>
        <w:t xml:space="preserve"> veiklos vieta </w:t>
      </w:r>
      <w:r w:rsidRPr="003F0DB6">
        <w:t xml:space="preserve">(pagal </w:t>
      </w:r>
      <w:r>
        <w:t>2025-</w:t>
      </w:r>
      <w:r w:rsidR="0047624B">
        <w:t>10</w:t>
      </w:r>
      <w:r>
        <w:t>-</w:t>
      </w:r>
      <w:r w:rsidR="0047624B">
        <w:t>30</w:t>
      </w:r>
      <w:r w:rsidRPr="003F0DB6">
        <w:t xml:space="preserve"> prašymą Nr.(14.62)3R-</w:t>
      </w:r>
      <w:r w:rsidR="0047624B">
        <w:t>20460</w:t>
      </w:r>
      <w:r>
        <w:t>)</w:t>
      </w:r>
      <w:r w:rsidR="0047624B">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B0AD855" w14:textId="77777777" w:rsidR="008D3F03" w:rsidRDefault="008D3F03" w:rsidP="00C333E7">
      <w:pPr>
        <w:jc w:val="both"/>
        <w:rPr>
          <w:b/>
          <w:bCs/>
        </w:rPr>
      </w:pPr>
    </w:p>
    <w:p w14:paraId="79E93E95" w14:textId="77777777" w:rsidR="008D3F03" w:rsidRDefault="008D3F03" w:rsidP="00C333E7">
      <w:pPr>
        <w:jc w:val="both"/>
      </w:pPr>
    </w:p>
    <w:p w14:paraId="56A5F23F" w14:textId="77777777" w:rsidR="008D3F03" w:rsidRDefault="008D3F03" w:rsidP="00C333E7">
      <w:pPr>
        <w:jc w:val="both"/>
      </w:pPr>
    </w:p>
    <w:p w14:paraId="64AE700B" w14:textId="77777777" w:rsidR="00315876" w:rsidRDefault="00315876" w:rsidP="00333774">
      <w:pPr>
        <w:jc w:val="both"/>
      </w:pPr>
    </w:p>
    <w:p w14:paraId="2B8B4EB7" w14:textId="77777777" w:rsidR="00C333E7" w:rsidRPr="00223721" w:rsidRDefault="00C333E7" w:rsidP="00C333E7">
      <w:pPr>
        <w:jc w:val="both"/>
      </w:pPr>
      <w:r w:rsidRPr="00223721">
        <w:t>Viršininko pavaduotoja,</w:t>
      </w:r>
    </w:p>
    <w:p w14:paraId="1A579A13" w14:textId="77777777" w:rsidR="00C333E7" w:rsidRPr="00223721" w:rsidRDefault="00C333E7" w:rsidP="00C333E7">
      <w:pPr>
        <w:jc w:val="both"/>
      </w:pPr>
      <w:r w:rsidRPr="00223721">
        <w:t>laikinai vykdanti viršininko funkcijas</w:t>
      </w:r>
      <w:r w:rsidRPr="00223721">
        <w:tab/>
      </w:r>
      <w:r w:rsidRPr="00223721">
        <w:tab/>
      </w:r>
      <w:r w:rsidRPr="00223721">
        <w:tab/>
      </w:r>
      <w:r w:rsidRPr="00223721">
        <w:tab/>
        <w:t xml:space="preserve"> Jurgita Stirblienė</w:t>
      </w:r>
    </w:p>
    <w:p w14:paraId="2DBE8B58" w14:textId="77777777" w:rsidR="00C333E7" w:rsidRPr="00C333E7" w:rsidRDefault="00C333E7" w:rsidP="00C333E7">
      <w:pPr>
        <w:jc w:val="both"/>
      </w:pPr>
    </w:p>
    <w:p w14:paraId="7F8EDD15" w14:textId="77777777" w:rsidR="00D434B2" w:rsidRPr="00C333E7" w:rsidRDefault="00D434B2" w:rsidP="00D434B2">
      <w:pPr>
        <w:shd w:val="clear" w:color="000000" w:fill="auto"/>
      </w:pPr>
    </w:p>
    <w:p w14:paraId="55E8B510" w14:textId="77777777" w:rsidR="00D434B2" w:rsidRPr="00C333E7" w:rsidRDefault="00D434B2" w:rsidP="00D434B2">
      <w:pPr>
        <w:shd w:val="clear" w:color="000000" w:fill="auto"/>
      </w:pPr>
    </w:p>
    <w:p w14:paraId="0B523FCF" w14:textId="77777777" w:rsidR="00D434B2" w:rsidRPr="00C333E7" w:rsidRDefault="00D434B2" w:rsidP="00D434B2">
      <w:pPr>
        <w:shd w:val="clear" w:color="000000" w:fill="auto"/>
      </w:pPr>
    </w:p>
    <w:p w14:paraId="6C07785F" w14:textId="77777777" w:rsidR="00353CA5" w:rsidRPr="00C333E7" w:rsidRDefault="00353CA5" w:rsidP="00D434B2">
      <w:pPr>
        <w:shd w:val="clear" w:color="000000" w:fill="auto"/>
      </w:pPr>
    </w:p>
    <w:p w14:paraId="125E2552" w14:textId="77777777" w:rsidR="00D434B2" w:rsidRPr="00C333E7" w:rsidRDefault="00D434B2" w:rsidP="00D434B2">
      <w:pPr>
        <w:shd w:val="clear" w:color="000000" w:fill="auto"/>
      </w:pPr>
    </w:p>
    <w:p w14:paraId="2BAEBC9E" w14:textId="77777777" w:rsidR="0047624B" w:rsidRPr="00C333E7" w:rsidRDefault="0047624B" w:rsidP="0047624B">
      <w:pPr>
        <w:rPr>
          <w:color w:val="000000"/>
        </w:rPr>
      </w:pPr>
    </w:p>
    <w:p w14:paraId="67CF83AA" w14:textId="77777777" w:rsidR="0047624B" w:rsidRPr="00E904BD" w:rsidRDefault="0047624B" w:rsidP="0047624B">
      <w:pPr>
        <w:jc w:val="both"/>
        <w:rPr>
          <w:sz w:val="20"/>
          <w:szCs w:val="20"/>
        </w:rPr>
      </w:pPr>
      <w:r w:rsidRPr="00E904BD">
        <w:rPr>
          <w:sz w:val="20"/>
          <w:szCs w:val="20"/>
        </w:rPr>
        <w:t>Parengė</w:t>
      </w:r>
    </w:p>
    <w:p w14:paraId="1EFB1083" w14:textId="77777777" w:rsidR="0047624B" w:rsidRPr="00E904BD" w:rsidRDefault="0047624B" w:rsidP="0047624B">
      <w:pPr>
        <w:jc w:val="both"/>
        <w:rPr>
          <w:sz w:val="20"/>
          <w:szCs w:val="20"/>
        </w:rPr>
      </w:pPr>
      <w:r w:rsidRPr="00E904BD">
        <w:rPr>
          <w:sz w:val="20"/>
          <w:szCs w:val="20"/>
        </w:rPr>
        <w:t xml:space="preserve">Farmacinės veiklos licencijavimo skyriaus </w:t>
      </w:r>
      <w:r>
        <w:rPr>
          <w:sz w:val="20"/>
          <w:szCs w:val="20"/>
        </w:rPr>
        <w:t>patarėjas</w:t>
      </w:r>
    </w:p>
    <w:p w14:paraId="20B53FD1" w14:textId="77777777" w:rsidR="0047624B" w:rsidRPr="00E904BD" w:rsidRDefault="0047624B" w:rsidP="0047624B">
      <w:pPr>
        <w:jc w:val="both"/>
        <w:rPr>
          <w:sz w:val="20"/>
          <w:szCs w:val="20"/>
        </w:rPr>
      </w:pPr>
    </w:p>
    <w:p w14:paraId="73180BB4" w14:textId="14705F8E" w:rsidR="0047624B" w:rsidRPr="0047624B" w:rsidRDefault="0047624B" w:rsidP="0047624B">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74C7" w14:textId="77777777" w:rsidR="00DB3AD0" w:rsidRDefault="00DB3AD0">
      <w:r>
        <w:separator/>
      </w:r>
    </w:p>
  </w:endnote>
  <w:endnote w:type="continuationSeparator" w:id="0">
    <w:p w14:paraId="202B1360" w14:textId="77777777" w:rsidR="00DB3AD0" w:rsidRDefault="00DB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0B96" w14:textId="77777777" w:rsidR="00DB3AD0" w:rsidRDefault="00DB3AD0">
      <w:r>
        <w:separator/>
      </w:r>
    </w:p>
  </w:footnote>
  <w:footnote w:type="continuationSeparator" w:id="0">
    <w:p w14:paraId="2242E840" w14:textId="77777777" w:rsidR="00DB3AD0" w:rsidRDefault="00DB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47EC"/>
    <w:rsid w:val="001C59A2"/>
    <w:rsid w:val="001C672D"/>
    <w:rsid w:val="001C7722"/>
    <w:rsid w:val="001D6463"/>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24B"/>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1DAA"/>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3AFC"/>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333E7"/>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3AD0"/>
    <w:rsid w:val="00DB4F64"/>
    <w:rsid w:val="00DB5985"/>
    <w:rsid w:val="00DB77ED"/>
    <w:rsid w:val="00DC0E28"/>
    <w:rsid w:val="00DC148F"/>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283C"/>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1660</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1889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7</cp:revision>
  <cp:lastPrinted>2020-11-05T07:03:00Z</cp:lastPrinted>
  <dcterms:created xsi:type="dcterms:W3CDTF">2025-11-17T08:06:00Z</dcterms:created>
  <dcterms:modified xsi:type="dcterms:W3CDTF">2025-11-24T11:00:00Z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