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5DDD0F62"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p>
    <w:p w14:paraId="5951061A" w14:textId="77777777" w:rsidR="00532A7E" w:rsidRPr="00532A7E" w:rsidRDefault="00532A7E" w:rsidP="00532A7E">
      <w:pPr>
        <w:jc w:val="center"/>
      </w:pPr>
    </w:p>
    <w:p w14:paraId="1463F6BA" w14:textId="4C54667A" w:rsidR="00532A7E" w:rsidRPr="00532A7E" w:rsidRDefault="00532A7E" w:rsidP="00532A7E">
      <w:pPr>
        <w:jc w:val="center"/>
      </w:pPr>
      <w:r w:rsidRPr="00532A7E">
        <w:t>202</w:t>
      </w:r>
      <w:r w:rsidR="003E53E3">
        <w:t>6</w:t>
      </w:r>
      <w:r w:rsidRPr="00532A7E">
        <w:t xml:space="preserve"> m. </w:t>
      </w:r>
      <w:r w:rsidR="003E53E3">
        <w:t xml:space="preserve">sausio </w:t>
      </w:r>
      <w:r w:rsidR="002756D6">
        <w:t>30</w:t>
      </w:r>
      <w:r w:rsidRPr="00532A7E">
        <w:t xml:space="preserve"> d. Nr. (1.4E)1A-</w:t>
      </w:r>
      <w:r w:rsidR="002756D6">
        <w:t>157</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72103B52" w14:textId="0052B0ED" w:rsidR="004C1524" w:rsidRPr="00F73031" w:rsidRDefault="00532A7E" w:rsidP="004C1524">
      <w:pPr>
        <w:ind w:firstLine="680"/>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2144D9">
        <w:t>ų</w:t>
      </w:r>
      <w:r w:rsidRPr="00532A7E">
        <w:t xml:space="preserve"> asmen</w:t>
      </w:r>
      <w:r w:rsidR="002144D9">
        <w:t>ų</w:t>
      </w:r>
      <w:r w:rsidRPr="00532A7E">
        <w:t xml:space="preserve"> paraišk</w:t>
      </w:r>
      <w:r w:rsidR="002144D9">
        <w:t>as</w:t>
      </w:r>
      <w:r w:rsidR="004C1524" w:rsidRPr="004C1524">
        <w:t xml:space="preserve"> </w:t>
      </w:r>
      <w:r w:rsidR="004C1524">
        <w:t xml:space="preserve">bei </w:t>
      </w:r>
      <w:r w:rsidR="004C1524" w:rsidRPr="001700C4">
        <w:t>Valstybinės vaistų kontrolės tarnybos prie Lietuvos Respublikos sveikatos apsaugos ministerijos Rinkos priežiūros skyriaus 202</w:t>
      </w:r>
      <w:r w:rsidR="004C1524">
        <w:t>6</w:t>
      </w:r>
      <w:r w:rsidR="004C1524" w:rsidRPr="001700C4">
        <w:t xml:space="preserve"> m. </w:t>
      </w:r>
      <w:r w:rsidR="004C1524">
        <w:t>sausio 26</w:t>
      </w:r>
      <w:r w:rsidR="004C1524" w:rsidRPr="001700C4">
        <w:t xml:space="preserve"> d. </w:t>
      </w:r>
      <w:r w:rsidR="004C1524">
        <w:t>G</w:t>
      </w:r>
      <w:r w:rsidR="004C1524" w:rsidRPr="001700C4">
        <w:t xml:space="preserve">eros </w:t>
      </w:r>
      <w:r w:rsidR="004C1524">
        <w:t xml:space="preserve">gamybos </w:t>
      </w:r>
      <w:r w:rsidR="004C1524" w:rsidRPr="001700C4">
        <w:t xml:space="preserve">praktikos patikrinimo pažymą Nr. </w:t>
      </w:r>
      <w:r w:rsidR="004C1524">
        <w:t>10F-6</w:t>
      </w:r>
      <w:r w:rsidR="004C1524" w:rsidRPr="001700C4">
        <w:t>:</w:t>
      </w:r>
    </w:p>
    <w:p w14:paraId="2E2816A7" w14:textId="77777777" w:rsidR="002144D9" w:rsidRDefault="00532A7E" w:rsidP="00532A7E">
      <w:pPr>
        <w:ind w:firstLine="680"/>
        <w:jc w:val="both"/>
      </w:pPr>
      <w:r w:rsidRPr="00532A7E">
        <w:t>1. P a k e i č i u</w:t>
      </w:r>
      <w:r w:rsidR="002144D9">
        <w:t>:</w:t>
      </w:r>
    </w:p>
    <w:p w14:paraId="641DA05B" w14:textId="311D80CE" w:rsidR="004B35A1" w:rsidRDefault="004B35A1" w:rsidP="004B35A1">
      <w:pPr>
        <w:ind w:firstLine="680"/>
        <w:jc w:val="both"/>
      </w:pPr>
      <w:r>
        <w:t xml:space="preserve">1.1. </w:t>
      </w:r>
      <w:r w:rsidR="004C1524" w:rsidRPr="004C1524">
        <w:t>EVD, UAB</w:t>
      </w:r>
      <w:r>
        <w:t xml:space="preserve">, </w:t>
      </w:r>
      <w:r w:rsidRPr="008E3C3B">
        <w:t xml:space="preserve">esančiai adresu </w:t>
      </w:r>
      <w:r w:rsidR="004C1524" w:rsidRPr="004C1524">
        <w:t>Vilniaus m</w:t>
      </w:r>
      <w:r w:rsidR="004C1524">
        <w:t>.</w:t>
      </w:r>
      <w:r w:rsidR="004C1524" w:rsidRPr="004C1524">
        <w:t xml:space="preserve"> sav., Vilniaus m., Zigmantiškių g. 2</w:t>
      </w:r>
      <w:r w:rsidRPr="008E3C3B">
        <w:t xml:space="preserve">, </w:t>
      </w:r>
      <w:r w:rsidR="004C1524">
        <w:t>didmeninio platinimo</w:t>
      </w:r>
      <w:r w:rsidRPr="008E3C3B">
        <w:t xml:space="preserve"> licenciją Nr. </w:t>
      </w:r>
      <w:r w:rsidR="004C1524">
        <w:t>0062</w:t>
      </w:r>
      <w:r w:rsidR="003E53E3">
        <w:t xml:space="preserve"> </w:t>
      </w:r>
      <w:r w:rsidR="004C1524">
        <w:t>antroje</w:t>
      </w:r>
      <w:r w:rsidR="003E53E3" w:rsidRPr="008E3C3B">
        <w:t xml:space="preserve"> </w:t>
      </w:r>
      <w:r w:rsidRPr="008E3C3B">
        <w:t xml:space="preserve">veiklos vietoje (pagal </w:t>
      </w:r>
      <w:r w:rsidR="003E53E3">
        <w:t>2026-01-26</w:t>
      </w:r>
      <w:r w:rsidRPr="008E3C3B">
        <w:t xml:space="preserve"> paraišką Nr. (14.62E)3R-</w:t>
      </w:r>
      <w:r w:rsidR="004C1524">
        <w:t>2287</w:t>
      </w:r>
      <w:r w:rsidRPr="008E3C3B">
        <w:t>)</w:t>
      </w:r>
      <w:r>
        <w:t>;</w:t>
      </w:r>
    </w:p>
    <w:p w14:paraId="5F9DA151" w14:textId="172B2A67" w:rsidR="004B35A1" w:rsidRDefault="004B35A1" w:rsidP="004B35A1">
      <w:pPr>
        <w:ind w:firstLine="680"/>
        <w:jc w:val="both"/>
      </w:pPr>
      <w:r>
        <w:t xml:space="preserve">1.2. </w:t>
      </w:r>
      <w:r w:rsidR="004C1524" w:rsidRPr="004C1524">
        <w:t>UAB "Eletis Pharma"</w:t>
      </w:r>
      <w:r>
        <w:t xml:space="preserve">, </w:t>
      </w:r>
      <w:r w:rsidRPr="008E3C3B">
        <w:t xml:space="preserve">esančiai adresu </w:t>
      </w:r>
      <w:r w:rsidR="004C1524" w:rsidRPr="004C1524">
        <w:t>Kauno m</w:t>
      </w:r>
      <w:r w:rsidR="004C1524">
        <w:t>.</w:t>
      </w:r>
      <w:r w:rsidR="004C1524" w:rsidRPr="004C1524">
        <w:t xml:space="preserve"> sav., Kauno m., Sukilėlių pr. 61-2</w:t>
      </w:r>
      <w:r w:rsidRPr="008E3C3B">
        <w:t xml:space="preserve">, </w:t>
      </w:r>
      <w:r w:rsidR="004C1524">
        <w:t>gamybos</w:t>
      </w:r>
      <w:r w:rsidRPr="008E3C3B">
        <w:t xml:space="preserve"> licenciją Nr. </w:t>
      </w:r>
      <w:r w:rsidR="004C1524">
        <w:t>0884</w:t>
      </w:r>
      <w:r w:rsidRPr="008E3C3B">
        <w:t xml:space="preserve"> </w:t>
      </w:r>
      <w:r w:rsidR="004C1524">
        <w:t>pirmoje</w:t>
      </w:r>
      <w:r w:rsidRPr="008E3C3B">
        <w:t xml:space="preserve"> veiklos vietoje (pagal </w:t>
      </w:r>
      <w:r w:rsidR="004C1524">
        <w:t>2025-12-17</w:t>
      </w:r>
      <w:r w:rsidRPr="008E3C3B">
        <w:t xml:space="preserve"> paraišką Nr. (14.62E)3R-</w:t>
      </w:r>
      <w:r w:rsidR="004C1524">
        <w:t>23632</w:t>
      </w:r>
      <w:r w:rsidRPr="008E3C3B">
        <w:t>)</w:t>
      </w:r>
      <w:r w:rsidR="004C1524">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24CBF1FA"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646176">
        <w:t xml:space="preserve">                    </w:t>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06BE1257" w14:textId="77777777" w:rsidR="004C1524" w:rsidRDefault="004C1524" w:rsidP="00532A7E">
      <w:pPr>
        <w:jc w:val="both"/>
      </w:pPr>
    </w:p>
    <w:p w14:paraId="5350F30A" w14:textId="77777777" w:rsidR="004C1524" w:rsidRDefault="004C1524" w:rsidP="00532A7E">
      <w:pPr>
        <w:jc w:val="both"/>
      </w:pPr>
    </w:p>
    <w:p w14:paraId="0D4CFEF1" w14:textId="77777777" w:rsidR="004C1524" w:rsidRDefault="004C1524" w:rsidP="00532A7E">
      <w:pPr>
        <w:jc w:val="both"/>
      </w:pPr>
    </w:p>
    <w:p w14:paraId="2D3DC3AE" w14:textId="77777777" w:rsidR="004B35A1" w:rsidRDefault="004B35A1" w:rsidP="00532A7E">
      <w:pPr>
        <w:jc w:val="both"/>
      </w:pPr>
    </w:p>
    <w:p w14:paraId="4E44367A" w14:textId="77777777" w:rsidR="004B35A1" w:rsidRDefault="004B35A1"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4B35A1">
      <w:headerReference w:type="even" r:id="rId9"/>
      <w:headerReference w:type="default" r:id="rId10"/>
      <w:footerReference w:type="even" r:id="rId11"/>
      <w:footerReference w:type="default" r:id="rId12"/>
      <w:headerReference w:type="first" r:id="rId13"/>
      <w:footerReference w:type="first" r:id="rId14"/>
      <w:pgSz w:w="11906" w:h="16838"/>
      <w:pgMar w:top="993" w:right="84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3846" w14:textId="77777777" w:rsidR="004A25F9" w:rsidRDefault="004A25F9">
      <w:r>
        <w:separator/>
      </w:r>
    </w:p>
  </w:endnote>
  <w:endnote w:type="continuationSeparator" w:id="0">
    <w:p w14:paraId="16660533" w14:textId="77777777" w:rsidR="004A25F9" w:rsidRDefault="004A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3CE8" w14:textId="77777777" w:rsidR="004A25F9" w:rsidRDefault="004A25F9">
      <w:r>
        <w:separator/>
      </w:r>
    </w:p>
  </w:footnote>
  <w:footnote w:type="continuationSeparator" w:id="0">
    <w:p w14:paraId="187DD377" w14:textId="77777777" w:rsidR="004A25F9" w:rsidRDefault="004A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144D9"/>
    <w:rsid w:val="00216F7A"/>
    <w:rsid w:val="00223D92"/>
    <w:rsid w:val="0022774C"/>
    <w:rsid w:val="00234498"/>
    <w:rsid w:val="0024137D"/>
    <w:rsid w:val="00242681"/>
    <w:rsid w:val="00244913"/>
    <w:rsid w:val="00251F3F"/>
    <w:rsid w:val="00253CCD"/>
    <w:rsid w:val="00254B31"/>
    <w:rsid w:val="00254CC9"/>
    <w:rsid w:val="00256CB9"/>
    <w:rsid w:val="00273219"/>
    <w:rsid w:val="00274496"/>
    <w:rsid w:val="00275527"/>
    <w:rsid w:val="002756D6"/>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53E3"/>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5F9"/>
    <w:rsid w:val="004A2F88"/>
    <w:rsid w:val="004A4C58"/>
    <w:rsid w:val="004A6ACA"/>
    <w:rsid w:val="004B35A1"/>
    <w:rsid w:val="004B4D77"/>
    <w:rsid w:val="004B6C1F"/>
    <w:rsid w:val="004B737E"/>
    <w:rsid w:val="004C1524"/>
    <w:rsid w:val="004C2BCA"/>
    <w:rsid w:val="004C2DF7"/>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90182B"/>
    <w:rsid w:val="00903783"/>
    <w:rsid w:val="00907534"/>
    <w:rsid w:val="00923E93"/>
    <w:rsid w:val="009318BF"/>
    <w:rsid w:val="00931D78"/>
    <w:rsid w:val="0093664A"/>
    <w:rsid w:val="0093791C"/>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11F9"/>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16A7"/>
    <w:rsid w:val="00E63553"/>
    <w:rsid w:val="00E64B6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1248</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1957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2026-01-27T15:35:00Z</cp:lastPrinted>
  <dcterms:created xsi:type="dcterms:W3CDTF">2026-01-27T15:36:00Z</dcterms:created>
  <dcterms:modified xsi:type="dcterms:W3CDTF">2026-01-30T14:15:00Z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