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5F300878" w:rsidR="0001186A" w:rsidRDefault="001A3E99" w:rsidP="00612169">
      <w:pPr>
        <w:jc w:val="center"/>
      </w:pPr>
      <w:r>
        <w:t>2026 m. kovo 10</w:t>
      </w:r>
      <w:r w:rsidR="0001186A" w:rsidRPr="0001186A">
        <w:t xml:space="preserve"> d. Nr. (1.4E)1A</w:t>
      </w:r>
      <w:r w:rsidR="0001186A">
        <w:t>-</w:t>
      </w:r>
      <w:r w:rsidR="0001186A" w:rsidRPr="0001186A">
        <w:t xml:space="preserve"> </w:t>
      </w:r>
      <w:r>
        <w:t>327</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91FCF05" w:rsidR="00612169" w:rsidRPr="00C830D4" w:rsidRDefault="001A3E99" w:rsidP="00612169">
      <w:pPr>
        <w:jc w:val="center"/>
      </w:pPr>
      <w:r>
        <w:rPr>
          <w:lang w:val="en-US"/>
        </w:rPr>
        <w:t>10 March</w:t>
      </w:r>
      <w:r w:rsidR="00801111" w:rsidRPr="00801111">
        <w:rPr>
          <w:lang w:val="en-US"/>
        </w:rPr>
        <w:t xml:space="preserve"> 2026 No. (1.4E)1A-</w:t>
      </w:r>
      <w:r>
        <w:rPr>
          <w:lang w:val="en-US"/>
        </w:rPr>
        <w:t>327</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5D6A85">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5C70F25D" w14:textId="77777777" w:rsidR="00BD61EC" w:rsidRPr="00987BB7" w:rsidRDefault="00BD61EC" w:rsidP="005D6A85">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740EB75E" w:rsidR="00E17F6F" w:rsidRDefault="00BD61EC" w:rsidP="005D6A85">
      <w:pPr>
        <w:spacing w:after="160" w:line="259" w:lineRule="auto"/>
        <w:ind w:left="-120"/>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7272106B" w:rsidR="00612169" w:rsidRDefault="001A3E99" w:rsidP="00801111">
      <w:pPr>
        <w:autoSpaceDE w:val="0"/>
        <w:autoSpaceDN w:val="0"/>
        <w:adjustRightInd w:val="0"/>
        <w:ind w:left="4253"/>
        <w:rPr>
          <w:rFonts w:eastAsia="Calibri"/>
          <w:color w:val="000000"/>
        </w:rPr>
      </w:pPr>
      <w:r>
        <w:rPr>
          <w:rFonts w:eastAsia="Calibri"/>
          <w:color w:val="000000"/>
        </w:rPr>
        <w:t>2026 m. kovo 10</w:t>
      </w:r>
      <w:r w:rsidR="00801111" w:rsidRPr="00801111">
        <w:rPr>
          <w:rFonts w:eastAsia="Calibri"/>
          <w:color w:val="000000"/>
        </w:rPr>
        <w:t xml:space="preserve"> d. įsakymu Nr. (1.4E)1A-</w:t>
      </w:r>
      <w:r>
        <w:rPr>
          <w:rFonts w:eastAsia="Calibri"/>
          <w:color w:val="000000"/>
        </w:rPr>
        <w:t>327</w:t>
      </w:r>
    </w:p>
    <w:p w14:paraId="3670053C" w14:textId="31D7C993" w:rsidR="00FC78D6" w:rsidRDefault="00FC78D6" w:rsidP="00612169">
      <w:pPr>
        <w:autoSpaceDE w:val="0"/>
        <w:autoSpaceDN w:val="0"/>
        <w:adjustRightInd w:val="0"/>
        <w:ind w:left="4253"/>
        <w:rPr>
          <w:rFonts w:eastAsia="Calibri"/>
          <w:color w:val="000000"/>
        </w:rPr>
      </w:pPr>
    </w:p>
    <w:p w14:paraId="3E5CCE31" w14:textId="77777777" w:rsidR="001A7B7C" w:rsidRPr="00FC7827" w:rsidRDefault="001A7B7C"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Default="00FC78D6" w:rsidP="00612169">
      <w:pPr>
        <w:autoSpaceDE w:val="0"/>
        <w:autoSpaceDN w:val="0"/>
        <w:adjustRightInd w:val="0"/>
        <w:jc w:val="center"/>
        <w:rPr>
          <w:rFonts w:eastAsia="Calibri"/>
          <w:b/>
          <w:bCs/>
          <w:sz w:val="20"/>
        </w:rPr>
      </w:pPr>
    </w:p>
    <w:p w14:paraId="002C869B" w14:textId="77777777" w:rsidR="00E46B58" w:rsidRDefault="00E46B58" w:rsidP="00612169">
      <w:pPr>
        <w:autoSpaceDE w:val="0"/>
        <w:autoSpaceDN w:val="0"/>
        <w:adjustRightInd w:val="0"/>
        <w:jc w:val="center"/>
        <w:rPr>
          <w:rFonts w:eastAsia="Calibri"/>
          <w:b/>
          <w:bCs/>
          <w:sz w:val="20"/>
        </w:rPr>
      </w:pPr>
    </w:p>
    <w:tbl>
      <w:tblPr>
        <w:tblStyle w:val="TableGrid"/>
        <w:tblW w:w="10774" w:type="dxa"/>
        <w:tblInd w:w="-714" w:type="dxa"/>
        <w:tblLayout w:type="fixed"/>
        <w:tblLook w:val="04A0" w:firstRow="1" w:lastRow="0" w:firstColumn="1" w:lastColumn="0" w:noHBand="0" w:noVBand="1"/>
      </w:tblPr>
      <w:tblGrid>
        <w:gridCol w:w="567"/>
        <w:gridCol w:w="2127"/>
        <w:gridCol w:w="1559"/>
        <w:gridCol w:w="2552"/>
        <w:gridCol w:w="1701"/>
        <w:gridCol w:w="992"/>
        <w:gridCol w:w="1276"/>
      </w:tblGrid>
      <w:tr w:rsidR="00E46B58" w:rsidRPr="00E46B58" w14:paraId="6CC5D2D5" w14:textId="77777777" w:rsidTr="00CD752C">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2127"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552"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22106A" w:rsidRPr="00E46B58" w14:paraId="39B6E436" w14:textId="77777777" w:rsidTr="00CB2476">
        <w:trPr>
          <w:trHeight w:val="971"/>
        </w:trPr>
        <w:tc>
          <w:tcPr>
            <w:tcW w:w="567" w:type="dxa"/>
          </w:tcPr>
          <w:p w14:paraId="7C362EAF" w14:textId="77777777" w:rsidR="0022106A" w:rsidRPr="00E46B58" w:rsidRDefault="0022106A" w:rsidP="001A381B">
            <w:pPr>
              <w:autoSpaceDE w:val="0"/>
              <w:autoSpaceDN w:val="0"/>
              <w:adjustRightInd w:val="0"/>
              <w:ind w:left="-57" w:right="-113"/>
              <w:jc w:val="center"/>
              <w:rPr>
                <w:rFonts w:eastAsia="Calibri"/>
                <w:b/>
                <w:bCs/>
              </w:rPr>
            </w:pPr>
            <w:r w:rsidRPr="00E46B58">
              <w:rPr>
                <w:rFonts w:eastAsia="Calibri"/>
                <w:b/>
                <w:bCs/>
              </w:rPr>
              <w:t>1.</w:t>
            </w:r>
          </w:p>
        </w:tc>
        <w:tc>
          <w:tcPr>
            <w:tcW w:w="2127" w:type="dxa"/>
          </w:tcPr>
          <w:p w14:paraId="45A9F2C6" w14:textId="08D36E1B" w:rsidR="0022106A" w:rsidRPr="00E46B58" w:rsidRDefault="0022106A" w:rsidP="001A381B">
            <w:pPr>
              <w:autoSpaceDE w:val="0"/>
              <w:autoSpaceDN w:val="0"/>
              <w:adjustRightInd w:val="0"/>
              <w:ind w:left="-57" w:right="-113"/>
              <w:rPr>
                <w:rFonts w:eastAsia="Calibri"/>
              </w:rPr>
            </w:pPr>
            <w:proofErr w:type="spellStart"/>
            <w:r w:rsidRPr="0022106A">
              <w:rPr>
                <w:rFonts w:eastAsia="Calibri"/>
                <w:b/>
              </w:rPr>
              <w:t>Ticagrelor</w:t>
            </w:r>
            <w:proofErr w:type="spellEnd"/>
            <w:r w:rsidRPr="0022106A">
              <w:rPr>
                <w:rFonts w:eastAsia="Calibri"/>
                <w:b/>
              </w:rPr>
              <w:t xml:space="preserve"> ELC</w:t>
            </w:r>
            <w:r>
              <w:rPr>
                <w:rFonts w:eastAsia="Calibri"/>
              </w:rPr>
              <w:t xml:space="preserve"> 60 </w:t>
            </w:r>
            <w:r w:rsidRPr="0022106A">
              <w:rPr>
                <w:rFonts w:eastAsia="Calibri"/>
              </w:rPr>
              <w:t>mg plėvele dengtos tabletės</w:t>
            </w:r>
          </w:p>
        </w:tc>
        <w:tc>
          <w:tcPr>
            <w:tcW w:w="1559" w:type="dxa"/>
          </w:tcPr>
          <w:p w14:paraId="79A3C1A9" w14:textId="72410B38" w:rsidR="0022106A" w:rsidRDefault="0022106A" w:rsidP="001A381B">
            <w:pPr>
              <w:autoSpaceDE w:val="0"/>
              <w:autoSpaceDN w:val="0"/>
              <w:adjustRightInd w:val="0"/>
              <w:ind w:left="-57" w:right="-113"/>
              <w:rPr>
                <w:rFonts w:eastAsia="Calibri"/>
              </w:rPr>
            </w:pPr>
            <w:proofErr w:type="spellStart"/>
            <w:r>
              <w:rPr>
                <w:rFonts w:eastAsia="Calibri"/>
              </w:rPr>
              <w:t>Tikagreloras</w:t>
            </w:r>
            <w:proofErr w:type="spellEnd"/>
          </w:p>
          <w:p w14:paraId="23D371DE" w14:textId="6D51E3F9" w:rsidR="0022106A" w:rsidRPr="00E46B58" w:rsidRDefault="0022106A" w:rsidP="001A381B">
            <w:pPr>
              <w:autoSpaceDE w:val="0"/>
              <w:autoSpaceDN w:val="0"/>
              <w:adjustRightInd w:val="0"/>
              <w:ind w:left="-57" w:right="-113"/>
              <w:rPr>
                <w:rFonts w:eastAsia="Calibri"/>
              </w:rPr>
            </w:pPr>
          </w:p>
        </w:tc>
        <w:tc>
          <w:tcPr>
            <w:tcW w:w="2552" w:type="dxa"/>
          </w:tcPr>
          <w:p w14:paraId="01C4269F" w14:textId="5CB9327B" w:rsidR="0022106A" w:rsidRPr="00E46B58" w:rsidRDefault="00106497" w:rsidP="001A381B">
            <w:pPr>
              <w:autoSpaceDE w:val="0"/>
              <w:autoSpaceDN w:val="0"/>
              <w:adjustRightInd w:val="0"/>
              <w:ind w:left="-57" w:right="-113"/>
              <w:rPr>
                <w:rFonts w:eastAsia="Calibri"/>
              </w:rPr>
            </w:pPr>
            <w:r w:rsidRPr="00106497">
              <w:rPr>
                <w:rFonts w:eastAsia="Calibri"/>
              </w:rPr>
              <w:t>LT/1/26/5977/001</w:t>
            </w:r>
            <w:r>
              <w:rPr>
                <w:rFonts w:eastAsia="Calibri"/>
              </w:rPr>
              <w:t xml:space="preserve"> – l</w:t>
            </w:r>
            <w:r w:rsidRPr="00106497">
              <w:rPr>
                <w:rFonts w:eastAsia="Calibri"/>
              </w:rPr>
              <w:t>izdinė plokštelė, N56</w:t>
            </w:r>
          </w:p>
        </w:tc>
        <w:tc>
          <w:tcPr>
            <w:tcW w:w="1701" w:type="dxa"/>
          </w:tcPr>
          <w:p w14:paraId="5D0A547D" w14:textId="7CC268F1" w:rsidR="0022106A" w:rsidRPr="00E46B58" w:rsidRDefault="0022106A" w:rsidP="001A381B">
            <w:pPr>
              <w:autoSpaceDE w:val="0"/>
              <w:autoSpaceDN w:val="0"/>
              <w:adjustRightInd w:val="0"/>
              <w:ind w:left="-57" w:right="-113"/>
              <w:rPr>
                <w:rFonts w:eastAsia="Calibri"/>
              </w:rPr>
            </w:pPr>
            <w:r w:rsidRPr="0022106A">
              <w:rPr>
                <w:rFonts w:eastAsia="Calibri"/>
              </w:rPr>
              <w:t xml:space="preserve">ELC Group </w:t>
            </w:r>
            <w:proofErr w:type="spellStart"/>
            <w:r w:rsidRPr="0022106A">
              <w:rPr>
                <w:rFonts w:eastAsia="Calibri"/>
              </w:rPr>
              <w:t>s.r.o</w:t>
            </w:r>
            <w:proofErr w:type="spellEnd"/>
            <w:r w:rsidRPr="0022106A">
              <w:rPr>
                <w:rFonts w:eastAsia="Calibri"/>
              </w:rPr>
              <w:t>., Čekija</w:t>
            </w:r>
          </w:p>
        </w:tc>
        <w:tc>
          <w:tcPr>
            <w:tcW w:w="992" w:type="dxa"/>
          </w:tcPr>
          <w:p w14:paraId="70581820" w14:textId="0D17DE45" w:rsidR="0095512C" w:rsidRPr="00E46B58" w:rsidRDefault="0095512C" w:rsidP="0095512C">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val="restart"/>
          </w:tcPr>
          <w:p w14:paraId="7EA276DC" w14:textId="4C9938BA" w:rsidR="0022106A" w:rsidRPr="00E46B58" w:rsidRDefault="0022106A" w:rsidP="001A381B">
            <w:pPr>
              <w:autoSpaceDE w:val="0"/>
              <w:autoSpaceDN w:val="0"/>
              <w:adjustRightInd w:val="0"/>
              <w:ind w:left="-57" w:right="-113"/>
              <w:rPr>
                <w:rFonts w:eastAsia="Calibri"/>
              </w:rPr>
            </w:pPr>
            <w:r w:rsidRPr="0022106A">
              <w:rPr>
                <w:rFonts w:eastAsia="Calibri"/>
              </w:rPr>
              <w:t>LT/H/0223/001-002/DC</w:t>
            </w:r>
          </w:p>
        </w:tc>
      </w:tr>
      <w:tr w:rsidR="0022106A" w:rsidRPr="00E46B58" w14:paraId="575BE25E" w14:textId="77777777" w:rsidTr="00CB2476">
        <w:trPr>
          <w:trHeight w:val="984"/>
        </w:trPr>
        <w:tc>
          <w:tcPr>
            <w:tcW w:w="567" w:type="dxa"/>
          </w:tcPr>
          <w:p w14:paraId="385DC30F" w14:textId="77777777" w:rsidR="0022106A" w:rsidRPr="00E46B58" w:rsidRDefault="0022106A" w:rsidP="001A381B">
            <w:pPr>
              <w:autoSpaceDE w:val="0"/>
              <w:autoSpaceDN w:val="0"/>
              <w:adjustRightInd w:val="0"/>
              <w:ind w:left="-57" w:right="-113"/>
              <w:jc w:val="center"/>
              <w:rPr>
                <w:rFonts w:eastAsia="Calibri"/>
                <w:b/>
                <w:bCs/>
              </w:rPr>
            </w:pPr>
            <w:r w:rsidRPr="00E46B58">
              <w:rPr>
                <w:rFonts w:eastAsia="Calibri"/>
                <w:b/>
                <w:bCs/>
              </w:rPr>
              <w:t xml:space="preserve">2. </w:t>
            </w:r>
          </w:p>
        </w:tc>
        <w:tc>
          <w:tcPr>
            <w:tcW w:w="2127" w:type="dxa"/>
          </w:tcPr>
          <w:p w14:paraId="0010EF52" w14:textId="140B4A11" w:rsidR="0022106A" w:rsidRPr="00E46B58" w:rsidRDefault="0022106A" w:rsidP="001A381B">
            <w:pPr>
              <w:autoSpaceDE w:val="0"/>
              <w:autoSpaceDN w:val="0"/>
              <w:adjustRightInd w:val="0"/>
              <w:ind w:left="-57" w:right="-113"/>
              <w:rPr>
                <w:rFonts w:eastAsia="Calibri"/>
              </w:rPr>
            </w:pPr>
            <w:proofErr w:type="spellStart"/>
            <w:r w:rsidRPr="0022106A">
              <w:rPr>
                <w:rFonts w:eastAsia="Calibri"/>
                <w:b/>
              </w:rPr>
              <w:t>Ticagrelor</w:t>
            </w:r>
            <w:proofErr w:type="spellEnd"/>
            <w:r w:rsidRPr="0022106A">
              <w:rPr>
                <w:rFonts w:eastAsia="Calibri"/>
                <w:b/>
              </w:rPr>
              <w:t xml:space="preserve"> ELC</w:t>
            </w:r>
            <w:r>
              <w:rPr>
                <w:rFonts w:eastAsia="Calibri"/>
              </w:rPr>
              <w:t xml:space="preserve"> 90 </w:t>
            </w:r>
            <w:r w:rsidRPr="0022106A">
              <w:rPr>
                <w:rFonts w:eastAsia="Calibri"/>
              </w:rPr>
              <w:t>mg plėvele dengtos tabletės</w:t>
            </w:r>
          </w:p>
        </w:tc>
        <w:tc>
          <w:tcPr>
            <w:tcW w:w="1559" w:type="dxa"/>
          </w:tcPr>
          <w:p w14:paraId="3E0D96D5" w14:textId="77777777" w:rsidR="0022106A" w:rsidRDefault="0022106A" w:rsidP="0022106A">
            <w:pPr>
              <w:autoSpaceDE w:val="0"/>
              <w:autoSpaceDN w:val="0"/>
              <w:adjustRightInd w:val="0"/>
              <w:ind w:left="-57" w:right="-113"/>
              <w:rPr>
                <w:rFonts w:eastAsia="Calibri"/>
              </w:rPr>
            </w:pPr>
            <w:proofErr w:type="spellStart"/>
            <w:r>
              <w:rPr>
                <w:rFonts w:eastAsia="Calibri"/>
              </w:rPr>
              <w:t>Tikagreloras</w:t>
            </w:r>
            <w:proofErr w:type="spellEnd"/>
          </w:p>
          <w:p w14:paraId="24B9BA3D" w14:textId="77777777" w:rsidR="0022106A" w:rsidRPr="00E46B58" w:rsidRDefault="0022106A" w:rsidP="001A381B">
            <w:pPr>
              <w:autoSpaceDE w:val="0"/>
              <w:autoSpaceDN w:val="0"/>
              <w:adjustRightInd w:val="0"/>
              <w:ind w:left="-57" w:right="-113"/>
              <w:rPr>
                <w:rFonts w:eastAsia="Calibri"/>
              </w:rPr>
            </w:pPr>
          </w:p>
        </w:tc>
        <w:tc>
          <w:tcPr>
            <w:tcW w:w="2552" w:type="dxa"/>
          </w:tcPr>
          <w:p w14:paraId="042A7867" w14:textId="21C3E006" w:rsidR="0022106A" w:rsidRPr="00E46B58" w:rsidRDefault="00106497" w:rsidP="001A381B">
            <w:pPr>
              <w:autoSpaceDE w:val="0"/>
              <w:autoSpaceDN w:val="0"/>
              <w:adjustRightInd w:val="0"/>
              <w:ind w:left="-57" w:right="-113"/>
              <w:rPr>
                <w:rFonts w:eastAsia="Calibri"/>
              </w:rPr>
            </w:pPr>
            <w:r>
              <w:rPr>
                <w:rFonts w:eastAsia="Calibri"/>
              </w:rPr>
              <w:t>LT/1/26/5978</w:t>
            </w:r>
            <w:r w:rsidRPr="00106497">
              <w:rPr>
                <w:rFonts w:eastAsia="Calibri"/>
              </w:rPr>
              <w:t>/001</w:t>
            </w:r>
            <w:r>
              <w:rPr>
                <w:rFonts w:eastAsia="Calibri"/>
              </w:rPr>
              <w:t xml:space="preserve"> – l</w:t>
            </w:r>
            <w:r w:rsidRPr="00106497">
              <w:rPr>
                <w:rFonts w:eastAsia="Calibri"/>
              </w:rPr>
              <w:t>izdinė plokštelė, N56</w:t>
            </w:r>
          </w:p>
        </w:tc>
        <w:tc>
          <w:tcPr>
            <w:tcW w:w="1701" w:type="dxa"/>
          </w:tcPr>
          <w:p w14:paraId="6C59B80B" w14:textId="42CDB0CF" w:rsidR="0022106A" w:rsidRPr="00E46B58" w:rsidRDefault="0022106A" w:rsidP="001A381B">
            <w:pPr>
              <w:autoSpaceDE w:val="0"/>
              <w:autoSpaceDN w:val="0"/>
              <w:adjustRightInd w:val="0"/>
              <w:ind w:left="-57" w:right="-113"/>
              <w:rPr>
                <w:rFonts w:eastAsia="Calibri"/>
              </w:rPr>
            </w:pPr>
            <w:r w:rsidRPr="0022106A">
              <w:rPr>
                <w:rFonts w:eastAsia="Calibri"/>
              </w:rPr>
              <w:t xml:space="preserve">ELC Group </w:t>
            </w:r>
            <w:proofErr w:type="spellStart"/>
            <w:r w:rsidRPr="0022106A">
              <w:rPr>
                <w:rFonts w:eastAsia="Calibri"/>
              </w:rPr>
              <w:t>s.r.o</w:t>
            </w:r>
            <w:proofErr w:type="spellEnd"/>
            <w:r w:rsidRPr="0022106A">
              <w:rPr>
                <w:rFonts w:eastAsia="Calibri"/>
              </w:rPr>
              <w:t>., Čekija</w:t>
            </w:r>
          </w:p>
        </w:tc>
        <w:tc>
          <w:tcPr>
            <w:tcW w:w="992" w:type="dxa"/>
          </w:tcPr>
          <w:p w14:paraId="48F679C7" w14:textId="432EF099" w:rsidR="0022106A" w:rsidRPr="00E46B58" w:rsidRDefault="0095512C"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tcPr>
          <w:p w14:paraId="32AAA3D5" w14:textId="77777777" w:rsidR="0022106A" w:rsidRPr="00E46B58" w:rsidRDefault="0022106A" w:rsidP="001A381B">
            <w:pPr>
              <w:autoSpaceDE w:val="0"/>
              <w:autoSpaceDN w:val="0"/>
              <w:adjustRightInd w:val="0"/>
              <w:ind w:left="-57" w:right="-113"/>
              <w:rPr>
                <w:rFonts w:eastAsia="Calibri"/>
              </w:rPr>
            </w:pP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5FDC0C46" w:rsidR="00C830D4" w:rsidRDefault="001A3E99"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kovo 10</w:t>
      </w:r>
      <w:bookmarkStart w:id="0" w:name="_GoBack"/>
      <w:bookmarkEnd w:id="0"/>
      <w:r w:rsidR="0036539A" w:rsidRPr="0036539A">
        <w:rPr>
          <w:rFonts w:eastAsia="Calibri"/>
          <w:color w:val="000000"/>
          <w:kern w:val="28"/>
          <w:lang w:eastAsia="en-US"/>
        </w:rPr>
        <w:t xml:space="preserve"> d. įsakymu Nr. (1.4E)1A-</w:t>
      </w:r>
      <w:r>
        <w:rPr>
          <w:rFonts w:eastAsia="Calibri"/>
          <w:color w:val="000000"/>
          <w:kern w:val="28"/>
          <w:lang w:eastAsia="en-US"/>
        </w:rPr>
        <w:t>327</w:t>
      </w:r>
    </w:p>
    <w:p w14:paraId="639B52C9" w14:textId="089D3C59" w:rsidR="00E46B58" w:rsidRDefault="00E46B58" w:rsidP="00C830D4">
      <w:pPr>
        <w:autoSpaceDE w:val="0"/>
        <w:autoSpaceDN w:val="0"/>
        <w:adjustRightInd w:val="0"/>
        <w:ind w:left="4395"/>
        <w:rPr>
          <w:rFonts w:eastAsia="Calibri"/>
          <w:bCs/>
          <w:color w:val="000000"/>
          <w:kern w:val="28"/>
          <w:lang w:eastAsia="en-US"/>
        </w:rPr>
      </w:pPr>
    </w:p>
    <w:p w14:paraId="1320E04D" w14:textId="77777777" w:rsidR="00A2623E" w:rsidRPr="00FC7827" w:rsidRDefault="00A2623E"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41298FE6" w14:textId="7EB33745" w:rsidR="00A2623E" w:rsidRDefault="00A2623E" w:rsidP="008B7C62">
      <w:pPr>
        <w:jc w:val="center"/>
        <w:rPr>
          <w:rFonts w:eastAsia="Calibri"/>
          <w:bCs/>
          <w:kern w:val="28"/>
          <w:lang w:eastAsia="en-US"/>
        </w:rPr>
      </w:pPr>
    </w:p>
    <w:tbl>
      <w:tblPr>
        <w:tblStyle w:val="TableGrid"/>
        <w:tblW w:w="10915" w:type="dxa"/>
        <w:tblInd w:w="-856" w:type="dxa"/>
        <w:tblLayout w:type="fixed"/>
        <w:tblLook w:val="04A0" w:firstRow="1" w:lastRow="0" w:firstColumn="1" w:lastColumn="0" w:noHBand="0" w:noVBand="1"/>
      </w:tblPr>
      <w:tblGrid>
        <w:gridCol w:w="567"/>
        <w:gridCol w:w="1985"/>
        <w:gridCol w:w="1559"/>
        <w:gridCol w:w="2835"/>
        <w:gridCol w:w="1701"/>
        <w:gridCol w:w="992"/>
        <w:gridCol w:w="1276"/>
      </w:tblGrid>
      <w:tr w:rsidR="00E46B58" w:rsidRPr="00E46B58" w14:paraId="1F4FA6C7" w14:textId="77777777" w:rsidTr="00AA27FD">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835"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4E1DD656" w14:textId="77777777" w:rsidTr="00AA27FD">
        <w:trPr>
          <w:trHeight w:val="6143"/>
        </w:trPr>
        <w:tc>
          <w:tcPr>
            <w:tcW w:w="567" w:type="dxa"/>
          </w:tcPr>
          <w:p w14:paraId="4DBDDAD0" w14:textId="77777777" w:rsidR="001A381B" w:rsidRPr="00E46B58" w:rsidRDefault="001A381B" w:rsidP="001A381B">
            <w:pPr>
              <w:autoSpaceDE w:val="0"/>
              <w:autoSpaceDN w:val="0"/>
              <w:adjustRightInd w:val="0"/>
              <w:ind w:left="-57" w:right="-113"/>
              <w:jc w:val="center"/>
              <w:rPr>
                <w:rFonts w:eastAsia="Calibri"/>
                <w:b/>
                <w:bCs/>
              </w:rPr>
            </w:pPr>
            <w:r w:rsidRPr="00E46B58">
              <w:rPr>
                <w:rFonts w:eastAsia="Calibri"/>
                <w:b/>
                <w:bCs/>
              </w:rPr>
              <w:t>1.</w:t>
            </w:r>
          </w:p>
        </w:tc>
        <w:tc>
          <w:tcPr>
            <w:tcW w:w="1985" w:type="dxa"/>
          </w:tcPr>
          <w:p w14:paraId="07803216" w14:textId="547C340E" w:rsidR="001A381B" w:rsidRPr="00E46B58" w:rsidRDefault="00FA4E7D" w:rsidP="001A381B">
            <w:pPr>
              <w:autoSpaceDE w:val="0"/>
              <w:autoSpaceDN w:val="0"/>
              <w:adjustRightInd w:val="0"/>
              <w:ind w:left="-57" w:right="-113"/>
              <w:rPr>
                <w:rFonts w:eastAsia="Calibri"/>
              </w:rPr>
            </w:pPr>
            <w:proofErr w:type="spellStart"/>
            <w:r w:rsidRPr="00FA4E7D">
              <w:rPr>
                <w:rFonts w:eastAsia="Calibri"/>
                <w:b/>
              </w:rPr>
              <w:t>Abiraterone</w:t>
            </w:r>
            <w:proofErr w:type="spellEnd"/>
            <w:r w:rsidRPr="00FA4E7D">
              <w:rPr>
                <w:rFonts w:eastAsia="Calibri"/>
                <w:b/>
              </w:rPr>
              <w:t xml:space="preserve"> </w:t>
            </w:r>
            <w:proofErr w:type="spellStart"/>
            <w:r w:rsidRPr="00FA4E7D">
              <w:rPr>
                <w:rFonts w:eastAsia="Calibri"/>
                <w:b/>
              </w:rPr>
              <w:t>Sandoz</w:t>
            </w:r>
            <w:proofErr w:type="spellEnd"/>
            <w:r>
              <w:rPr>
                <w:rFonts w:eastAsia="Calibri"/>
              </w:rPr>
              <w:t xml:space="preserve"> 1000 </w:t>
            </w:r>
            <w:r w:rsidR="002C0869" w:rsidRPr="002C0869">
              <w:rPr>
                <w:rFonts w:eastAsia="Calibri"/>
              </w:rPr>
              <w:t>mg plėvele dengtos tabletės</w:t>
            </w:r>
          </w:p>
        </w:tc>
        <w:tc>
          <w:tcPr>
            <w:tcW w:w="1559" w:type="dxa"/>
          </w:tcPr>
          <w:p w14:paraId="5C0E2545" w14:textId="767227F3" w:rsidR="001A381B" w:rsidRPr="00E46B58" w:rsidRDefault="00AA27FD" w:rsidP="001A381B">
            <w:pPr>
              <w:autoSpaceDE w:val="0"/>
              <w:autoSpaceDN w:val="0"/>
              <w:adjustRightInd w:val="0"/>
              <w:ind w:left="-57" w:right="-113"/>
              <w:rPr>
                <w:rFonts w:eastAsia="Calibri"/>
              </w:rPr>
            </w:pPr>
            <w:proofErr w:type="spellStart"/>
            <w:r>
              <w:rPr>
                <w:rFonts w:eastAsia="Calibri"/>
              </w:rPr>
              <w:t>Abiraterono</w:t>
            </w:r>
            <w:proofErr w:type="spellEnd"/>
            <w:r>
              <w:rPr>
                <w:rFonts w:eastAsia="Calibri"/>
              </w:rPr>
              <w:t xml:space="preserve"> acetatas</w:t>
            </w:r>
          </w:p>
        </w:tc>
        <w:tc>
          <w:tcPr>
            <w:tcW w:w="2835" w:type="dxa"/>
          </w:tcPr>
          <w:p w14:paraId="7D1F5015" w14:textId="03672D89" w:rsidR="00AA27FD" w:rsidRDefault="00AA27FD" w:rsidP="00AA27FD">
            <w:pPr>
              <w:autoSpaceDE w:val="0"/>
              <w:autoSpaceDN w:val="0"/>
              <w:adjustRightInd w:val="0"/>
              <w:ind w:left="-57" w:right="-113"/>
              <w:rPr>
                <w:rFonts w:eastAsia="Calibri"/>
              </w:rPr>
            </w:pPr>
            <w:r>
              <w:rPr>
                <w:rFonts w:eastAsia="Calibri"/>
              </w:rPr>
              <w:t>L</w:t>
            </w:r>
            <w:r w:rsidRPr="00AA27FD">
              <w:rPr>
                <w:rFonts w:eastAsia="Calibri"/>
              </w:rPr>
              <w:t>izdinė plokštelė</w:t>
            </w:r>
            <w:r>
              <w:rPr>
                <w:rFonts w:eastAsia="Calibri"/>
              </w:rPr>
              <w:t>:</w:t>
            </w:r>
          </w:p>
          <w:p w14:paraId="47790490" w14:textId="1535EE15" w:rsidR="00AA27FD" w:rsidRPr="00AA27FD" w:rsidRDefault="00AA27FD" w:rsidP="00AA27FD">
            <w:pPr>
              <w:autoSpaceDE w:val="0"/>
              <w:autoSpaceDN w:val="0"/>
              <w:adjustRightInd w:val="0"/>
              <w:ind w:left="-57" w:right="-113"/>
              <w:rPr>
                <w:rFonts w:eastAsia="Calibri"/>
              </w:rPr>
            </w:pPr>
            <w:r w:rsidRPr="00AA27FD">
              <w:rPr>
                <w:rFonts w:eastAsia="Calibri"/>
              </w:rPr>
              <w:t>LT/1/21/4782/001 – N28</w:t>
            </w:r>
          </w:p>
          <w:p w14:paraId="08B0E6E0" w14:textId="083E4DDF" w:rsidR="00AA27FD" w:rsidRPr="00AA27FD" w:rsidRDefault="00AA27FD" w:rsidP="00AA27FD">
            <w:pPr>
              <w:autoSpaceDE w:val="0"/>
              <w:autoSpaceDN w:val="0"/>
              <w:adjustRightInd w:val="0"/>
              <w:ind w:left="-57" w:right="-113"/>
              <w:rPr>
                <w:rFonts w:eastAsia="Calibri"/>
              </w:rPr>
            </w:pPr>
            <w:r w:rsidRPr="00AA27FD">
              <w:rPr>
                <w:rFonts w:eastAsia="Calibri"/>
              </w:rPr>
              <w:t>LT/1/21/4782/002 – N30</w:t>
            </w:r>
          </w:p>
          <w:p w14:paraId="0595DBB2" w14:textId="647513FF" w:rsidR="00AA27FD" w:rsidRPr="00AA27FD" w:rsidRDefault="00AA27FD" w:rsidP="00AA27FD">
            <w:pPr>
              <w:autoSpaceDE w:val="0"/>
              <w:autoSpaceDN w:val="0"/>
              <w:adjustRightInd w:val="0"/>
              <w:ind w:left="-57" w:right="-113"/>
              <w:rPr>
                <w:rFonts w:eastAsia="Calibri"/>
              </w:rPr>
            </w:pPr>
            <w:r w:rsidRPr="00AA27FD">
              <w:rPr>
                <w:rFonts w:eastAsia="Calibri"/>
              </w:rPr>
              <w:t>LT/1/21/4782/003 – N56</w:t>
            </w:r>
          </w:p>
          <w:p w14:paraId="6119F79B" w14:textId="34F24363" w:rsidR="00AA27FD" w:rsidRPr="00AA27FD" w:rsidRDefault="00AA27FD" w:rsidP="00AA27FD">
            <w:pPr>
              <w:autoSpaceDE w:val="0"/>
              <w:autoSpaceDN w:val="0"/>
              <w:adjustRightInd w:val="0"/>
              <w:ind w:left="-57" w:right="-113"/>
              <w:rPr>
                <w:rFonts w:eastAsia="Calibri"/>
              </w:rPr>
            </w:pPr>
            <w:r w:rsidRPr="00AA27FD">
              <w:rPr>
                <w:rFonts w:eastAsia="Calibri"/>
              </w:rPr>
              <w:t>LT/1/21/4782/004 – N60 (2x30)</w:t>
            </w:r>
          </w:p>
          <w:p w14:paraId="3C3CDB23" w14:textId="62BB94C0" w:rsidR="00AA27FD" w:rsidRPr="00AA27FD" w:rsidRDefault="00AA27FD" w:rsidP="00AA27FD">
            <w:pPr>
              <w:autoSpaceDE w:val="0"/>
              <w:autoSpaceDN w:val="0"/>
              <w:adjustRightInd w:val="0"/>
              <w:ind w:left="-57" w:right="-113"/>
              <w:rPr>
                <w:rFonts w:eastAsia="Calibri"/>
              </w:rPr>
            </w:pPr>
            <w:r w:rsidRPr="00AA27FD">
              <w:rPr>
                <w:rFonts w:eastAsia="Calibri"/>
              </w:rPr>
              <w:t>LT/1/21/4782/005 – N84 (3x28)</w:t>
            </w:r>
          </w:p>
          <w:p w14:paraId="05AFA1CA" w14:textId="60DBD556" w:rsidR="00AA27FD" w:rsidRDefault="00AA27FD" w:rsidP="00AA27FD">
            <w:pPr>
              <w:autoSpaceDE w:val="0"/>
              <w:autoSpaceDN w:val="0"/>
              <w:adjustRightInd w:val="0"/>
              <w:ind w:left="-57" w:right="-113"/>
              <w:rPr>
                <w:rFonts w:eastAsia="Calibri"/>
              </w:rPr>
            </w:pPr>
            <w:r w:rsidRPr="00AA27FD">
              <w:rPr>
                <w:rFonts w:eastAsia="Calibri"/>
              </w:rPr>
              <w:t>LT/1/21/4782/006 – N90 (3x30)</w:t>
            </w:r>
          </w:p>
          <w:p w14:paraId="6C942C77" w14:textId="16F6053C" w:rsidR="00AA27FD" w:rsidRPr="00AA27FD" w:rsidRDefault="00AA27FD" w:rsidP="00AA27FD">
            <w:pPr>
              <w:autoSpaceDE w:val="0"/>
              <w:autoSpaceDN w:val="0"/>
              <w:adjustRightInd w:val="0"/>
              <w:ind w:left="-57" w:right="-113"/>
              <w:rPr>
                <w:rFonts w:eastAsia="Calibri"/>
              </w:rPr>
            </w:pPr>
            <w:proofErr w:type="spellStart"/>
            <w:r>
              <w:rPr>
                <w:rFonts w:eastAsia="Calibri"/>
              </w:rPr>
              <w:t>D</w:t>
            </w:r>
            <w:r w:rsidRPr="00AA27FD">
              <w:rPr>
                <w:rFonts w:eastAsia="Calibri"/>
              </w:rPr>
              <w:t>alomoji</w:t>
            </w:r>
            <w:proofErr w:type="spellEnd"/>
            <w:r w:rsidRPr="00AA27FD">
              <w:rPr>
                <w:rFonts w:eastAsia="Calibri"/>
              </w:rPr>
              <w:t xml:space="preserve"> lizdinė plokštelė</w:t>
            </w:r>
            <w:r>
              <w:rPr>
                <w:rFonts w:eastAsia="Calibri"/>
              </w:rPr>
              <w:t>:</w:t>
            </w:r>
          </w:p>
          <w:p w14:paraId="3DDE6E37" w14:textId="583A5049" w:rsidR="00AA27FD" w:rsidRPr="00AA27FD" w:rsidRDefault="00AA27FD" w:rsidP="00AA27FD">
            <w:pPr>
              <w:autoSpaceDE w:val="0"/>
              <w:autoSpaceDN w:val="0"/>
              <w:adjustRightInd w:val="0"/>
              <w:ind w:left="-57" w:right="-113"/>
              <w:rPr>
                <w:rFonts w:eastAsia="Calibri"/>
              </w:rPr>
            </w:pPr>
            <w:r w:rsidRPr="00AA27FD">
              <w:rPr>
                <w:rFonts w:eastAsia="Calibri"/>
              </w:rPr>
              <w:t>LT/1/21/4782/007 – N28x1</w:t>
            </w:r>
          </w:p>
          <w:p w14:paraId="193717CA" w14:textId="60F53932" w:rsidR="00AA27FD" w:rsidRPr="00AA27FD" w:rsidRDefault="00AA27FD" w:rsidP="00AA27FD">
            <w:pPr>
              <w:autoSpaceDE w:val="0"/>
              <w:autoSpaceDN w:val="0"/>
              <w:adjustRightInd w:val="0"/>
              <w:ind w:left="-57" w:right="-113"/>
              <w:rPr>
                <w:rFonts w:eastAsia="Calibri"/>
              </w:rPr>
            </w:pPr>
            <w:r w:rsidRPr="00AA27FD">
              <w:rPr>
                <w:rFonts w:eastAsia="Calibri"/>
              </w:rPr>
              <w:t>LT/1/21/4782/008 – N30x1</w:t>
            </w:r>
          </w:p>
          <w:p w14:paraId="719851C2" w14:textId="5A65F87E" w:rsidR="00AA27FD" w:rsidRPr="00AA27FD" w:rsidRDefault="00AA27FD" w:rsidP="00AA27FD">
            <w:pPr>
              <w:autoSpaceDE w:val="0"/>
              <w:autoSpaceDN w:val="0"/>
              <w:adjustRightInd w:val="0"/>
              <w:ind w:left="-57" w:right="-113"/>
              <w:rPr>
                <w:rFonts w:eastAsia="Calibri"/>
              </w:rPr>
            </w:pPr>
            <w:r w:rsidRPr="00AA27FD">
              <w:rPr>
                <w:rFonts w:eastAsia="Calibri"/>
              </w:rPr>
              <w:t>LT/1/21/4782/009 – N56x1</w:t>
            </w:r>
          </w:p>
          <w:p w14:paraId="7B857436" w14:textId="7356A999" w:rsidR="00AA27FD" w:rsidRPr="00AA27FD" w:rsidRDefault="00AA27FD" w:rsidP="00AA27FD">
            <w:pPr>
              <w:autoSpaceDE w:val="0"/>
              <w:autoSpaceDN w:val="0"/>
              <w:adjustRightInd w:val="0"/>
              <w:ind w:left="-57" w:right="-113"/>
              <w:rPr>
                <w:rFonts w:eastAsia="Calibri"/>
              </w:rPr>
            </w:pPr>
            <w:r w:rsidRPr="00AA27FD">
              <w:rPr>
                <w:rFonts w:eastAsia="Calibri"/>
              </w:rPr>
              <w:t>LT/1/21/4782/010 – N60x1 (2x(30x1))</w:t>
            </w:r>
          </w:p>
          <w:p w14:paraId="49C83BD2" w14:textId="7A454F06" w:rsidR="00AA27FD" w:rsidRPr="00AA27FD" w:rsidRDefault="00AA27FD" w:rsidP="00AA27FD">
            <w:pPr>
              <w:autoSpaceDE w:val="0"/>
              <w:autoSpaceDN w:val="0"/>
              <w:adjustRightInd w:val="0"/>
              <w:ind w:left="-57" w:right="-113"/>
              <w:rPr>
                <w:rFonts w:eastAsia="Calibri"/>
              </w:rPr>
            </w:pPr>
            <w:r w:rsidRPr="00AA27FD">
              <w:rPr>
                <w:rFonts w:eastAsia="Calibri"/>
              </w:rPr>
              <w:t>LT/1/21/4782/011 – N84x1 (3x(28x1))</w:t>
            </w:r>
          </w:p>
          <w:p w14:paraId="21ABB90A" w14:textId="512E82C9" w:rsidR="00AA27FD" w:rsidRDefault="00AA27FD" w:rsidP="00AA27FD">
            <w:pPr>
              <w:autoSpaceDE w:val="0"/>
              <w:autoSpaceDN w:val="0"/>
              <w:adjustRightInd w:val="0"/>
              <w:ind w:left="-57" w:right="-113"/>
              <w:rPr>
                <w:rFonts w:eastAsia="Calibri"/>
              </w:rPr>
            </w:pPr>
            <w:r w:rsidRPr="00AA27FD">
              <w:rPr>
                <w:rFonts w:eastAsia="Calibri"/>
              </w:rPr>
              <w:t>LT/1/21/4782/012 – N90x1 (3x(30x1))</w:t>
            </w:r>
          </w:p>
          <w:p w14:paraId="005C3A81" w14:textId="0D7DFB4A" w:rsidR="00AA27FD" w:rsidRPr="00AA27FD" w:rsidRDefault="00AA27FD" w:rsidP="00AA27FD">
            <w:pPr>
              <w:autoSpaceDE w:val="0"/>
              <w:autoSpaceDN w:val="0"/>
              <w:adjustRightInd w:val="0"/>
              <w:ind w:left="-57" w:right="-113"/>
              <w:rPr>
                <w:rFonts w:eastAsia="Calibri"/>
              </w:rPr>
            </w:pPr>
            <w:r w:rsidRPr="00AA27FD">
              <w:rPr>
                <w:rFonts w:eastAsia="Calibri"/>
              </w:rPr>
              <w:t>Buteliukas</w:t>
            </w:r>
            <w:r>
              <w:rPr>
                <w:rFonts w:eastAsia="Calibri"/>
              </w:rPr>
              <w:t>:</w:t>
            </w:r>
          </w:p>
          <w:p w14:paraId="25B8B983" w14:textId="40093542" w:rsidR="001A381B" w:rsidRPr="00E46B58" w:rsidRDefault="00AA27FD" w:rsidP="00AA27FD">
            <w:pPr>
              <w:autoSpaceDE w:val="0"/>
              <w:autoSpaceDN w:val="0"/>
              <w:adjustRightInd w:val="0"/>
              <w:ind w:left="-57" w:right="-113"/>
              <w:rPr>
                <w:rFonts w:eastAsia="Calibri"/>
              </w:rPr>
            </w:pPr>
            <w:r w:rsidRPr="00AA27FD">
              <w:rPr>
                <w:rFonts w:eastAsia="Calibri"/>
              </w:rPr>
              <w:t>LT/1/21/4782/013 – N30</w:t>
            </w:r>
          </w:p>
        </w:tc>
        <w:tc>
          <w:tcPr>
            <w:tcW w:w="1701" w:type="dxa"/>
          </w:tcPr>
          <w:p w14:paraId="3AB18A37" w14:textId="4A9668C0" w:rsidR="001A381B" w:rsidRPr="00E46B58" w:rsidRDefault="00AA27FD" w:rsidP="001A381B">
            <w:pPr>
              <w:autoSpaceDE w:val="0"/>
              <w:autoSpaceDN w:val="0"/>
              <w:adjustRightInd w:val="0"/>
              <w:ind w:left="-57" w:right="-113"/>
              <w:rPr>
                <w:rFonts w:eastAsia="Calibri"/>
              </w:rPr>
            </w:pPr>
            <w:proofErr w:type="spellStart"/>
            <w:r w:rsidRPr="00AA27FD">
              <w:rPr>
                <w:rFonts w:eastAsia="Calibri"/>
              </w:rPr>
              <w:t>Sandoz</w:t>
            </w:r>
            <w:proofErr w:type="spellEnd"/>
            <w:r w:rsidRPr="00AA27FD">
              <w:rPr>
                <w:rFonts w:eastAsia="Calibri"/>
              </w:rPr>
              <w:t xml:space="preserve"> </w:t>
            </w:r>
            <w:proofErr w:type="spellStart"/>
            <w:r w:rsidRPr="00AA27FD">
              <w:rPr>
                <w:rFonts w:eastAsia="Calibri"/>
              </w:rPr>
              <w:t>d.d</w:t>
            </w:r>
            <w:proofErr w:type="spellEnd"/>
            <w:r w:rsidRPr="00AA27FD">
              <w:rPr>
                <w:rFonts w:eastAsia="Calibri"/>
              </w:rPr>
              <w:t>., Slovėnija</w:t>
            </w:r>
          </w:p>
        </w:tc>
        <w:tc>
          <w:tcPr>
            <w:tcW w:w="992" w:type="dxa"/>
          </w:tcPr>
          <w:p w14:paraId="48103F97" w14:textId="17EBE3DB" w:rsidR="001A381B" w:rsidRPr="00E46B58" w:rsidRDefault="001A7B7C"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32645501" w14:textId="1A1D192D" w:rsidR="001A381B" w:rsidRPr="00E46B58" w:rsidRDefault="001A7B7C" w:rsidP="001A381B">
            <w:pPr>
              <w:autoSpaceDE w:val="0"/>
              <w:autoSpaceDN w:val="0"/>
              <w:adjustRightInd w:val="0"/>
              <w:ind w:left="-57" w:right="-113"/>
              <w:rPr>
                <w:rFonts w:eastAsia="Calibri"/>
              </w:rPr>
            </w:pPr>
            <w:r w:rsidRPr="001A7B7C">
              <w:rPr>
                <w:rFonts w:eastAsia="Calibri"/>
              </w:rPr>
              <w:t>NL/H/5049/001/R/001</w:t>
            </w:r>
          </w:p>
        </w:tc>
      </w:tr>
      <w:tr w:rsidR="00337EDE" w:rsidRPr="00E46B58" w14:paraId="0F4F1D72" w14:textId="77777777" w:rsidTr="00AA27FD">
        <w:tc>
          <w:tcPr>
            <w:tcW w:w="567" w:type="dxa"/>
          </w:tcPr>
          <w:p w14:paraId="69B48C50" w14:textId="77777777" w:rsidR="00337EDE" w:rsidRPr="00E46B58" w:rsidRDefault="00337EDE" w:rsidP="001A7B7C">
            <w:pPr>
              <w:autoSpaceDE w:val="0"/>
              <w:autoSpaceDN w:val="0"/>
              <w:adjustRightInd w:val="0"/>
              <w:ind w:left="-57" w:right="-113"/>
              <w:jc w:val="center"/>
              <w:rPr>
                <w:rFonts w:eastAsia="Calibri"/>
                <w:b/>
                <w:bCs/>
              </w:rPr>
            </w:pPr>
            <w:r w:rsidRPr="00E46B58">
              <w:rPr>
                <w:rFonts w:eastAsia="Calibri"/>
                <w:b/>
                <w:bCs/>
              </w:rPr>
              <w:t xml:space="preserve">2. </w:t>
            </w:r>
          </w:p>
        </w:tc>
        <w:tc>
          <w:tcPr>
            <w:tcW w:w="1985" w:type="dxa"/>
          </w:tcPr>
          <w:p w14:paraId="4E77C88E" w14:textId="728AD56C" w:rsidR="00337EDE" w:rsidRPr="00E46B58" w:rsidRDefault="00337EDE" w:rsidP="001A7B7C">
            <w:pPr>
              <w:autoSpaceDE w:val="0"/>
              <w:autoSpaceDN w:val="0"/>
              <w:adjustRightInd w:val="0"/>
              <w:ind w:left="-57" w:right="-113"/>
              <w:rPr>
                <w:rFonts w:eastAsia="Calibri"/>
              </w:rPr>
            </w:pPr>
            <w:proofErr w:type="spellStart"/>
            <w:r w:rsidRPr="00337EDE">
              <w:rPr>
                <w:rFonts w:eastAsia="Calibri"/>
                <w:b/>
              </w:rPr>
              <w:t>Meriofert</w:t>
            </w:r>
            <w:proofErr w:type="spellEnd"/>
            <w:r w:rsidRPr="00337EDE">
              <w:rPr>
                <w:rFonts w:eastAsia="Calibri"/>
                <w:b/>
              </w:rPr>
              <w:t xml:space="preserve"> </w:t>
            </w:r>
            <w:proofErr w:type="spellStart"/>
            <w:r w:rsidRPr="00337EDE">
              <w:rPr>
                <w:rFonts w:eastAsia="Calibri"/>
                <w:b/>
              </w:rPr>
              <w:t>Set</w:t>
            </w:r>
            <w:proofErr w:type="spellEnd"/>
            <w:r>
              <w:rPr>
                <w:rFonts w:eastAsia="Calibri"/>
              </w:rPr>
              <w:t xml:space="preserve"> 75 </w:t>
            </w:r>
            <w:r w:rsidRPr="00337EDE">
              <w:rPr>
                <w:rFonts w:eastAsia="Calibri"/>
              </w:rPr>
              <w:t>TV milteliai ir tirpiklis injekciniam tirpalui</w:t>
            </w:r>
          </w:p>
        </w:tc>
        <w:tc>
          <w:tcPr>
            <w:tcW w:w="1559" w:type="dxa"/>
          </w:tcPr>
          <w:p w14:paraId="13BBF1FB" w14:textId="7BC6B16E" w:rsidR="00337EDE" w:rsidRDefault="00E278FB" w:rsidP="001A7B7C">
            <w:pPr>
              <w:autoSpaceDE w:val="0"/>
              <w:autoSpaceDN w:val="0"/>
              <w:adjustRightInd w:val="0"/>
              <w:ind w:left="-57" w:right="-113"/>
              <w:rPr>
                <w:rFonts w:eastAsia="Calibri"/>
              </w:rPr>
            </w:pPr>
            <w:proofErr w:type="spellStart"/>
            <w:r w:rsidRPr="00E278FB">
              <w:rPr>
                <w:rFonts w:eastAsia="Calibri"/>
              </w:rPr>
              <w:t>Menotropinas</w:t>
            </w:r>
            <w:proofErr w:type="spellEnd"/>
          </w:p>
          <w:p w14:paraId="6455D436" w14:textId="0DF1E3C7" w:rsidR="00E278FB" w:rsidRPr="00E46B58" w:rsidRDefault="00E278FB" w:rsidP="001A7B7C">
            <w:pPr>
              <w:autoSpaceDE w:val="0"/>
              <w:autoSpaceDN w:val="0"/>
              <w:adjustRightInd w:val="0"/>
              <w:ind w:left="-57" w:right="-113"/>
              <w:rPr>
                <w:rFonts w:eastAsia="Calibri"/>
              </w:rPr>
            </w:pPr>
          </w:p>
        </w:tc>
        <w:tc>
          <w:tcPr>
            <w:tcW w:w="2835" w:type="dxa"/>
          </w:tcPr>
          <w:p w14:paraId="5BBBD8CD" w14:textId="77777777" w:rsidR="00337EDE" w:rsidRDefault="00A2623E" w:rsidP="001A7B7C">
            <w:pPr>
              <w:autoSpaceDE w:val="0"/>
              <w:autoSpaceDN w:val="0"/>
              <w:adjustRightInd w:val="0"/>
              <w:ind w:left="-57" w:right="-113"/>
              <w:rPr>
                <w:rFonts w:eastAsia="Calibri"/>
              </w:rPr>
            </w:pPr>
            <w:r>
              <w:rPr>
                <w:rFonts w:eastAsia="Calibri"/>
              </w:rPr>
              <w:t>Miltelių flakonas (75 </w:t>
            </w:r>
            <w:r w:rsidRPr="00A2623E">
              <w:rPr>
                <w:rFonts w:eastAsia="Calibri"/>
              </w:rPr>
              <w:t>TV), tirpiklio užpildytas švirkštas (1</w:t>
            </w:r>
            <w:r>
              <w:rPr>
                <w:rFonts w:eastAsia="Calibri"/>
              </w:rPr>
              <w:t> ml), 1 </w:t>
            </w:r>
            <w:r w:rsidRPr="00A2623E">
              <w:rPr>
                <w:rFonts w:eastAsia="Calibri"/>
              </w:rPr>
              <w:t>adata paruošimu</w:t>
            </w:r>
            <w:r>
              <w:rPr>
                <w:rFonts w:eastAsia="Calibri"/>
              </w:rPr>
              <w:t>i ir injekcijai į raumenis ir 1 adata injekcijai po oda:</w:t>
            </w:r>
          </w:p>
          <w:p w14:paraId="02F86391" w14:textId="5BEDCCEC" w:rsidR="00A2623E" w:rsidRPr="00A2623E" w:rsidRDefault="00A2623E" w:rsidP="00A2623E">
            <w:pPr>
              <w:autoSpaceDE w:val="0"/>
              <w:autoSpaceDN w:val="0"/>
              <w:adjustRightInd w:val="0"/>
              <w:ind w:left="-57" w:right="-113"/>
              <w:rPr>
                <w:rFonts w:eastAsia="Calibri"/>
              </w:rPr>
            </w:pPr>
            <w:r w:rsidRPr="00A2623E">
              <w:rPr>
                <w:rFonts w:eastAsia="Calibri"/>
              </w:rPr>
              <w:t>LT/1/21/4675/001 – N1</w:t>
            </w:r>
          </w:p>
          <w:p w14:paraId="0E1066B9" w14:textId="7020232C" w:rsidR="00A2623E" w:rsidRPr="00A2623E" w:rsidRDefault="00A2623E" w:rsidP="00A2623E">
            <w:pPr>
              <w:autoSpaceDE w:val="0"/>
              <w:autoSpaceDN w:val="0"/>
              <w:adjustRightInd w:val="0"/>
              <w:ind w:left="-57" w:right="-113"/>
              <w:rPr>
                <w:rFonts w:eastAsia="Calibri"/>
              </w:rPr>
            </w:pPr>
            <w:r w:rsidRPr="00A2623E">
              <w:rPr>
                <w:rFonts w:eastAsia="Calibri"/>
              </w:rPr>
              <w:t>LT/1/21/4675/002 – N5</w:t>
            </w:r>
          </w:p>
          <w:p w14:paraId="4BBB19A5" w14:textId="0535D9F5" w:rsidR="00A2623E" w:rsidRPr="00E46B58" w:rsidRDefault="00A2623E" w:rsidP="00A2623E">
            <w:pPr>
              <w:autoSpaceDE w:val="0"/>
              <w:autoSpaceDN w:val="0"/>
              <w:adjustRightInd w:val="0"/>
              <w:ind w:left="-57" w:right="-113"/>
              <w:rPr>
                <w:rFonts w:eastAsia="Calibri"/>
              </w:rPr>
            </w:pPr>
            <w:r w:rsidRPr="00A2623E">
              <w:rPr>
                <w:rFonts w:eastAsia="Calibri"/>
              </w:rPr>
              <w:t>LT/1/21/4675/003 – N10</w:t>
            </w:r>
          </w:p>
        </w:tc>
        <w:tc>
          <w:tcPr>
            <w:tcW w:w="1701" w:type="dxa"/>
          </w:tcPr>
          <w:p w14:paraId="63D3BCB6" w14:textId="09A77C0F" w:rsidR="00337EDE" w:rsidRPr="00E46B58" w:rsidRDefault="00E278FB" w:rsidP="001A7B7C">
            <w:pPr>
              <w:autoSpaceDE w:val="0"/>
              <w:autoSpaceDN w:val="0"/>
              <w:adjustRightInd w:val="0"/>
              <w:ind w:left="-57" w:right="-113"/>
              <w:rPr>
                <w:rFonts w:eastAsia="Calibri"/>
              </w:rPr>
            </w:pPr>
            <w:r w:rsidRPr="00E278FB">
              <w:rPr>
                <w:rFonts w:eastAsia="Calibri"/>
              </w:rPr>
              <w:t xml:space="preserve">IBSA </w:t>
            </w:r>
            <w:proofErr w:type="spellStart"/>
            <w:r w:rsidRPr="00E278FB">
              <w:rPr>
                <w:rFonts w:eastAsia="Calibri"/>
              </w:rPr>
              <w:t>Farmaceutici</w:t>
            </w:r>
            <w:proofErr w:type="spellEnd"/>
            <w:r w:rsidRPr="00E278FB">
              <w:rPr>
                <w:rFonts w:eastAsia="Calibri"/>
              </w:rPr>
              <w:t xml:space="preserve"> </w:t>
            </w:r>
            <w:proofErr w:type="spellStart"/>
            <w:r w:rsidRPr="00E278FB">
              <w:rPr>
                <w:rFonts w:eastAsia="Calibri"/>
              </w:rPr>
              <w:t>Italia</w:t>
            </w:r>
            <w:proofErr w:type="spellEnd"/>
            <w:r w:rsidRPr="00E278FB">
              <w:rPr>
                <w:rFonts w:eastAsia="Calibri"/>
              </w:rPr>
              <w:t xml:space="preserve"> </w:t>
            </w:r>
            <w:proofErr w:type="spellStart"/>
            <w:r w:rsidRPr="00E278FB">
              <w:rPr>
                <w:rFonts w:eastAsia="Calibri"/>
              </w:rPr>
              <w:t>srl</w:t>
            </w:r>
            <w:proofErr w:type="spellEnd"/>
            <w:r w:rsidRPr="00E278FB">
              <w:rPr>
                <w:rFonts w:eastAsia="Calibri"/>
              </w:rPr>
              <w:t>, Italija</w:t>
            </w:r>
          </w:p>
        </w:tc>
        <w:tc>
          <w:tcPr>
            <w:tcW w:w="992" w:type="dxa"/>
          </w:tcPr>
          <w:p w14:paraId="4CFB6FED" w14:textId="5E317BD2" w:rsidR="00337EDE" w:rsidRPr="00E46B58" w:rsidRDefault="00337EDE"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vMerge w:val="restart"/>
          </w:tcPr>
          <w:p w14:paraId="6501C0D2" w14:textId="2E8EF8DB" w:rsidR="00337EDE" w:rsidRPr="00E46B58" w:rsidRDefault="00337EDE" w:rsidP="001A7B7C">
            <w:pPr>
              <w:autoSpaceDE w:val="0"/>
              <w:autoSpaceDN w:val="0"/>
              <w:adjustRightInd w:val="0"/>
              <w:ind w:left="-57" w:right="-113"/>
              <w:rPr>
                <w:rFonts w:eastAsia="Calibri"/>
              </w:rPr>
            </w:pPr>
            <w:r w:rsidRPr="00337EDE">
              <w:rPr>
                <w:rFonts w:eastAsia="Calibri"/>
              </w:rPr>
              <w:t>DK/H/2356/001</w:t>
            </w:r>
            <w:r>
              <w:rPr>
                <w:rFonts w:eastAsia="Calibri"/>
              </w:rPr>
              <w:t>-002</w:t>
            </w:r>
            <w:r w:rsidRPr="00337EDE">
              <w:rPr>
                <w:rFonts w:eastAsia="Calibri"/>
              </w:rPr>
              <w:t>/</w:t>
            </w:r>
            <w:r>
              <w:rPr>
                <w:rFonts w:eastAsia="Calibri"/>
              </w:rPr>
              <w:t xml:space="preserve"> </w:t>
            </w:r>
            <w:r w:rsidRPr="00337EDE">
              <w:rPr>
                <w:rFonts w:eastAsia="Calibri"/>
              </w:rPr>
              <w:t>R/002</w:t>
            </w:r>
          </w:p>
        </w:tc>
      </w:tr>
      <w:tr w:rsidR="00337EDE" w:rsidRPr="00E46B58" w14:paraId="65AB39E0" w14:textId="77777777" w:rsidTr="00D27207">
        <w:trPr>
          <w:trHeight w:val="2301"/>
        </w:trPr>
        <w:tc>
          <w:tcPr>
            <w:tcW w:w="567" w:type="dxa"/>
          </w:tcPr>
          <w:p w14:paraId="45991897" w14:textId="57DDA0F9" w:rsidR="00337EDE" w:rsidRPr="00E46B58" w:rsidRDefault="00337EDE" w:rsidP="001A7B7C">
            <w:pPr>
              <w:autoSpaceDE w:val="0"/>
              <w:autoSpaceDN w:val="0"/>
              <w:adjustRightInd w:val="0"/>
              <w:ind w:left="-57" w:right="-113"/>
              <w:jc w:val="center"/>
              <w:rPr>
                <w:rFonts w:eastAsia="Calibri"/>
                <w:b/>
                <w:bCs/>
              </w:rPr>
            </w:pPr>
            <w:r>
              <w:rPr>
                <w:rFonts w:eastAsia="Calibri"/>
                <w:b/>
                <w:bCs/>
              </w:rPr>
              <w:lastRenderedPageBreak/>
              <w:t>3.</w:t>
            </w:r>
          </w:p>
        </w:tc>
        <w:tc>
          <w:tcPr>
            <w:tcW w:w="1985" w:type="dxa"/>
          </w:tcPr>
          <w:p w14:paraId="1D51224A" w14:textId="46F09A9B" w:rsidR="00337EDE" w:rsidRPr="00E46B58" w:rsidRDefault="00337EDE" w:rsidP="001A7B7C">
            <w:pPr>
              <w:autoSpaceDE w:val="0"/>
              <w:autoSpaceDN w:val="0"/>
              <w:adjustRightInd w:val="0"/>
              <w:ind w:left="-57" w:right="-113"/>
              <w:rPr>
                <w:rFonts w:eastAsia="Calibri"/>
              </w:rPr>
            </w:pPr>
            <w:proofErr w:type="spellStart"/>
            <w:r w:rsidRPr="00337EDE">
              <w:rPr>
                <w:rFonts w:eastAsia="Calibri"/>
                <w:b/>
              </w:rPr>
              <w:t>Meriofert</w:t>
            </w:r>
            <w:proofErr w:type="spellEnd"/>
            <w:r w:rsidRPr="00337EDE">
              <w:rPr>
                <w:rFonts w:eastAsia="Calibri"/>
                <w:b/>
              </w:rPr>
              <w:t xml:space="preserve"> </w:t>
            </w:r>
            <w:proofErr w:type="spellStart"/>
            <w:r w:rsidRPr="00337EDE">
              <w:rPr>
                <w:rFonts w:eastAsia="Calibri"/>
                <w:b/>
              </w:rPr>
              <w:t>Set</w:t>
            </w:r>
            <w:proofErr w:type="spellEnd"/>
            <w:r>
              <w:rPr>
                <w:rFonts w:eastAsia="Calibri"/>
              </w:rPr>
              <w:t xml:space="preserve"> 150 </w:t>
            </w:r>
            <w:r w:rsidRPr="00337EDE">
              <w:rPr>
                <w:rFonts w:eastAsia="Calibri"/>
              </w:rPr>
              <w:t>TV milteliai ir tirpiklis injekciniam tirpalui</w:t>
            </w:r>
          </w:p>
        </w:tc>
        <w:tc>
          <w:tcPr>
            <w:tcW w:w="1559" w:type="dxa"/>
          </w:tcPr>
          <w:p w14:paraId="770904C5" w14:textId="16AC50A1" w:rsidR="00337EDE" w:rsidRDefault="00E278FB" w:rsidP="001A7B7C">
            <w:pPr>
              <w:autoSpaceDE w:val="0"/>
              <w:autoSpaceDN w:val="0"/>
              <w:adjustRightInd w:val="0"/>
              <w:ind w:left="-57" w:right="-113"/>
              <w:rPr>
                <w:rFonts w:eastAsia="Calibri"/>
              </w:rPr>
            </w:pPr>
            <w:proofErr w:type="spellStart"/>
            <w:r w:rsidRPr="00E278FB">
              <w:rPr>
                <w:rFonts w:eastAsia="Calibri"/>
              </w:rPr>
              <w:t>Menotropinas</w:t>
            </w:r>
            <w:proofErr w:type="spellEnd"/>
          </w:p>
          <w:p w14:paraId="4C9D24A8" w14:textId="6882A536" w:rsidR="00E278FB" w:rsidRPr="00E46B58" w:rsidRDefault="00E278FB" w:rsidP="001A7B7C">
            <w:pPr>
              <w:autoSpaceDE w:val="0"/>
              <w:autoSpaceDN w:val="0"/>
              <w:adjustRightInd w:val="0"/>
              <w:ind w:left="-57" w:right="-113"/>
              <w:rPr>
                <w:rFonts w:eastAsia="Calibri"/>
              </w:rPr>
            </w:pPr>
          </w:p>
        </w:tc>
        <w:tc>
          <w:tcPr>
            <w:tcW w:w="2835" w:type="dxa"/>
          </w:tcPr>
          <w:p w14:paraId="52B2942B" w14:textId="5339664E" w:rsidR="00D27207" w:rsidRDefault="00D27207" w:rsidP="00D27207">
            <w:pPr>
              <w:autoSpaceDE w:val="0"/>
              <w:autoSpaceDN w:val="0"/>
              <w:adjustRightInd w:val="0"/>
              <w:ind w:left="-57" w:right="-113"/>
              <w:rPr>
                <w:rFonts w:eastAsia="Calibri"/>
              </w:rPr>
            </w:pPr>
            <w:r>
              <w:rPr>
                <w:rFonts w:eastAsia="Calibri"/>
              </w:rPr>
              <w:t>M</w:t>
            </w:r>
            <w:r w:rsidR="00C11112">
              <w:rPr>
                <w:rFonts w:eastAsia="Calibri"/>
              </w:rPr>
              <w:t>iltelių flakonas (1</w:t>
            </w:r>
            <w:r>
              <w:rPr>
                <w:rFonts w:eastAsia="Calibri"/>
              </w:rPr>
              <w:t>5</w:t>
            </w:r>
            <w:r w:rsidR="00C11112">
              <w:rPr>
                <w:rFonts w:eastAsia="Calibri"/>
              </w:rPr>
              <w:t>0</w:t>
            </w:r>
            <w:r>
              <w:rPr>
                <w:rFonts w:eastAsia="Calibri"/>
              </w:rPr>
              <w:t> </w:t>
            </w:r>
            <w:r w:rsidRPr="00A2623E">
              <w:rPr>
                <w:rFonts w:eastAsia="Calibri"/>
              </w:rPr>
              <w:t>TV), tirpiklio užpildytas švirkštas (1</w:t>
            </w:r>
            <w:r>
              <w:rPr>
                <w:rFonts w:eastAsia="Calibri"/>
              </w:rPr>
              <w:t> ml), 1 </w:t>
            </w:r>
            <w:r w:rsidRPr="00A2623E">
              <w:rPr>
                <w:rFonts w:eastAsia="Calibri"/>
              </w:rPr>
              <w:t>adata paruošimu</w:t>
            </w:r>
            <w:r>
              <w:rPr>
                <w:rFonts w:eastAsia="Calibri"/>
              </w:rPr>
              <w:t>i ir injekcijai į raumenis ir 1 adata injekcijai po oda:</w:t>
            </w:r>
          </w:p>
          <w:p w14:paraId="27EB233E" w14:textId="356AA88F" w:rsidR="00D27207" w:rsidRPr="00A2623E" w:rsidRDefault="00C11112" w:rsidP="00D27207">
            <w:pPr>
              <w:autoSpaceDE w:val="0"/>
              <w:autoSpaceDN w:val="0"/>
              <w:adjustRightInd w:val="0"/>
              <w:ind w:left="-57" w:right="-113"/>
              <w:rPr>
                <w:rFonts w:eastAsia="Calibri"/>
              </w:rPr>
            </w:pPr>
            <w:r>
              <w:rPr>
                <w:rFonts w:eastAsia="Calibri"/>
              </w:rPr>
              <w:t>LT/1/21/4676</w:t>
            </w:r>
            <w:r w:rsidR="00D27207" w:rsidRPr="00A2623E">
              <w:rPr>
                <w:rFonts w:eastAsia="Calibri"/>
              </w:rPr>
              <w:t>/001 – N1</w:t>
            </w:r>
          </w:p>
          <w:p w14:paraId="02B3D167" w14:textId="22B8D34D" w:rsidR="00D27207" w:rsidRPr="00A2623E" w:rsidRDefault="00C11112" w:rsidP="00D27207">
            <w:pPr>
              <w:autoSpaceDE w:val="0"/>
              <w:autoSpaceDN w:val="0"/>
              <w:adjustRightInd w:val="0"/>
              <w:ind w:left="-57" w:right="-113"/>
              <w:rPr>
                <w:rFonts w:eastAsia="Calibri"/>
              </w:rPr>
            </w:pPr>
            <w:r>
              <w:rPr>
                <w:rFonts w:eastAsia="Calibri"/>
              </w:rPr>
              <w:t>LT/1/21/4676</w:t>
            </w:r>
            <w:r w:rsidR="00D27207" w:rsidRPr="00A2623E">
              <w:rPr>
                <w:rFonts w:eastAsia="Calibri"/>
              </w:rPr>
              <w:t>/002 – N5</w:t>
            </w:r>
          </w:p>
          <w:p w14:paraId="43942E94" w14:textId="477501A8" w:rsidR="00337EDE" w:rsidRPr="00E46B58" w:rsidRDefault="00D27207" w:rsidP="00D27207">
            <w:pPr>
              <w:autoSpaceDE w:val="0"/>
              <w:autoSpaceDN w:val="0"/>
              <w:adjustRightInd w:val="0"/>
              <w:ind w:left="-57" w:right="-113"/>
              <w:rPr>
                <w:rFonts w:eastAsia="Calibri"/>
              </w:rPr>
            </w:pPr>
            <w:r w:rsidRPr="00A2623E">
              <w:rPr>
                <w:rFonts w:eastAsia="Calibri"/>
              </w:rPr>
              <w:t>LT/1/21/4675/003 – N10</w:t>
            </w:r>
          </w:p>
        </w:tc>
        <w:tc>
          <w:tcPr>
            <w:tcW w:w="1701" w:type="dxa"/>
          </w:tcPr>
          <w:p w14:paraId="26CBACAC" w14:textId="4E1F325A" w:rsidR="00337EDE" w:rsidRPr="00E46B58" w:rsidRDefault="00E278FB" w:rsidP="001A7B7C">
            <w:pPr>
              <w:autoSpaceDE w:val="0"/>
              <w:autoSpaceDN w:val="0"/>
              <w:adjustRightInd w:val="0"/>
              <w:ind w:left="-57" w:right="-113"/>
              <w:rPr>
                <w:rFonts w:eastAsia="Calibri"/>
              </w:rPr>
            </w:pPr>
            <w:r w:rsidRPr="00E278FB">
              <w:rPr>
                <w:rFonts w:eastAsia="Calibri"/>
              </w:rPr>
              <w:t xml:space="preserve">IBSA </w:t>
            </w:r>
            <w:proofErr w:type="spellStart"/>
            <w:r w:rsidRPr="00E278FB">
              <w:rPr>
                <w:rFonts w:eastAsia="Calibri"/>
              </w:rPr>
              <w:t>Farmaceutici</w:t>
            </w:r>
            <w:proofErr w:type="spellEnd"/>
            <w:r w:rsidRPr="00E278FB">
              <w:rPr>
                <w:rFonts w:eastAsia="Calibri"/>
              </w:rPr>
              <w:t xml:space="preserve"> </w:t>
            </w:r>
            <w:proofErr w:type="spellStart"/>
            <w:r w:rsidRPr="00E278FB">
              <w:rPr>
                <w:rFonts w:eastAsia="Calibri"/>
              </w:rPr>
              <w:t>Italia</w:t>
            </w:r>
            <w:proofErr w:type="spellEnd"/>
            <w:r w:rsidRPr="00E278FB">
              <w:rPr>
                <w:rFonts w:eastAsia="Calibri"/>
              </w:rPr>
              <w:t xml:space="preserve"> </w:t>
            </w:r>
            <w:proofErr w:type="spellStart"/>
            <w:r w:rsidRPr="00E278FB">
              <w:rPr>
                <w:rFonts w:eastAsia="Calibri"/>
              </w:rPr>
              <w:t>srl</w:t>
            </w:r>
            <w:proofErr w:type="spellEnd"/>
            <w:r w:rsidRPr="00E278FB">
              <w:rPr>
                <w:rFonts w:eastAsia="Calibri"/>
              </w:rPr>
              <w:t>, Italija</w:t>
            </w:r>
          </w:p>
        </w:tc>
        <w:tc>
          <w:tcPr>
            <w:tcW w:w="992" w:type="dxa"/>
          </w:tcPr>
          <w:p w14:paraId="6EAC1235" w14:textId="2B681702" w:rsidR="00337EDE" w:rsidRPr="00E46B58" w:rsidRDefault="00337EDE"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vMerge/>
          </w:tcPr>
          <w:p w14:paraId="5A435F48" w14:textId="77777777" w:rsidR="00337EDE" w:rsidRPr="00E46B58" w:rsidRDefault="00337EDE" w:rsidP="001A7B7C">
            <w:pPr>
              <w:autoSpaceDE w:val="0"/>
              <w:autoSpaceDN w:val="0"/>
              <w:adjustRightInd w:val="0"/>
              <w:ind w:left="-57" w:right="-113"/>
              <w:rPr>
                <w:rFonts w:eastAsia="Calibri"/>
              </w:rPr>
            </w:pPr>
          </w:p>
        </w:tc>
      </w:tr>
      <w:tr w:rsidR="001A7B7C" w:rsidRPr="00E46B58" w14:paraId="40C4526E" w14:textId="77777777" w:rsidTr="003D4A90">
        <w:trPr>
          <w:trHeight w:val="1412"/>
        </w:trPr>
        <w:tc>
          <w:tcPr>
            <w:tcW w:w="567" w:type="dxa"/>
          </w:tcPr>
          <w:p w14:paraId="30FDA4C3" w14:textId="285A756D" w:rsidR="001A7B7C" w:rsidRDefault="001A7B7C" w:rsidP="001A7B7C">
            <w:pPr>
              <w:autoSpaceDE w:val="0"/>
              <w:autoSpaceDN w:val="0"/>
              <w:adjustRightInd w:val="0"/>
              <w:ind w:left="-57" w:right="-113"/>
              <w:jc w:val="center"/>
              <w:rPr>
                <w:rFonts w:eastAsia="Calibri"/>
                <w:b/>
                <w:bCs/>
              </w:rPr>
            </w:pPr>
            <w:r>
              <w:rPr>
                <w:rFonts w:eastAsia="Calibri"/>
                <w:b/>
                <w:bCs/>
              </w:rPr>
              <w:t>4.</w:t>
            </w:r>
          </w:p>
        </w:tc>
        <w:tc>
          <w:tcPr>
            <w:tcW w:w="1985" w:type="dxa"/>
          </w:tcPr>
          <w:p w14:paraId="0DA698AC" w14:textId="3D3F400C" w:rsidR="001A7B7C" w:rsidRPr="00E46B58" w:rsidRDefault="003D4A90" w:rsidP="001A7B7C">
            <w:pPr>
              <w:autoSpaceDE w:val="0"/>
              <w:autoSpaceDN w:val="0"/>
              <w:adjustRightInd w:val="0"/>
              <w:ind w:left="-57" w:right="-113"/>
              <w:rPr>
                <w:rFonts w:eastAsia="Calibri"/>
              </w:rPr>
            </w:pPr>
            <w:r w:rsidRPr="003D4A90">
              <w:rPr>
                <w:rFonts w:eastAsia="Calibri"/>
                <w:b/>
              </w:rPr>
              <w:t>POSTINOR</w:t>
            </w:r>
            <w:r>
              <w:rPr>
                <w:rFonts w:eastAsia="Calibri"/>
              </w:rPr>
              <w:t xml:space="preserve"> 1500 </w:t>
            </w:r>
            <w:proofErr w:type="spellStart"/>
            <w:r w:rsidRPr="003D4A90">
              <w:rPr>
                <w:rFonts w:eastAsia="Calibri"/>
              </w:rPr>
              <w:t>mikrogramų</w:t>
            </w:r>
            <w:proofErr w:type="spellEnd"/>
            <w:r w:rsidRPr="003D4A90">
              <w:rPr>
                <w:rFonts w:eastAsia="Calibri"/>
              </w:rPr>
              <w:t xml:space="preserve"> burnoje disperguojama tabletė</w:t>
            </w:r>
          </w:p>
        </w:tc>
        <w:tc>
          <w:tcPr>
            <w:tcW w:w="1559" w:type="dxa"/>
          </w:tcPr>
          <w:p w14:paraId="72684A77" w14:textId="387EE1EA" w:rsidR="001A7B7C" w:rsidRDefault="003D4A90" w:rsidP="001A7B7C">
            <w:pPr>
              <w:autoSpaceDE w:val="0"/>
              <w:autoSpaceDN w:val="0"/>
              <w:adjustRightInd w:val="0"/>
              <w:ind w:left="-57" w:right="-113"/>
              <w:rPr>
                <w:rFonts w:eastAsia="Calibri"/>
              </w:rPr>
            </w:pPr>
            <w:proofErr w:type="spellStart"/>
            <w:r w:rsidRPr="003D4A90">
              <w:rPr>
                <w:rFonts w:eastAsia="Calibri"/>
              </w:rPr>
              <w:t>Levonorgestre</w:t>
            </w:r>
            <w:proofErr w:type="spellEnd"/>
            <w:r>
              <w:rPr>
                <w:rFonts w:eastAsia="Calibri"/>
              </w:rPr>
              <w:t>-</w:t>
            </w:r>
            <w:r w:rsidRPr="003D4A90">
              <w:rPr>
                <w:rFonts w:eastAsia="Calibri"/>
              </w:rPr>
              <w:t>lis</w:t>
            </w:r>
          </w:p>
          <w:p w14:paraId="4B3BAB11" w14:textId="2617997E" w:rsidR="003D4A90" w:rsidRPr="00E46B58" w:rsidRDefault="003D4A90" w:rsidP="001A7B7C">
            <w:pPr>
              <w:autoSpaceDE w:val="0"/>
              <w:autoSpaceDN w:val="0"/>
              <w:adjustRightInd w:val="0"/>
              <w:ind w:left="-57" w:right="-113"/>
              <w:rPr>
                <w:rFonts w:eastAsia="Calibri"/>
              </w:rPr>
            </w:pPr>
          </w:p>
        </w:tc>
        <w:tc>
          <w:tcPr>
            <w:tcW w:w="2835" w:type="dxa"/>
          </w:tcPr>
          <w:p w14:paraId="4B1E87F0" w14:textId="5CA81039" w:rsidR="001A7B7C" w:rsidRPr="00E46B58" w:rsidRDefault="003D4A90" w:rsidP="001A7B7C">
            <w:pPr>
              <w:autoSpaceDE w:val="0"/>
              <w:autoSpaceDN w:val="0"/>
              <w:adjustRightInd w:val="0"/>
              <w:ind w:left="-57" w:right="-113"/>
              <w:rPr>
                <w:rFonts w:eastAsia="Calibri"/>
              </w:rPr>
            </w:pPr>
            <w:r w:rsidRPr="003D4A90">
              <w:rPr>
                <w:rFonts w:eastAsia="Calibri"/>
              </w:rPr>
              <w:t>LT/1/21/4765/001</w:t>
            </w:r>
            <w:r>
              <w:rPr>
                <w:rFonts w:eastAsia="Calibri"/>
              </w:rPr>
              <w:t xml:space="preserve"> – l</w:t>
            </w:r>
            <w:r w:rsidRPr="003D4A90">
              <w:rPr>
                <w:rFonts w:eastAsia="Calibri"/>
              </w:rPr>
              <w:t>izdinė plokštelė, N1</w:t>
            </w:r>
          </w:p>
        </w:tc>
        <w:tc>
          <w:tcPr>
            <w:tcW w:w="1701" w:type="dxa"/>
          </w:tcPr>
          <w:p w14:paraId="6D51D714" w14:textId="49DA7E5B" w:rsidR="001A7B7C" w:rsidRPr="00E46B58" w:rsidRDefault="003D4A90" w:rsidP="001A7B7C">
            <w:pPr>
              <w:autoSpaceDE w:val="0"/>
              <w:autoSpaceDN w:val="0"/>
              <w:adjustRightInd w:val="0"/>
              <w:ind w:left="-57" w:right="-113"/>
              <w:rPr>
                <w:rFonts w:eastAsia="Calibri"/>
              </w:rPr>
            </w:pPr>
            <w:proofErr w:type="spellStart"/>
            <w:r w:rsidRPr="003D4A90">
              <w:rPr>
                <w:rFonts w:eastAsia="Calibri"/>
              </w:rPr>
              <w:t>Gedeon</w:t>
            </w:r>
            <w:proofErr w:type="spellEnd"/>
            <w:r w:rsidRPr="003D4A90">
              <w:rPr>
                <w:rFonts w:eastAsia="Calibri"/>
              </w:rPr>
              <w:t xml:space="preserve"> </w:t>
            </w:r>
            <w:proofErr w:type="spellStart"/>
            <w:r w:rsidRPr="003D4A90">
              <w:rPr>
                <w:rFonts w:eastAsia="Calibri"/>
              </w:rPr>
              <w:t>Richter</w:t>
            </w:r>
            <w:proofErr w:type="spellEnd"/>
            <w:r w:rsidRPr="003D4A90">
              <w:rPr>
                <w:rFonts w:eastAsia="Calibri"/>
              </w:rPr>
              <w:t xml:space="preserve"> </w:t>
            </w:r>
            <w:proofErr w:type="spellStart"/>
            <w:r w:rsidRPr="003D4A90">
              <w:rPr>
                <w:rFonts w:eastAsia="Calibri"/>
              </w:rPr>
              <w:t>Plc</w:t>
            </w:r>
            <w:proofErr w:type="spellEnd"/>
            <w:r w:rsidRPr="003D4A90">
              <w:rPr>
                <w:rFonts w:eastAsia="Calibri"/>
              </w:rPr>
              <w:t>., Vengrija</w:t>
            </w:r>
          </w:p>
        </w:tc>
        <w:tc>
          <w:tcPr>
            <w:tcW w:w="992" w:type="dxa"/>
          </w:tcPr>
          <w:p w14:paraId="77B512BF" w14:textId="3A0A1B07" w:rsidR="001A7B7C" w:rsidRPr="00E46B58" w:rsidRDefault="003D4A90" w:rsidP="001A7B7C">
            <w:pPr>
              <w:autoSpaceDE w:val="0"/>
              <w:autoSpaceDN w:val="0"/>
              <w:adjustRightInd w:val="0"/>
              <w:ind w:left="-57" w:right="-113"/>
              <w:rPr>
                <w:rFonts w:eastAsia="Calibri"/>
              </w:rPr>
            </w:pPr>
            <w:proofErr w:type="spellStart"/>
            <w:r>
              <w:rPr>
                <w:rFonts w:eastAsia="Calibri"/>
              </w:rPr>
              <w:t>Ner</w:t>
            </w:r>
            <w:r w:rsidR="001A7B7C" w:rsidRPr="00ED0059">
              <w:rPr>
                <w:rFonts w:eastAsia="Calibri"/>
              </w:rPr>
              <w:t>p</w:t>
            </w:r>
            <w:proofErr w:type="spellEnd"/>
            <w:r w:rsidR="001A7B7C" w:rsidRPr="00ED0059">
              <w:rPr>
                <w:rFonts w:eastAsia="Calibri"/>
              </w:rPr>
              <w:t>.</w:t>
            </w:r>
          </w:p>
        </w:tc>
        <w:tc>
          <w:tcPr>
            <w:tcW w:w="1276" w:type="dxa"/>
          </w:tcPr>
          <w:p w14:paraId="789D2C95" w14:textId="3607C8BF" w:rsidR="001A7B7C" w:rsidRPr="00E46B58" w:rsidRDefault="003D4A90" w:rsidP="001A7B7C">
            <w:pPr>
              <w:autoSpaceDE w:val="0"/>
              <w:autoSpaceDN w:val="0"/>
              <w:adjustRightInd w:val="0"/>
              <w:ind w:left="-57" w:right="-113"/>
              <w:rPr>
                <w:rFonts w:eastAsia="Calibri"/>
              </w:rPr>
            </w:pPr>
            <w:r w:rsidRPr="003D4A90">
              <w:rPr>
                <w:rFonts w:eastAsia="Calibri"/>
              </w:rPr>
              <w:t>CZ/H/0940/002/R/001</w:t>
            </w:r>
          </w:p>
        </w:tc>
      </w:tr>
      <w:tr w:rsidR="001A7B7C" w:rsidRPr="00E46B58" w14:paraId="1070A6C4" w14:textId="77777777" w:rsidTr="00503913">
        <w:trPr>
          <w:trHeight w:val="1687"/>
        </w:trPr>
        <w:tc>
          <w:tcPr>
            <w:tcW w:w="567" w:type="dxa"/>
          </w:tcPr>
          <w:p w14:paraId="5732FA64" w14:textId="083343F0" w:rsidR="001A7B7C" w:rsidRDefault="001A7B7C" w:rsidP="001A7B7C">
            <w:pPr>
              <w:autoSpaceDE w:val="0"/>
              <w:autoSpaceDN w:val="0"/>
              <w:adjustRightInd w:val="0"/>
              <w:ind w:left="-57" w:right="-113"/>
              <w:jc w:val="center"/>
              <w:rPr>
                <w:rFonts w:eastAsia="Calibri"/>
                <w:b/>
                <w:bCs/>
              </w:rPr>
            </w:pPr>
            <w:r>
              <w:rPr>
                <w:rFonts w:eastAsia="Calibri"/>
                <w:b/>
                <w:bCs/>
              </w:rPr>
              <w:t>5.</w:t>
            </w:r>
          </w:p>
        </w:tc>
        <w:tc>
          <w:tcPr>
            <w:tcW w:w="1985" w:type="dxa"/>
          </w:tcPr>
          <w:p w14:paraId="59BCA94A" w14:textId="5D0E75C4" w:rsidR="001A7B7C" w:rsidRPr="00E46B58" w:rsidRDefault="00503913" w:rsidP="001A7B7C">
            <w:pPr>
              <w:autoSpaceDE w:val="0"/>
              <w:autoSpaceDN w:val="0"/>
              <w:adjustRightInd w:val="0"/>
              <w:ind w:left="-57" w:right="-113"/>
              <w:rPr>
                <w:rFonts w:eastAsia="Calibri"/>
              </w:rPr>
            </w:pPr>
            <w:proofErr w:type="spellStart"/>
            <w:r w:rsidRPr="00503913">
              <w:rPr>
                <w:rFonts w:eastAsia="Calibri"/>
                <w:b/>
              </w:rPr>
              <w:t>Serynox</w:t>
            </w:r>
            <w:proofErr w:type="spellEnd"/>
            <w:r>
              <w:rPr>
                <w:rFonts w:eastAsia="Calibri"/>
              </w:rPr>
              <w:t xml:space="preserve"> 50 %/50 </w:t>
            </w:r>
            <w:r w:rsidRPr="00503913">
              <w:rPr>
                <w:rFonts w:eastAsia="Calibri"/>
              </w:rPr>
              <w:t>% suslėgtosios medicininės dujos</w:t>
            </w:r>
          </w:p>
        </w:tc>
        <w:tc>
          <w:tcPr>
            <w:tcW w:w="1559" w:type="dxa"/>
          </w:tcPr>
          <w:p w14:paraId="35B7695B" w14:textId="7ED19FA1" w:rsidR="001A7B7C" w:rsidRPr="00E46B58" w:rsidRDefault="00503913" w:rsidP="001A7B7C">
            <w:pPr>
              <w:autoSpaceDE w:val="0"/>
              <w:autoSpaceDN w:val="0"/>
              <w:adjustRightInd w:val="0"/>
              <w:ind w:left="-57" w:right="-113"/>
              <w:rPr>
                <w:rFonts w:eastAsia="Calibri"/>
              </w:rPr>
            </w:pPr>
            <w:proofErr w:type="spellStart"/>
            <w:r>
              <w:rPr>
                <w:rFonts w:eastAsia="Calibri"/>
              </w:rPr>
              <w:t>Diazoto</w:t>
            </w:r>
            <w:proofErr w:type="spellEnd"/>
            <w:r>
              <w:rPr>
                <w:rFonts w:eastAsia="Calibri"/>
              </w:rPr>
              <w:t xml:space="preserve"> oksidas/ D</w:t>
            </w:r>
            <w:r w:rsidRPr="00503913">
              <w:rPr>
                <w:rFonts w:eastAsia="Calibri"/>
              </w:rPr>
              <w:t>eguonis</w:t>
            </w:r>
          </w:p>
        </w:tc>
        <w:tc>
          <w:tcPr>
            <w:tcW w:w="2835" w:type="dxa"/>
          </w:tcPr>
          <w:p w14:paraId="594DB4E1" w14:textId="32D92B7D" w:rsidR="00503913" w:rsidRDefault="00503913" w:rsidP="00503913">
            <w:pPr>
              <w:autoSpaceDE w:val="0"/>
              <w:autoSpaceDN w:val="0"/>
              <w:adjustRightInd w:val="0"/>
              <w:ind w:left="-57" w:right="-113"/>
              <w:rPr>
                <w:rFonts w:eastAsia="Calibri"/>
              </w:rPr>
            </w:pPr>
            <w:r>
              <w:rPr>
                <w:rFonts w:eastAsia="Calibri"/>
              </w:rPr>
              <w:t>D</w:t>
            </w:r>
            <w:r w:rsidRPr="00503913">
              <w:rPr>
                <w:rFonts w:eastAsia="Calibri"/>
              </w:rPr>
              <w:t>ujų balionėlis</w:t>
            </w:r>
            <w:r>
              <w:rPr>
                <w:rFonts w:eastAsia="Calibri"/>
              </w:rPr>
              <w:t>:</w:t>
            </w:r>
          </w:p>
          <w:p w14:paraId="4D11D62F" w14:textId="708793CA" w:rsidR="00503913" w:rsidRPr="00503913" w:rsidRDefault="00503913" w:rsidP="00503913">
            <w:pPr>
              <w:autoSpaceDE w:val="0"/>
              <w:autoSpaceDN w:val="0"/>
              <w:adjustRightInd w:val="0"/>
              <w:ind w:left="-57" w:right="-113"/>
              <w:rPr>
                <w:rFonts w:eastAsia="Calibri"/>
              </w:rPr>
            </w:pPr>
            <w:r w:rsidRPr="00503913">
              <w:rPr>
                <w:rFonts w:eastAsia="Calibri"/>
              </w:rPr>
              <w:t>LT/1/21/4707/001 – 2</w:t>
            </w:r>
            <w:r>
              <w:rPr>
                <w:rFonts w:eastAsia="Calibri"/>
              </w:rPr>
              <w:t> </w:t>
            </w:r>
            <w:r w:rsidRPr="00503913">
              <w:rPr>
                <w:rFonts w:eastAsia="Calibri"/>
              </w:rPr>
              <w:t>l, N1</w:t>
            </w:r>
          </w:p>
          <w:p w14:paraId="40529607" w14:textId="42BF2E87" w:rsidR="00503913" w:rsidRPr="00503913" w:rsidRDefault="00503913" w:rsidP="00503913">
            <w:pPr>
              <w:autoSpaceDE w:val="0"/>
              <w:autoSpaceDN w:val="0"/>
              <w:adjustRightInd w:val="0"/>
              <w:ind w:left="-57" w:right="-113"/>
              <w:rPr>
                <w:rFonts w:eastAsia="Calibri"/>
              </w:rPr>
            </w:pPr>
            <w:r w:rsidRPr="00503913">
              <w:rPr>
                <w:rFonts w:eastAsia="Calibri"/>
              </w:rPr>
              <w:t>LT/1/21/4707/002 – 5</w:t>
            </w:r>
            <w:r>
              <w:rPr>
                <w:rFonts w:eastAsia="Calibri"/>
              </w:rPr>
              <w:t> </w:t>
            </w:r>
            <w:r w:rsidRPr="00503913">
              <w:rPr>
                <w:rFonts w:eastAsia="Calibri"/>
              </w:rPr>
              <w:t>l, N1</w:t>
            </w:r>
          </w:p>
          <w:p w14:paraId="3B5252ED" w14:textId="1D04A6E8" w:rsidR="00503913" w:rsidRPr="00503913" w:rsidRDefault="00503913" w:rsidP="00503913">
            <w:pPr>
              <w:autoSpaceDE w:val="0"/>
              <w:autoSpaceDN w:val="0"/>
              <w:adjustRightInd w:val="0"/>
              <w:ind w:left="-57" w:right="-113"/>
              <w:rPr>
                <w:rFonts w:eastAsia="Calibri"/>
              </w:rPr>
            </w:pPr>
            <w:r w:rsidRPr="00503913">
              <w:rPr>
                <w:rFonts w:eastAsia="Calibri"/>
              </w:rPr>
              <w:t>LT/1/21/4707/003 –</w:t>
            </w:r>
            <w:r>
              <w:rPr>
                <w:rFonts w:eastAsia="Calibri"/>
              </w:rPr>
              <w:t xml:space="preserve"> </w:t>
            </w:r>
            <w:r w:rsidRPr="00503913">
              <w:rPr>
                <w:rFonts w:eastAsia="Calibri"/>
              </w:rPr>
              <w:t>10</w:t>
            </w:r>
            <w:r>
              <w:rPr>
                <w:rFonts w:eastAsia="Calibri"/>
              </w:rPr>
              <w:t> </w:t>
            </w:r>
            <w:r w:rsidRPr="00503913">
              <w:rPr>
                <w:rFonts w:eastAsia="Calibri"/>
              </w:rPr>
              <w:t>l, N1</w:t>
            </w:r>
          </w:p>
          <w:p w14:paraId="60441368" w14:textId="22D0B33A" w:rsidR="00503913" w:rsidRPr="00503913" w:rsidRDefault="00503913" w:rsidP="00503913">
            <w:pPr>
              <w:autoSpaceDE w:val="0"/>
              <w:autoSpaceDN w:val="0"/>
              <w:adjustRightInd w:val="0"/>
              <w:ind w:left="-57" w:right="-113"/>
              <w:rPr>
                <w:rFonts w:eastAsia="Calibri"/>
              </w:rPr>
            </w:pPr>
            <w:r w:rsidRPr="00503913">
              <w:rPr>
                <w:rFonts w:eastAsia="Calibri"/>
              </w:rPr>
              <w:t>LT/1/21/4707/004 –</w:t>
            </w:r>
            <w:r>
              <w:rPr>
                <w:rFonts w:eastAsia="Calibri"/>
              </w:rPr>
              <w:t xml:space="preserve"> </w:t>
            </w:r>
            <w:r w:rsidRPr="00503913">
              <w:rPr>
                <w:rFonts w:eastAsia="Calibri"/>
              </w:rPr>
              <w:t>15</w:t>
            </w:r>
            <w:r>
              <w:rPr>
                <w:rFonts w:eastAsia="Calibri"/>
              </w:rPr>
              <w:t> </w:t>
            </w:r>
            <w:r w:rsidRPr="00503913">
              <w:rPr>
                <w:rFonts w:eastAsia="Calibri"/>
              </w:rPr>
              <w:t>l, N1</w:t>
            </w:r>
          </w:p>
          <w:p w14:paraId="585189FF" w14:textId="5160FF14" w:rsidR="001A7B7C" w:rsidRPr="00E46B58" w:rsidRDefault="00503913" w:rsidP="00503913">
            <w:pPr>
              <w:autoSpaceDE w:val="0"/>
              <w:autoSpaceDN w:val="0"/>
              <w:adjustRightInd w:val="0"/>
              <w:ind w:left="-57" w:right="-113"/>
              <w:rPr>
                <w:rFonts w:eastAsia="Calibri"/>
              </w:rPr>
            </w:pPr>
            <w:r w:rsidRPr="00503913">
              <w:rPr>
                <w:rFonts w:eastAsia="Calibri"/>
              </w:rPr>
              <w:t>LT/1/21/4707/005 –</w:t>
            </w:r>
            <w:r>
              <w:rPr>
                <w:rFonts w:eastAsia="Calibri"/>
              </w:rPr>
              <w:t xml:space="preserve"> </w:t>
            </w:r>
            <w:r w:rsidRPr="00503913">
              <w:rPr>
                <w:rFonts w:eastAsia="Calibri"/>
              </w:rPr>
              <w:t>20</w:t>
            </w:r>
            <w:r>
              <w:rPr>
                <w:rFonts w:eastAsia="Calibri"/>
              </w:rPr>
              <w:t> </w:t>
            </w:r>
            <w:r w:rsidRPr="00503913">
              <w:rPr>
                <w:rFonts w:eastAsia="Calibri"/>
              </w:rPr>
              <w:t>l, N1</w:t>
            </w:r>
          </w:p>
        </w:tc>
        <w:tc>
          <w:tcPr>
            <w:tcW w:w="1701" w:type="dxa"/>
          </w:tcPr>
          <w:p w14:paraId="4B27CF7B" w14:textId="7F950A9F" w:rsidR="001A7B7C" w:rsidRPr="00E46B58" w:rsidRDefault="00503913" w:rsidP="001A7B7C">
            <w:pPr>
              <w:autoSpaceDE w:val="0"/>
              <w:autoSpaceDN w:val="0"/>
              <w:adjustRightInd w:val="0"/>
              <w:ind w:left="-57" w:right="-113"/>
              <w:rPr>
                <w:rFonts w:eastAsia="Calibri"/>
              </w:rPr>
            </w:pPr>
            <w:r w:rsidRPr="00503913">
              <w:rPr>
                <w:rFonts w:eastAsia="Calibri"/>
              </w:rPr>
              <w:t xml:space="preserve">UAB </w:t>
            </w:r>
            <w:proofErr w:type="spellStart"/>
            <w:r w:rsidRPr="00503913">
              <w:rPr>
                <w:rFonts w:eastAsia="Calibri"/>
              </w:rPr>
              <w:t>Elme</w:t>
            </w:r>
            <w:proofErr w:type="spellEnd"/>
            <w:r w:rsidRPr="00503913">
              <w:rPr>
                <w:rFonts w:eastAsia="Calibri"/>
              </w:rPr>
              <w:t xml:space="preserve"> </w:t>
            </w:r>
            <w:proofErr w:type="spellStart"/>
            <w:r w:rsidRPr="00503913">
              <w:rPr>
                <w:rFonts w:eastAsia="Calibri"/>
              </w:rPr>
              <w:t>Messer</w:t>
            </w:r>
            <w:proofErr w:type="spellEnd"/>
            <w:r w:rsidRPr="00503913">
              <w:rPr>
                <w:rFonts w:eastAsia="Calibri"/>
              </w:rPr>
              <w:t xml:space="preserve"> LIT, Lietuva</w:t>
            </w:r>
          </w:p>
        </w:tc>
        <w:tc>
          <w:tcPr>
            <w:tcW w:w="992" w:type="dxa"/>
          </w:tcPr>
          <w:p w14:paraId="514F8556" w14:textId="784294DB" w:rsidR="001A7B7C" w:rsidRPr="00E46B58" w:rsidRDefault="001A7B7C"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tcPr>
          <w:p w14:paraId="72BB2468" w14:textId="711C13AB" w:rsidR="001A7B7C" w:rsidRPr="00E46B58" w:rsidRDefault="00986B7B" w:rsidP="001A7B7C">
            <w:pPr>
              <w:autoSpaceDE w:val="0"/>
              <w:autoSpaceDN w:val="0"/>
              <w:adjustRightInd w:val="0"/>
              <w:ind w:left="-57" w:right="-113"/>
              <w:rPr>
                <w:rFonts w:eastAsia="Calibri"/>
              </w:rPr>
            </w:pPr>
            <w:r w:rsidRPr="00986B7B">
              <w:rPr>
                <w:rFonts w:eastAsia="Calibri"/>
              </w:rPr>
              <w:t>DE/H/6214/001/R/001</w:t>
            </w:r>
          </w:p>
        </w:tc>
      </w:tr>
      <w:tr w:rsidR="00034C9E" w:rsidRPr="00E46B58" w14:paraId="0CF16BA4" w14:textId="77777777" w:rsidTr="00AA27FD">
        <w:tc>
          <w:tcPr>
            <w:tcW w:w="567" w:type="dxa"/>
          </w:tcPr>
          <w:p w14:paraId="5266D422" w14:textId="4E6482F3" w:rsidR="00034C9E" w:rsidRDefault="00034C9E" w:rsidP="001A7B7C">
            <w:pPr>
              <w:autoSpaceDE w:val="0"/>
              <w:autoSpaceDN w:val="0"/>
              <w:adjustRightInd w:val="0"/>
              <w:ind w:left="-57" w:right="-113"/>
              <w:jc w:val="center"/>
              <w:rPr>
                <w:rFonts w:eastAsia="Calibri"/>
                <w:b/>
                <w:bCs/>
              </w:rPr>
            </w:pPr>
            <w:r>
              <w:rPr>
                <w:rFonts w:eastAsia="Calibri"/>
                <w:b/>
                <w:bCs/>
              </w:rPr>
              <w:t>6.</w:t>
            </w:r>
          </w:p>
        </w:tc>
        <w:tc>
          <w:tcPr>
            <w:tcW w:w="1985" w:type="dxa"/>
          </w:tcPr>
          <w:p w14:paraId="4DE50FD1" w14:textId="701599E3" w:rsidR="00034C9E" w:rsidRPr="00E46B58" w:rsidRDefault="00034C9E" w:rsidP="001A7B7C">
            <w:pPr>
              <w:autoSpaceDE w:val="0"/>
              <w:autoSpaceDN w:val="0"/>
              <w:adjustRightInd w:val="0"/>
              <w:ind w:left="-57" w:right="-113"/>
              <w:rPr>
                <w:rFonts w:eastAsia="Calibri"/>
              </w:rPr>
            </w:pPr>
            <w:proofErr w:type="spellStart"/>
            <w:r w:rsidRPr="007979B1">
              <w:rPr>
                <w:rFonts w:eastAsia="Calibri"/>
                <w:b/>
              </w:rPr>
              <w:t>Tresuvi</w:t>
            </w:r>
            <w:proofErr w:type="spellEnd"/>
            <w:r>
              <w:rPr>
                <w:rFonts w:eastAsia="Calibri"/>
              </w:rPr>
              <w:t xml:space="preserve"> 1 </w:t>
            </w:r>
            <w:r w:rsidRPr="007979B1">
              <w:rPr>
                <w:rFonts w:eastAsia="Calibri"/>
              </w:rPr>
              <w:t>mg/ml infuzinis tirpalas</w:t>
            </w:r>
          </w:p>
        </w:tc>
        <w:tc>
          <w:tcPr>
            <w:tcW w:w="1559" w:type="dxa"/>
          </w:tcPr>
          <w:p w14:paraId="71411179" w14:textId="7C9FE464" w:rsidR="00034C9E" w:rsidRDefault="00D100A9" w:rsidP="001A7B7C">
            <w:pPr>
              <w:autoSpaceDE w:val="0"/>
              <w:autoSpaceDN w:val="0"/>
              <w:adjustRightInd w:val="0"/>
              <w:ind w:left="-57" w:right="-113"/>
              <w:rPr>
                <w:rFonts w:eastAsia="Calibri"/>
              </w:rPr>
            </w:pPr>
            <w:proofErr w:type="spellStart"/>
            <w:r w:rsidRPr="00D100A9">
              <w:rPr>
                <w:rFonts w:eastAsia="Calibri"/>
              </w:rPr>
              <w:t>Treprostinilis</w:t>
            </w:r>
            <w:proofErr w:type="spellEnd"/>
          </w:p>
          <w:p w14:paraId="679C9B3E" w14:textId="4AF3423E" w:rsidR="00D100A9" w:rsidRPr="00E46B58" w:rsidRDefault="00D100A9" w:rsidP="001A7B7C">
            <w:pPr>
              <w:autoSpaceDE w:val="0"/>
              <w:autoSpaceDN w:val="0"/>
              <w:adjustRightInd w:val="0"/>
              <w:ind w:left="-57" w:right="-113"/>
              <w:rPr>
                <w:rFonts w:eastAsia="Calibri"/>
              </w:rPr>
            </w:pPr>
          </w:p>
        </w:tc>
        <w:tc>
          <w:tcPr>
            <w:tcW w:w="2835" w:type="dxa"/>
          </w:tcPr>
          <w:p w14:paraId="7DFC7CF3" w14:textId="6E1B8370" w:rsidR="00034C9E" w:rsidRPr="00E46B58" w:rsidRDefault="00626CFA" w:rsidP="001A7B7C">
            <w:pPr>
              <w:autoSpaceDE w:val="0"/>
              <w:autoSpaceDN w:val="0"/>
              <w:adjustRightInd w:val="0"/>
              <w:ind w:left="-57" w:right="-113"/>
              <w:rPr>
                <w:rFonts w:eastAsia="Calibri"/>
              </w:rPr>
            </w:pPr>
            <w:r w:rsidRPr="00626CFA">
              <w:rPr>
                <w:rFonts w:eastAsia="Calibri"/>
              </w:rPr>
              <w:t>LT/1/21/4687/001</w:t>
            </w:r>
            <w:r>
              <w:rPr>
                <w:rFonts w:eastAsia="Calibri"/>
              </w:rPr>
              <w:t xml:space="preserve"> – flakonas (10 </w:t>
            </w:r>
            <w:r w:rsidRPr="00626CFA">
              <w:rPr>
                <w:rFonts w:eastAsia="Calibri"/>
              </w:rPr>
              <w:t>ml), N1</w:t>
            </w:r>
          </w:p>
        </w:tc>
        <w:tc>
          <w:tcPr>
            <w:tcW w:w="1701" w:type="dxa"/>
          </w:tcPr>
          <w:p w14:paraId="5A5277E7" w14:textId="78635096" w:rsidR="00034C9E" w:rsidRPr="00E46B58" w:rsidRDefault="00D100A9" w:rsidP="001A7B7C">
            <w:pPr>
              <w:autoSpaceDE w:val="0"/>
              <w:autoSpaceDN w:val="0"/>
              <w:adjustRightInd w:val="0"/>
              <w:ind w:left="-57" w:right="-113"/>
              <w:rPr>
                <w:rFonts w:eastAsia="Calibri"/>
              </w:rPr>
            </w:pPr>
            <w:proofErr w:type="spellStart"/>
            <w:r w:rsidRPr="00D100A9">
              <w:rPr>
                <w:rFonts w:eastAsia="Calibri"/>
              </w:rPr>
              <w:t>Orpha-Devel</w:t>
            </w:r>
            <w:proofErr w:type="spellEnd"/>
            <w:r w:rsidRPr="00D100A9">
              <w:rPr>
                <w:rFonts w:eastAsia="Calibri"/>
              </w:rPr>
              <w:t xml:space="preserve"> </w:t>
            </w:r>
            <w:proofErr w:type="spellStart"/>
            <w:r w:rsidRPr="00D100A9">
              <w:rPr>
                <w:rFonts w:eastAsia="Calibri"/>
              </w:rPr>
              <w:t>Handels</w:t>
            </w:r>
            <w:proofErr w:type="spellEnd"/>
            <w:r w:rsidRPr="00D100A9">
              <w:rPr>
                <w:rFonts w:eastAsia="Calibri"/>
              </w:rPr>
              <w:t xml:space="preserve"> und </w:t>
            </w:r>
            <w:proofErr w:type="spellStart"/>
            <w:r w:rsidRPr="00D100A9">
              <w:rPr>
                <w:rFonts w:eastAsia="Calibri"/>
              </w:rPr>
              <w:t>Vertriebs</w:t>
            </w:r>
            <w:proofErr w:type="spellEnd"/>
            <w:r w:rsidRPr="00D100A9">
              <w:rPr>
                <w:rFonts w:eastAsia="Calibri"/>
              </w:rPr>
              <w:t xml:space="preserve"> </w:t>
            </w:r>
            <w:proofErr w:type="spellStart"/>
            <w:r w:rsidRPr="00D100A9">
              <w:rPr>
                <w:rFonts w:eastAsia="Calibri"/>
              </w:rPr>
              <w:t>GmbH</w:t>
            </w:r>
            <w:proofErr w:type="spellEnd"/>
            <w:r w:rsidRPr="00D100A9">
              <w:rPr>
                <w:rFonts w:eastAsia="Calibri"/>
              </w:rPr>
              <w:t>, Austrija</w:t>
            </w:r>
          </w:p>
        </w:tc>
        <w:tc>
          <w:tcPr>
            <w:tcW w:w="992" w:type="dxa"/>
          </w:tcPr>
          <w:p w14:paraId="28CEBC0D" w14:textId="2D558474" w:rsidR="00034C9E" w:rsidRPr="00E46B58" w:rsidRDefault="00034C9E"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vMerge w:val="restart"/>
          </w:tcPr>
          <w:p w14:paraId="1E10FE1D" w14:textId="70F38A81" w:rsidR="00034C9E" w:rsidRPr="00E46B58" w:rsidRDefault="00034C9E" w:rsidP="001A7B7C">
            <w:pPr>
              <w:autoSpaceDE w:val="0"/>
              <w:autoSpaceDN w:val="0"/>
              <w:adjustRightInd w:val="0"/>
              <w:ind w:left="-57" w:right="-113"/>
              <w:rPr>
                <w:rFonts w:eastAsia="Calibri"/>
              </w:rPr>
            </w:pPr>
            <w:r w:rsidRPr="007979B1">
              <w:rPr>
                <w:rFonts w:eastAsia="Calibri"/>
              </w:rPr>
              <w:t>AT/H/1058/001</w:t>
            </w:r>
            <w:r>
              <w:rPr>
                <w:rFonts w:eastAsia="Calibri"/>
              </w:rPr>
              <w:t>-004</w:t>
            </w:r>
            <w:r w:rsidRPr="007979B1">
              <w:rPr>
                <w:rFonts w:eastAsia="Calibri"/>
              </w:rPr>
              <w:t>/</w:t>
            </w:r>
            <w:r>
              <w:rPr>
                <w:rFonts w:eastAsia="Calibri"/>
              </w:rPr>
              <w:t xml:space="preserve"> </w:t>
            </w:r>
            <w:r w:rsidRPr="007979B1">
              <w:rPr>
                <w:rFonts w:eastAsia="Calibri"/>
              </w:rPr>
              <w:t>R/001</w:t>
            </w:r>
          </w:p>
        </w:tc>
      </w:tr>
      <w:tr w:rsidR="00034C9E" w:rsidRPr="00E46B58" w14:paraId="0CDB41DD" w14:textId="77777777" w:rsidTr="00AA27FD">
        <w:tc>
          <w:tcPr>
            <w:tcW w:w="567" w:type="dxa"/>
          </w:tcPr>
          <w:p w14:paraId="70806B93" w14:textId="656A6FF4" w:rsidR="00034C9E" w:rsidRDefault="00034C9E" w:rsidP="001A7B7C">
            <w:pPr>
              <w:autoSpaceDE w:val="0"/>
              <w:autoSpaceDN w:val="0"/>
              <w:adjustRightInd w:val="0"/>
              <w:ind w:left="-57" w:right="-113"/>
              <w:jc w:val="center"/>
              <w:rPr>
                <w:rFonts w:eastAsia="Calibri"/>
                <w:b/>
                <w:bCs/>
              </w:rPr>
            </w:pPr>
            <w:r>
              <w:rPr>
                <w:rFonts w:eastAsia="Calibri"/>
                <w:b/>
                <w:bCs/>
              </w:rPr>
              <w:t>7.</w:t>
            </w:r>
          </w:p>
        </w:tc>
        <w:tc>
          <w:tcPr>
            <w:tcW w:w="1985" w:type="dxa"/>
          </w:tcPr>
          <w:p w14:paraId="09ABE8C8" w14:textId="6424B937" w:rsidR="00034C9E" w:rsidRPr="00E46B58" w:rsidRDefault="00034C9E" w:rsidP="001A7B7C">
            <w:pPr>
              <w:autoSpaceDE w:val="0"/>
              <w:autoSpaceDN w:val="0"/>
              <w:adjustRightInd w:val="0"/>
              <w:ind w:left="-57" w:right="-113"/>
              <w:rPr>
                <w:rFonts w:eastAsia="Calibri"/>
              </w:rPr>
            </w:pPr>
            <w:proofErr w:type="spellStart"/>
            <w:r w:rsidRPr="00034C9E">
              <w:rPr>
                <w:rFonts w:eastAsia="Calibri"/>
                <w:b/>
              </w:rPr>
              <w:t>Tresuvi</w:t>
            </w:r>
            <w:proofErr w:type="spellEnd"/>
            <w:r>
              <w:rPr>
                <w:rFonts w:eastAsia="Calibri"/>
              </w:rPr>
              <w:t xml:space="preserve"> 2,5 </w:t>
            </w:r>
            <w:r w:rsidRPr="007979B1">
              <w:rPr>
                <w:rFonts w:eastAsia="Calibri"/>
              </w:rPr>
              <w:t>mg/ml infuzinis tirpalas</w:t>
            </w:r>
          </w:p>
        </w:tc>
        <w:tc>
          <w:tcPr>
            <w:tcW w:w="1559" w:type="dxa"/>
          </w:tcPr>
          <w:p w14:paraId="4544FD59" w14:textId="4ED1A6AE" w:rsidR="00034C9E" w:rsidRDefault="00D100A9" w:rsidP="001A7B7C">
            <w:pPr>
              <w:autoSpaceDE w:val="0"/>
              <w:autoSpaceDN w:val="0"/>
              <w:adjustRightInd w:val="0"/>
              <w:ind w:left="-57" w:right="-113"/>
              <w:rPr>
                <w:rFonts w:eastAsia="Calibri"/>
              </w:rPr>
            </w:pPr>
            <w:proofErr w:type="spellStart"/>
            <w:r w:rsidRPr="00D100A9">
              <w:rPr>
                <w:rFonts w:eastAsia="Calibri"/>
              </w:rPr>
              <w:t>Treprostinilis</w:t>
            </w:r>
            <w:proofErr w:type="spellEnd"/>
          </w:p>
          <w:p w14:paraId="230DF63B" w14:textId="1917E8A7" w:rsidR="00D100A9" w:rsidRPr="00E46B58" w:rsidRDefault="00D100A9" w:rsidP="001A7B7C">
            <w:pPr>
              <w:autoSpaceDE w:val="0"/>
              <w:autoSpaceDN w:val="0"/>
              <w:adjustRightInd w:val="0"/>
              <w:ind w:left="-57" w:right="-113"/>
              <w:rPr>
                <w:rFonts w:eastAsia="Calibri"/>
              </w:rPr>
            </w:pPr>
          </w:p>
        </w:tc>
        <w:tc>
          <w:tcPr>
            <w:tcW w:w="2835" w:type="dxa"/>
          </w:tcPr>
          <w:p w14:paraId="69AC0A66" w14:textId="0DDCD2BC" w:rsidR="00034C9E" w:rsidRPr="00E46B58" w:rsidRDefault="00626CFA" w:rsidP="001A7B7C">
            <w:pPr>
              <w:autoSpaceDE w:val="0"/>
              <w:autoSpaceDN w:val="0"/>
              <w:adjustRightInd w:val="0"/>
              <w:ind w:left="-57" w:right="-113"/>
              <w:rPr>
                <w:rFonts w:eastAsia="Calibri"/>
              </w:rPr>
            </w:pPr>
            <w:r>
              <w:rPr>
                <w:rFonts w:eastAsia="Calibri"/>
              </w:rPr>
              <w:t>LT/1/21/4688</w:t>
            </w:r>
            <w:r w:rsidRPr="00626CFA">
              <w:rPr>
                <w:rFonts w:eastAsia="Calibri"/>
              </w:rPr>
              <w:t>/001</w:t>
            </w:r>
            <w:r>
              <w:rPr>
                <w:rFonts w:eastAsia="Calibri"/>
              </w:rPr>
              <w:t xml:space="preserve"> – flakonas (10 </w:t>
            </w:r>
            <w:r w:rsidRPr="00626CFA">
              <w:rPr>
                <w:rFonts w:eastAsia="Calibri"/>
              </w:rPr>
              <w:t>ml), N1</w:t>
            </w:r>
          </w:p>
        </w:tc>
        <w:tc>
          <w:tcPr>
            <w:tcW w:w="1701" w:type="dxa"/>
          </w:tcPr>
          <w:p w14:paraId="0817EA83" w14:textId="56628760" w:rsidR="00034C9E" w:rsidRPr="00E46B58" w:rsidRDefault="00D100A9" w:rsidP="001A7B7C">
            <w:pPr>
              <w:autoSpaceDE w:val="0"/>
              <w:autoSpaceDN w:val="0"/>
              <w:adjustRightInd w:val="0"/>
              <w:ind w:left="-57" w:right="-113"/>
              <w:rPr>
                <w:rFonts w:eastAsia="Calibri"/>
              </w:rPr>
            </w:pPr>
            <w:proofErr w:type="spellStart"/>
            <w:r w:rsidRPr="00D100A9">
              <w:rPr>
                <w:rFonts w:eastAsia="Calibri"/>
              </w:rPr>
              <w:t>Orpha-Devel</w:t>
            </w:r>
            <w:proofErr w:type="spellEnd"/>
            <w:r w:rsidRPr="00D100A9">
              <w:rPr>
                <w:rFonts w:eastAsia="Calibri"/>
              </w:rPr>
              <w:t xml:space="preserve"> </w:t>
            </w:r>
            <w:proofErr w:type="spellStart"/>
            <w:r w:rsidRPr="00D100A9">
              <w:rPr>
                <w:rFonts w:eastAsia="Calibri"/>
              </w:rPr>
              <w:t>Handels</w:t>
            </w:r>
            <w:proofErr w:type="spellEnd"/>
            <w:r w:rsidRPr="00D100A9">
              <w:rPr>
                <w:rFonts w:eastAsia="Calibri"/>
              </w:rPr>
              <w:t xml:space="preserve"> und </w:t>
            </w:r>
            <w:proofErr w:type="spellStart"/>
            <w:r w:rsidRPr="00D100A9">
              <w:rPr>
                <w:rFonts w:eastAsia="Calibri"/>
              </w:rPr>
              <w:t>Vertriebs</w:t>
            </w:r>
            <w:proofErr w:type="spellEnd"/>
            <w:r w:rsidRPr="00D100A9">
              <w:rPr>
                <w:rFonts w:eastAsia="Calibri"/>
              </w:rPr>
              <w:t xml:space="preserve"> </w:t>
            </w:r>
            <w:proofErr w:type="spellStart"/>
            <w:r w:rsidRPr="00D100A9">
              <w:rPr>
                <w:rFonts w:eastAsia="Calibri"/>
              </w:rPr>
              <w:t>GmbH</w:t>
            </w:r>
            <w:proofErr w:type="spellEnd"/>
            <w:r w:rsidRPr="00D100A9">
              <w:rPr>
                <w:rFonts w:eastAsia="Calibri"/>
              </w:rPr>
              <w:t>, Austrija</w:t>
            </w:r>
          </w:p>
        </w:tc>
        <w:tc>
          <w:tcPr>
            <w:tcW w:w="992" w:type="dxa"/>
          </w:tcPr>
          <w:p w14:paraId="188C55F2" w14:textId="44C72963" w:rsidR="00034C9E" w:rsidRPr="00E46B58" w:rsidRDefault="00034C9E"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vMerge/>
          </w:tcPr>
          <w:p w14:paraId="5AC9DAC9" w14:textId="77777777" w:rsidR="00034C9E" w:rsidRPr="00E46B58" w:rsidRDefault="00034C9E" w:rsidP="001A7B7C">
            <w:pPr>
              <w:autoSpaceDE w:val="0"/>
              <w:autoSpaceDN w:val="0"/>
              <w:adjustRightInd w:val="0"/>
              <w:ind w:left="-57" w:right="-113"/>
              <w:rPr>
                <w:rFonts w:eastAsia="Calibri"/>
              </w:rPr>
            </w:pPr>
          </w:p>
        </w:tc>
      </w:tr>
      <w:tr w:rsidR="00034C9E" w:rsidRPr="00E46B58" w14:paraId="73626C5D" w14:textId="77777777" w:rsidTr="00AA27FD">
        <w:tc>
          <w:tcPr>
            <w:tcW w:w="567" w:type="dxa"/>
          </w:tcPr>
          <w:p w14:paraId="49B8A2B7" w14:textId="25551693" w:rsidR="00034C9E" w:rsidRDefault="00034C9E" w:rsidP="001A7B7C">
            <w:pPr>
              <w:autoSpaceDE w:val="0"/>
              <w:autoSpaceDN w:val="0"/>
              <w:adjustRightInd w:val="0"/>
              <w:ind w:left="-57" w:right="-113"/>
              <w:jc w:val="center"/>
              <w:rPr>
                <w:rFonts w:eastAsia="Calibri"/>
                <w:b/>
                <w:bCs/>
              </w:rPr>
            </w:pPr>
            <w:r>
              <w:rPr>
                <w:rFonts w:eastAsia="Calibri"/>
                <w:b/>
                <w:bCs/>
              </w:rPr>
              <w:t>8.</w:t>
            </w:r>
          </w:p>
        </w:tc>
        <w:tc>
          <w:tcPr>
            <w:tcW w:w="1985" w:type="dxa"/>
          </w:tcPr>
          <w:p w14:paraId="4B472DF5" w14:textId="46269C95" w:rsidR="00034C9E" w:rsidRPr="00E46B58" w:rsidRDefault="00034C9E" w:rsidP="001A7B7C">
            <w:pPr>
              <w:autoSpaceDE w:val="0"/>
              <w:autoSpaceDN w:val="0"/>
              <w:adjustRightInd w:val="0"/>
              <w:ind w:left="-57" w:right="-113"/>
              <w:rPr>
                <w:rFonts w:eastAsia="Calibri"/>
              </w:rPr>
            </w:pPr>
            <w:proofErr w:type="spellStart"/>
            <w:r w:rsidRPr="00034C9E">
              <w:rPr>
                <w:rFonts w:eastAsia="Calibri"/>
                <w:b/>
              </w:rPr>
              <w:t>Tresuvi</w:t>
            </w:r>
            <w:proofErr w:type="spellEnd"/>
            <w:r>
              <w:rPr>
                <w:rFonts w:eastAsia="Calibri"/>
              </w:rPr>
              <w:t xml:space="preserve"> 5 </w:t>
            </w:r>
            <w:r w:rsidRPr="007979B1">
              <w:rPr>
                <w:rFonts w:eastAsia="Calibri"/>
              </w:rPr>
              <w:t>mg/ml infuzinis tirpalas</w:t>
            </w:r>
          </w:p>
        </w:tc>
        <w:tc>
          <w:tcPr>
            <w:tcW w:w="1559" w:type="dxa"/>
          </w:tcPr>
          <w:p w14:paraId="3D8102D4" w14:textId="1E7B7A76" w:rsidR="00034C9E" w:rsidRDefault="00D100A9" w:rsidP="001A7B7C">
            <w:pPr>
              <w:autoSpaceDE w:val="0"/>
              <w:autoSpaceDN w:val="0"/>
              <w:adjustRightInd w:val="0"/>
              <w:ind w:left="-57" w:right="-113"/>
              <w:rPr>
                <w:rFonts w:eastAsia="Calibri"/>
              </w:rPr>
            </w:pPr>
            <w:proofErr w:type="spellStart"/>
            <w:r w:rsidRPr="00D100A9">
              <w:rPr>
                <w:rFonts w:eastAsia="Calibri"/>
              </w:rPr>
              <w:t>Treprostinilis</w:t>
            </w:r>
            <w:proofErr w:type="spellEnd"/>
          </w:p>
          <w:p w14:paraId="04BAE3ED" w14:textId="7B1DB3A0" w:rsidR="00D100A9" w:rsidRPr="00E46B58" w:rsidRDefault="00D100A9" w:rsidP="001A7B7C">
            <w:pPr>
              <w:autoSpaceDE w:val="0"/>
              <w:autoSpaceDN w:val="0"/>
              <w:adjustRightInd w:val="0"/>
              <w:ind w:left="-57" w:right="-113"/>
              <w:rPr>
                <w:rFonts w:eastAsia="Calibri"/>
              </w:rPr>
            </w:pPr>
          </w:p>
        </w:tc>
        <w:tc>
          <w:tcPr>
            <w:tcW w:w="2835" w:type="dxa"/>
          </w:tcPr>
          <w:p w14:paraId="10C6BF5C" w14:textId="3E850060" w:rsidR="00034C9E" w:rsidRPr="00E46B58" w:rsidRDefault="00626CFA" w:rsidP="001A7B7C">
            <w:pPr>
              <w:autoSpaceDE w:val="0"/>
              <w:autoSpaceDN w:val="0"/>
              <w:adjustRightInd w:val="0"/>
              <w:ind w:left="-57" w:right="-113"/>
              <w:rPr>
                <w:rFonts w:eastAsia="Calibri"/>
              </w:rPr>
            </w:pPr>
            <w:r>
              <w:rPr>
                <w:rFonts w:eastAsia="Calibri"/>
              </w:rPr>
              <w:t>LT/1/21/4689</w:t>
            </w:r>
            <w:r w:rsidRPr="00626CFA">
              <w:rPr>
                <w:rFonts w:eastAsia="Calibri"/>
              </w:rPr>
              <w:t>/001</w:t>
            </w:r>
            <w:r>
              <w:rPr>
                <w:rFonts w:eastAsia="Calibri"/>
              </w:rPr>
              <w:t xml:space="preserve"> – flakonas (10 </w:t>
            </w:r>
            <w:r w:rsidRPr="00626CFA">
              <w:rPr>
                <w:rFonts w:eastAsia="Calibri"/>
              </w:rPr>
              <w:t>ml), N1</w:t>
            </w:r>
          </w:p>
        </w:tc>
        <w:tc>
          <w:tcPr>
            <w:tcW w:w="1701" w:type="dxa"/>
          </w:tcPr>
          <w:p w14:paraId="33A7F21B" w14:textId="63F5C8C5" w:rsidR="00034C9E" w:rsidRPr="00E46B58" w:rsidRDefault="00D100A9" w:rsidP="001A7B7C">
            <w:pPr>
              <w:autoSpaceDE w:val="0"/>
              <w:autoSpaceDN w:val="0"/>
              <w:adjustRightInd w:val="0"/>
              <w:ind w:left="-57" w:right="-113"/>
              <w:rPr>
                <w:rFonts w:eastAsia="Calibri"/>
              </w:rPr>
            </w:pPr>
            <w:proofErr w:type="spellStart"/>
            <w:r w:rsidRPr="00D100A9">
              <w:rPr>
                <w:rFonts w:eastAsia="Calibri"/>
              </w:rPr>
              <w:t>Orpha-Devel</w:t>
            </w:r>
            <w:proofErr w:type="spellEnd"/>
            <w:r w:rsidRPr="00D100A9">
              <w:rPr>
                <w:rFonts w:eastAsia="Calibri"/>
              </w:rPr>
              <w:t xml:space="preserve"> </w:t>
            </w:r>
            <w:proofErr w:type="spellStart"/>
            <w:r w:rsidRPr="00D100A9">
              <w:rPr>
                <w:rFonts w:eastAsia="Calibri"/>
              </w:rPr>
              <w:t>Handels</w:t>
            </w:r>
            <w:proofErr w:type="spellEnd"/>
            <w:r w:rsidRPr="00D100A9">
              <w:rPr>
                <w:rFonts w:eastAsia="Calibri"/>
              </w:rPr>
              <w:t xml:space="preserve"> und </w:t>
            </w:r>
            <w:proofErr w:type="spellStart"/>
            <w:r w:rsidRPr="00D100A9">
              <w:rPr>
                <w:rFonts w:eastAsia="Calibri"/>
              </w:rPr>
              <w:t>Vertriebs</w:t>
            </w:r>
            <w:proofErr w:type="spellEnd"/>
            <w:r w:rsidRPr="00D100A9">
              <w:rPr>
                <w:rFonts w:eastAsia="Calibri"/>
              </w:rPr>
              <w:t xml:space="preserve"> </w:t>
            </w:r>
            <w:proofErr w:type="spellStart"/>
            <w:r w:rsidRPr="00D100A9">
              <w:rPr>
                <w:rFonts w:eastAsia="Calibri"/>
              </w:rPr>
              <w:t>GmbH</w:t>
            </w:r>
            <w:proofErr w:type="spellEnd"/>
            <w:r w:rsidRPr="00D100A9">
              <w:rPr>
                <w:rFonts w:eastAsia="Calibri"/>
              </w:rPr>
              <w:t>, Austrija</w:t>
            </w:r>
          </w:p>
        </w:tc>
        <w:tc>
          <w:tcPr>
            <w:tcW w:w="992" w:type="dxa"/>
          </w:tcPr>
          <w:p w14:paraId="4CFFCCCD" w14:textId="278B8D3D" w:rsidR="00034C9E" w:rsidRPr="00E46B58" w:rsidRDefault="00034C9E"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vMerge/>
          </w:tcPr>
          <w:p w14:paraId="0C60A9E5" w14:textId="77777777" w:rsidR="00034C9E" w:rsidRPr="00E46B58" w:rsidRDefault="00034C9E" w:rsidP="001A7B7C">
            <w:pPr>
              <w:autoSpaceDE w:val="0"/>
              <w:autoSpaceDN w:val="0"/>
              <w:adjustRightInd w:val="0"/>
              <w:ind w:left="-57" w:right="-113"/>
              <w:rPr>
                <w:rFonts w:eastAsia="Calibri"/>
              </w:rPr>
            </w:pPr>
          </w:p>
        </w:tc>
      </w:tr>
      <w:tr w:rsidR="00034C9E" w:rsidRPr="00E46B58" w14:paraId="108746C1" w14:textId="77777777" w:rsidTr="00782C51">
        <w:trPr>
          <w:trHeight w:val="1192"/>
        </w:trPr>
        <w:tc>
          <w:tcPr>
            <w:tcW w:w="567" w:type="dxa"/>
          </w:tcPr>
          <w:p w14:paraId="3D9E28B4" w14:textId="242EC70C" w:rsidR="00034C9E" w:rsidRDefault="00034C9E" w:rsidP="001A7B7C">
            <w:pPr>
              <w:autoSpaceDE w:val="0"/>
              <w:autoSpaceDN w:val="0"/>
              <w:adjustRightInd w:val="0"/>
              <w:ind w:left="-57" w:right="-113"/>
              <w:jc w:val="center"/>
              <w:rPr>
                <w:rFonts w:eastAsia="Calibri"/>
                <w:b/>
                <w:bCs/>
              </w:rPr>
            </w:pPr>
            <w:r>
              <w:rPr>
                <w:rFonts w:eastAsia="Calibri"/>
                <w:b/>
                <w:bCs/>
              </w:rPr>
              <w:t>9.</w:t>
            </w:r>
          </w:p>
        </w:tc>
        <w:tc>
          <w:tcPr>
            <w:tcW w:w="1985" w:type="dxa"/>
          </w:tcPr>
          <w:p w14:paraId="778C4E7D" w14:textId="71D7BEAC" w:rsidR="00034C9E" w:rsidRPr="00E46B58" w:rsidRDefault="00034C9E" w:rsidP="001A7B7C">
            <w:pPr>
              <w:autoSpaceDE w:val="0"/>
              <w:autoSpaceDN w:val="0"/>
              <w:adjustRightInd w:val="0"/>
              <w:ind w:left="-57" w:right="-113"/>
              <w:rPr>
                <w:rFonts w:eastAsia="Calibri"/>
              </w:rPr>
            </w:pPr>
            <w:proofErr w:type="spellStart"/>
            <w:r w:rsidRPr="00034C9E">
              <w:rPr>
                <w:rFonts w:eastAsia="Calibri"/>
                <w:b/>
              </w:rPr>
              <w:t>Tresuvi</w:t>
            </w:r>
            <w:proofErr w:type="spellEnd"/>
            <w:r>
              <w:rPr>
                <w:rFonts w:eastAsia="Calibri"/>
              </w:rPr>
              <w:t xml:space="preserve"> 10 </w:t>
            </w:r>
            <w:r w:rsidRPr="007979B1">
              <w:rPr>
                <w:rFonts w:eastAsia="Calibri"/>
              </w:rPr>
              <w:t>mg/ml infuzinis tirpalas</w:t>
            </w:r>
          </w:p>
        </w:tc>
        <w:tc>
          <w:tcPr>
            <w:tcW w:w="1559" w:type="dxa"/>
          </w:tcPr>
          <w:p w14:paraId="0DC5E193" w14:textId="2BBFC8A6" w:rsidR="00034C9E" w:rsidRDefault="00D100A9" w:rsidP="001A7B7C">
            <w:pPr>
              <w:autoSpaceDE w:val="0"/>
              <w:autoSpaceDN w:val="0"/>
              <w:adjustRightInd w:val="0"/>
              <w:ind w:left="-57" w:right="-113"/>
              <w:rPr>
                <w:rFonts w:eastAsia="Calibri"/>
              </w:rPr>
            </w:pPr>
            <w:proofErr w:type="spellStart"/>
            <w:r w:rsidRPr="00D100A9">
              <w:rPr>
                <w:rFonts w:eastAsia="Calibri"/>
              </w:rPr>
              <w:t>Treprostinilis</w:t>
            </w:r>
            <w:proofErr w:type="spellEnd"/>
          </w:p>
          <w:p w14:paraId="5CAC0E17" w14:textId="023386C5" w:rsidR="00D100A9" w:rsidRPr="00E46B58" w:rsidRDefault="00D100A9" w:rsidP="001A7B7C">
            <w:pPr>
              <w:autoSpaceDE w:val="0"/>
              <w:autoSpaceDN w:val="0"/>
              <w:adjustRightInd w:val="0"/>
              <w:ind w:left="-57" w:right="-113"/>
              <w:rPr>
                <w:rFonts w:eastAsia="Calibri"/>
              </w:rPr>
            </w:pPr>
          </w:p>
        </w:tc>
        <w:tc>
          <w:tcPr>
            <w:tcW w:w="2835" w:type="dxa"/>
          </w:tcPr>
          <w:p w14:paraId="4FA56BC9" w14:textId="4D9F850A" w:rsidR="00034C9E" w:rsidRPr="00E46B58" w:rsidRDefault="00626CFA" w:rsidP="001A7B7C">
            <w:pPr>
              <w:autoSpaceDE w:val="0"/>
              <w:autoSpaceDN w:val="0"/>
              <w:adjustRightInd w:val="0"/>
              <w:ind w:left="-57" w:right="-113"/>
              <w:rPr>
                <w:rFonts w:eastAsia="Calibri"/>
              </w:rPr>
            </w:pPr>
            <w:r>
              <w:rPr>
                <w:rFonts w:eastAsia="Calibri"/>
              </w:rPr>
              <w:t>LT/1/21/4690</w:t>
            </w:r>
            <w:r w:rsidRPr="00626CFA">
              <w:rPr>
                <w:rFonts w:eastAsia="Calibri"/>
              </w:rPr>
              <w:t>/001</w:t>
            </w:r>
            <w:r>
              <w:rPr>
                <w:rFonts w:eastAsia="Calibri"/>
              </w:rPr>
              <w:t xml:space="preserve"> – flakonas (10 </w:t>
            </w:r>
            <w:r w:rsidRPr="00626CFA">
              <w:rPr>
                <w:rFonts w:eastAsia="Calibri"/>
              </w:rPr>
              <w:t>ml), N1</w:t>
            </w:r>
          </w:p>
        </w:tc>
        <w:tc>
          <w:tcPr>
            <w:tcW w:w="1701" w:type="dxa"/>
          </w:tcPr>
          <w:p w14:paraId="1824D949" w14:textId="2824A148" w:rsidR="00034C9E" w:rsidRPr="00E46B58" w:rsidRDefault="00D100A9" w:rsidP="001A7B7C">
            <w:pPr>
              <w:autoSpaceDE w:val="0"/>
              <w:autoSpaceDN w:val="0"/>
              <w:adjustRightInd w:val="0"/>
              <w:ind w:left="-57" w:right="-113"/>
              <w:rPr>
                <w:rFonts w:eastAsia="Calibri"/>
              </w:rPr>
            </w:pPr>
            <w:proofErr w:type="spellStart"/>
            <w:r w:rsidRPr="00D100A9">
              <w:rPr>
                <w:rFonts w:eastAsia="Calibri"/>
              </w:rPr>
              <w:t>Orpha-Devel</w:t>
            </w:r>
            <w:proofErr w:type="spellEnd"/>
            <w:r w:rsidRPr="00D100A9">
              <w:rPr>
                <w:rFonts w:eastAsia="Calibri"/>
              </w:rPr>
              <w:t xml:space="preserve"> </w:t>
            </w:r>
            <w:proofErr w:type="spellStart"/>
            <w:r w:rsidRPr="00D100A9">
              <w:rPr>
                <w:rFonts w:eastAsia="Calibri"/>
              </w:rPr>
              <w:t>Handels</w:t>
            </w:r>
            <w:proofErr w:type="spellEnd"/>
            <w:r w:rsidRPr="00D100A9">
              <w:rPr>
                <w:rFonts w:eastAsia="Calibri"/>
              </w:rPr>
              <w:t xml:space="preserve"> und </w:t>
            </w:r>
            <w:proofErr w:type="spellStart"/>
            <w:r w:rsidRPr="00D100A9">
              <w:rPr>
                <w:rFonts w:eastAsia="Calibri"/>
              </w:rPr>
              <w:t>Vertriebs</w:t>
            </w:r>
            <w:proofErr w:type="spellEnd"/>
            <w:r w:rsidRPr="00D100A9">
              <w:rPr>
                <w:rFonts w:eastAsia="Calibri"/>
              </w:rPr>
              <w:t xml:space="preserve"> </w:t>
            </w:r>
            <w:proofErr w:type="spellStart"/>
            <w:r w:rsidRPr="00D100A9">
              <w:rPr>
                <w:rFonts w:eastAsia="Calibri"/>
              </w:rPr>
              <w:t>GmbH</w:t>
            </w:r>
            <w:proofErr w:type="spellEnd"/>
            <w:r w:rsidRPr="00D100A9">
              <w:rPr>
                <w:rFonts w:eastAsia="Calibri"/>
              </w:rPr>
              <w:t>, Austrija</w:t>
            </w:r>
          </w:p>
        </w:tc>
        <w:tc>
          <w:tcPr>
            <w:tcW w:w="992" w:type="dxa"/>
          </w:tcPr>
          <w:p w14:paraId="58B08223" w14:textId="2FB62192" w:rsidR="00034C9E" w:rsidRPr="00E46B58" w:rsidRDefault="00034C9E"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vMerge/>
          </w:tcPr>
          <w:p w14:paraId="067D5089" w14:textId="77777777" w:rsidR="00034C9E" w:rsidRPr="00E46B58" w:rsidRDefault="00034C9E" w:rsidP="001A7B7C">
            <w:pPr>
              <w:autoSpaceDE w:val="0"/>
              <w:autoSpaceDN w:val="0"/>
              <w:adjustRightInd w:val="0"/>
              <w:ind w:left="-57" w:right="-113"/>
              <w:rPr>
                <w:rFonts w:eastAsia="Calibri"/>
              </w:rPr>
            </w:pPr>
          </w:p>
        </w:tc>
      </w:tr>
      <w:tr w:rsidR="001A7B7C" w:rsidRPr="00E46B58" w14:paraId="2BD8C41C" w14:textId="77777777" w:rsidTr="00782C51">
        <w:trPr>
          <w:trHeight w:val="924"/>
        </w:trPr>
        <w:tc>
          <w:tcPr>
            <w:tcW w:w="567" w:type="dxa"/>
          </w:tcPr>
          <w:p w14:paraId="457D7729" w14:textId="22409624" w:rsidR="001A7B7C" w:rsidRDefault="001A7B7C" w:rsidP="001A7B7C">
            <w:pPr>
              <w:autoSpaceDE w:val="0"/>
              <w:autoSpaceDN w:val="0"/>
              <w:adjustRightInd w:val="0"/>
              <w:ind w:left="-57" w:right="-113"/>
              <w:jc w:val="center"/>
              <w:rPr>
                <w:rFonts w:eastAsia="Calibri"/>
                <w:b/>
                <w:bCs/>
              </w:rPr>
            </w:pPr>
            <w:r>
              <w:rPr>
                <w:rFonts w:eastAsia="Calibri"/>
                <w:b/>
                <w:bCs/>
              </w:rPr>
              <w:t>10.</w:t>
            </w:r>
          </w:p>
        </w:tc>
        <w:tc>
          <w:tcPr>
            <w:tcW w:w="1985" w:type="dxa"/>
          </w:tcPr>
          <w:p w14:paraId="79512AD2" w14:textId="3543435B" w:rsidR="001A7B7C" w:rsidRPr="00E46B58" w:rsidRDefault="005D436F" w:rsidP="001A7B7C">
            <w:pPr>
              <w:autoSpaceDE w:val="0"/>
              <w:autoSpaceDN w:val="0"/>
              <w:adjustRightInd w:val="0"/>
              <w:ind w:left="-57" w:right="-113"/>
              <w:rPr>
                <w:rFonts w:eastAsia="Calibri"/>
              </w:rPr>
            </w:pPr>
            <w:proofErr w:type="spellStart"/>
            <w:r w:rsidRPr="005D436F">
              <w:rPr>
                <w:rFonts w:eastAsia="Calibri"/>
                <w:b/>
              </w:rPr>
              <w:t>Ultarcorlene</w:t>
            </w:r>
            <w:proofErr w:type="spellEnd"/>
            <w:r>
              <w:rPr>
                <w:rFonts w:eastAsia="Calibri"/>
              </w:rPr>
              <w:t xml:space="preserve"> 5 </w:t>
            </w:r>
            <w:r w:rsidRPr="005D436F">
              <w:rPr>
                <w:rFonts w:eastAsia="Calibri"/>
              </w:rPr>
              <w:t>mg/g akių tepalas</w:t>
            </w:r>
          </w:p>
        </w:tc>
        <w:tc>
          <w:tcPr>
            <w:tcW w:w="1559" w:type="dxa"/>
          </w:tcPr>
          <w:p w14:paraId="39E4ACB5" w14:textId="6B552DF1" w:rsidR="001A7B7C" w:rsidRPr="00E46B58" w:rsidRDefault="005D436F" w:rsidP="001A7B7C">
            <w:pPr>
              <w:autoSpaceDE w:val="0"/>
              <w:autoSpaceDN w:val="0"/>
              <w:adjustRightInd w:val="0"/>
              <w:ind w:left="-57" w:right="-113"/>
              <w:rPr>
                <w:rFonts w:eastAsia="Calibri"/>
              </w:rPr>
            </w:pPr>
            <w:r>
              <w:rPr>
                <w:rFonts w:eastAsia="Calibri"/>
              </w:rPr>
              <w:t>P</w:t>
            </w:r>
            <w:r w:rsidRPr="005D436F">
              <w:rPr>
                <w:rFonts w:eastAsia="Calibri"/>
              </w:rPr>
              <w:t xml:space="preserve">rednizolono </w:t>
            </w:r>
            <w:proofErr w:type="spellStart"/>
            <w:r w:rsidRPr="005D436F">
              <w:rPr>
                <w:rFonts w:eastAsia="Calibri"/>
              </w:rPr>
              <w:t>pivalatas</w:t>
            </w:r>
            <w:proofErr w:type="spellEnd"/>
          </w:p>
        </w:tc>
        <w:tc>
          <w:tcPr>
            <w:tcW w:w="2835" w:type="dxa"/>
          </w:tcPr>
          <w:p w14:paraId="14C25D52" w14:textId="27D01066" w:rsidR="001A7B7C" w:rsidRPr="00E46B58" w:rsidRDefault="005D436F" w:rsidP="001A7B7C">
            <w:pPr>
              <w:autoSpaceDE w:val="0"/>
              <w:autoSpaceDN w:val="0"/>
              <w:adjustRightInd w:val="0"/>
              <w:ind w:left="-57" w:right="-113"/>
              <w:rPr>
                <w:rFonts w:eastAsia="Calibri"/>
              </w:rPr>
            </w:pPr>
            <w:r w:rsidRPr="005D436F">
              <w:rPr>
                <w:rFonts w:eastAsia="Calibri"/>
              </w:rPr>
              <w:t>LT/1/21/4742/001</w:t>
            </w:r>
            <w:r>
              <w:rPr>
                <w:rFonts w:eastAsia="Calibri"/>
              </w:rPr>
              <w:t xml:space="preserve"> – t</w:t>
            </w:r>
            <w:r w:rsidR="00C13619">
              <w:rPr>
                <w:rFonts w:eastAsia="Calibri"/>
              </w:rPr>
              <w:t>ūbelė (5 </w:t>
            </w:r>
            <w:r w:rsidRPr="005D436F">
              <w:rPr>
                <w:rFonts w:eastAsia="Calibri"/>
              </w:rPr>
              <w:t>g), N1</w:t>
            </w:r>
          </w:p>
        </w:tc>
        <w:tc>
          <w:tcPr>
            <w:tcW w:w="1701" w:type="dxa"/>
          </w:tcPr>
          <w:p w14:paraId="7F82C3CA" w14:textId="298A5D42" w:rsidR="001A7B7C" w:rsidRPr="00E46B58" w:rsidRDefault="005D436F" w:rsidP="001A7B7C">
            <w:pPr>
              <w:autoSpaceDE w:val="0"/>
              <w:autoSpaceDN w:val="0"/>
              <w:adjustRightInd w:val="0"/>
              <w:ind w:left="-57" w:right="-113"/>
              <w:rPr>
                <w:rFonts w:eastAsia="Calibri"/>
              </w:rPr>
            </w:pPr>
            <w:r w:rsidRPr="005D436F">
              <w:rPr>
                <w:rFonts w:eastAsia="Calibri"/>
              </w:rPr>
              <w:t xml:space="preserve">AGEPHA </w:t>
            </w:r>
            <w:proofErr w:type="spellStart"/>
            <w:r w:rsidRPr="005D436F">
              <w:rPr>
                <w:rFonts w:eastAsia="Calibri"/>
              </w:rPr>
              <w:t>Pharma</w:t>
            </w:r>
            <w:proofErr w:type="spellEnd"/>
            <w:r w:rsidRPr="005D436F">
              <w:rPr>
                <w:rFonts w:eastAsia="Calibri"/>
              </w:rPr>
              <w:t xml:space="preserve"> </w:t>
            </w:r>
            <w:proofErr w:type="spellStart"/>
            <w:r w:rsidRPr="005D436F">
              <w:rPr>
                <w:rFonts w:eastAsia="Calibri"/>
              </w:rPr>
              <w:t>s.r.o</w:t>
            </w:r>
            <w:proofErr w:type="spellEnd"/>
            <w:r w:rsidRPr="005D436F">
              <w:rPr>
                <w:rFonts w:eastAsia="Calibri"/>
              </w:rPr>
              <w:t>, Slovakija</w:t>
            </w:r>
          </w:p>
        </w:tc>
        <w:tc>
          <w:tcPr>
            <w:tcW w:w="992" w:type="dxa"/>
          </w:tcPr>
          <w:p w14:paraId="569E14A4" w14:textId="7932B1A8" w:rsidR="001A7B7C" w:rsidRPr="00E46B58" w:rsidRDefault="001A7B7C" w:rsidP="001A7B7C">
            <w:pPr>
              <w:autoSpaceDE w:val="0"/>
              <w:autoSpaceDN w:val="0"/>
              <w:adjustRightInd w:val="0"/>
              <w:ind w:left="-57" w:right="-113"/>
              <w:rPr>
                <w:rFonts w:eastAsia="Calibri"/>
              </w:rPr>
            </w:pPr>
            <w:proofErr w:type="spellStart"/>
            <w:r w:rsidRPr="00ED0059">
              <w:rPr>
                <w:rFonts w:eastAsia="Calibri"/>
              </w:rPr>
              <w:t>Rp</w:t>
            </w:r>
            <w:proofErr w:type="spellEnd"/>
            <w:r w:rsidRPr="00ED0059">
              <w:rPr>
                <w:rFonts w:eastAsia="Calibri"/>
              </w:rPr>
              <w:t>.</w:t>
            </w:r>
          </w:p>
        </w:tc>
        <w:tc>
          <w:tcPr>
            <w:tcW w:w="1276" w:type="dxa"/>
          </w:tcPr>
          <w:p w14:paraId="098AC5F3" w14:textId="11852262" w:rsidR="001A7B7C" w:rsidRPr="00E46B58" w:rsidRDefault="005D436F" w:rsidP="001A7B7C">
            <w:pPr>
              <w:autoSpaceDE w:val="0"/>
              <w:autoSpaceDN w:val="0"/>
              <w:adjustRightInd w:val="0"/>
              <w:ind w:left="-57" w:right="-113"/>
              <w:rPr>
                <w:rFonts w:eastAsia="Calibri"/>
              </w:rPr>
            </w:pPr>
            <w:r w:rsidRPr="005D436F">
              <w:rPr>
                <w:rFonts w:eastAsia="Calibri"/>
              </w:rPr>
              <w:t>SE/H/1794/001/R/001</w:t>
            </w: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089D" w14:textId="77777777" w:rsidR="00907AC2" w:rsidRDefault="00907AC2" w:rsidP="00612169">
      <w:r>
        <w:separator/>
      </w:r>
    </w:p>
  </w:endnote>
  <w:endnote w:type="continuationSeparator" w:id="0">
    <w:p w14:paraId="64E46B0C" w14:textId="77777777" w:rsidR="00907AC2" w:rsidRDefault="00907AC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EDF4" w14:textId="77777777" w:rsidR="00907AC2" w:rsidRDefault="00907AC2" w:rsidP="00612169">
      <w:r>
        <w:separator/>
      </w:r>
    </w:p>
  </w:footnote>
  <w:footnote w:type="continuationSeparator" w:id="0">
    <w:p w14:paraId="2D916976" w14:textId="77777777" w:rsidR="00907AC2" w:rsidRDefault="00907AC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5B27DBE0" w:rsidR="00612169" w:rsidRDefault="00612169">
        <w:pPr>
          <w:pStyle w:val="Header"/>
          <w:jc w:val="center"/>
        </w:pPr>
        <w:r>
          <w:fldChar w:fldCharType="begin"/>
        </w:r>
        <w:r>
          <w:instrText>PAGE   \* MERGEFORMAT</w:instrText>
        </w:r>
        <w:r>
          <w:fldChar w:fldCharType="separate"/>
        </w:r>
        <w:r w:rsidR="001A3E99" w:rsidRPr="001A3E99">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3ADC"/>
    <w:rsid w:val="00034C9E"/>
    <w:rsid w:val="00036F44"/>
    <w:rsid w:val="00065A42"/>
    <w:rsid w:val="00067C68"/>
    <w:rsid w:val="00093FBA"/>
    <w:rsid w:val="000B107E"/>
    <w:rsid w:val="000B4A30"/>
    <w:rsid w:val="000C668B"/>
    <w:rsid w:val="00106497"/>
    <w:rsid w:val="00116371"/>
    <w:rsid w:val="00135AB8"/>
    <w:rsid w:val="001361E3"/>
    <w:rsid w:val="00146DB2"/>
    <w:rsid w:val="0015482E"/>
    <w:rsid w:val="001A381B"/>
    <w:rsid w:val="001A3E99"/>
    <w:rsid w:val="001A7B7C"/>
    <w:rsid w:val="001C445A"/>
    <w:rsid w:val="001D3C60"/>
    <w:rsid w:val="001E0EC1"/>
    <w:rsid w:val="001E1E45"/>
    <w:rsid w:val="001E324D"/>
    <w:rsid w:val="001F6436"/>
    <w:rsid w:val="001F6658"/>
    <w:rsid w:val="002140FB"/>
    <w:rsid w:val="0022106A"/>
    <w:rsid w:val="002445B8"/>
    <w:rsid w:val="0026517D"/>
    <w:rsid w:val="00281C55"/>
    <w:rsid w:val="002B4439"/>
    <w:rsid w:val="002B6389"/>
    <w:rsid w:val="002B6676"/>
    <w:rsid w:val="002B7916"/>
    <w:rsid w:val="002C0869"/>
    <w:rsid w:val="002C5D35"/>
    <w:rsid w:val="002C741F"/>
    <w:rsid w:val="002F11C1"/>
    <w:rsid w:val="00305E70"/>
    <w:rsid w:val="00306F2A"/>
    <w:rsid w:val="0031223A"/>
    <w:rsid w:val="003217CA"/>
    <w:rsid w:val="00337EDE"/>
    <w:rsid w:val="003615B7"/>
    <w:rsid w:val="0036539A"/>
    <w:rsid w:val="00375570"/>
    <w:rsid w:val="00391138"/>
    <w:rsid w:val="003B5E35"/>
    <w:rsid w:val="003B6254"/>
    <w:rsid w:val="003C0CBC"/>
    <w:rsid w:val="003D4A90"/>
    <w:rsid w:val="0041432B"/>
    <w:rsid w:val="004406FC"/>
    <w:rsid w:val="0045234F"/>
    <w:rsid w:val="00470C91"/>
    <w:rsid w:val="00483DC6"/>
    <w:rsid w:val="0049218D"/>
    <w:rsid w:val="004A1483"/>
    <w:rsid w:val="004E2D46"/>
    <w:rsid w:val="004F0EE8"/>
    <w:rsid w:val="004F1160"/>
    <w:rsid w:val="00500C1E"/>
    <w:rsid w:val="00503913"/>
    <w:rsid w:val="0051021E"/>
    <w:rsid w:val="00515E2D"/>
    <w:rsid w:val="005250DF"/>
    <w:rsid w:val="00537A60"/>
    <w:rsid w:val="00575C28"/>
    <w:rsid w:val="00583217"/>
    <w:rsid w:val="00594C36"/>
    <w:rsid w:val="005D3B7F"/>
    <w:rsid w:val="005D436F"/>
    <w:rsid w:val="005D5BF4"/>
    <w:rsid w:val="005D6A85"/>
    <w:rsid w:val="005E712D"/>
    <w:rsid w:val="00602FEF"/>
    <w:rsid w:val="00612169"/>
    <w:rsid w:val="006158A7"/>
    <w:rsid w:val="00622357"/>
    <w:rsid w:val="0062286C"/>
    <w:rsid w:val="00626CFA"/>
    <w:rsid w:val="00635DCF"/>
    <w:rsid w:val="00641EFE"/>
    <w:rsid w:val="00676D93"/>
    <w:rsid w:val="006C5877"/>
    <w:rsid w:val="006D7EA0"/>
    <w:rsid w:val="00704237"/>
    <w:rsid w:val="00706567"/>
    <w:rsid w:val="00714A22"/>
    <w:rsid w:val="00732494"/>
    <w:rsid w:val="0074676A"/>
    <w:rsid w:val="00782C51"/>
    <w:rsid w:val="007977DF"/>
    <w:rsid w:val="007979B1"/>
    <w:rsid w:val="00801111"/>
    <w:rsid w:val="00806E23"/>
    <w:rsid w:val="0082052C"/>
    <w:rsid w:val="008412A0"/>
    <w:rsid w:val="00846379"/>
    <w:rsid w:val="00861669"/>
    <w:rsid w:val="00861EEA"/>
    <w:rsid w:val="0087449D"/>
    <w:rsid w:val="00880A1A"/>
    <w:rsid w:val="008814F3"/>
    <w:rsid w:val="00891310"/>
    <w:rsid w:val="008B091F"/>
    <w:rsid w:val="008B7C62"/>
    <w:rsid w:val="00900690"/>
    <w:rsid w:val="009056B1"/>
    <w:rsid w:val="00907AC2"/>
    <w:rsid w:val="00933516"/>
    <w:rsid w:val="00941EBB"/>
    <w:rsid w:val="00950D0E"/>
    <w:rsid w:val="00951CC2"/>
    <w:rsid w:val="0095512C"/>
    <w:rsid w:val="0095695C"/>
    <w:rsid w:val="00967494"/>
    <w:rsid w:val="00986B7B"/>
    <w:rsid w:val="009D194D"/>
    <w:rsid w:val="009E71CC"/>
    <w:rsid w:val="009F048E"/>
    <w:rsid w:val="009F4337"/>
    <w:rsid w:val="00A2623E"/>
    <w:rsid w:val="00A4188E"/>
    <w:rsid w:val="00AA27FD"/>
    <w:rsid w:val="00AA2B4C"/>
    <w:rsid w:val="00AA2C30"/>
    <w:rsid w:val="00AA3E54"/>
    <w:rsid w:val="00AB734F"/>
    <w:rsid w:val="00AC135E"/>
    <w:rsid w:val="00AD7394"/>
    <w:rsid w:val="00B1189B"/>
    <w:rsid w:val="00B12DC0"/>
    <w:rsid w:val="00B13FC5"/>
    <w:rsid w:val="00B33DCF"/>
    <w:rsid w:val="00B40D57"/>
    <w:rsid w:val="00B567D7"/>
    <w:rsid w:val="00B854B1"/>
    <w:rsid w:val="00B92AF1"/>
    <w:rsid w:val="00BD088E"/>
    <w:rsid w:val="00BD5FEF"/>
    <w:rsid w:val="00BD61EC"/>
    <w:rsid w:val="00BE35D9"/>
    <w:rsid w:val="00C05DAC"/>
    <w:rsid w:val="00C07194"/>
    <w:rsid w:val="00C11112"/>
    <w:rsid w:val="00C13619"/>
    <w:rsid w:val="00C24B65"/>
    <w:rsid w:val="00C26172"/>
    <w:rsid w:val="00C40E6D"/>
    <w:rsid w:val="00C70A67"/>
    <w:rsid w:val="00C830D4"/>
    <w:rsid w:val="00C919E7"/>
    <w:rsid w:val="00CB2476"/>
    <w:rsid w:val="00CC0DCA"/>
    <w:rsid w:val="00CD752C"/>
    <w:rsid w:val="00D06241"/>
    <w:rsid w:val="00D100A9"/>
    <w:rsid w:val="00D23B64"/>
    <w:rsid w:val="00D27207"/>
    <w:rsid w:val="00D33B6F"/>
    <w:rsid w:val="00D3717D"/>
    <w:rsid w:val="00D53F43"/>
    <w:rsid w:val="00D75EA0"/>
    <w:rsid w:val="00D949F6"/>
    <w:rsid w:val="00DB39C5"/>
    <w:rsid w:val="00DC2626"/>
    <w:rsid w:val="00DF2B0D"/>
    <w:rsid w:val="00E01077"/>
    <w:rsid w:val="00E02A4B"/>
    <w:rsid w:val="00E0786D"/>
    <w:rsid w:val="00E07F3F"/>
    <w:rsid w:val="00E17F6F"/>
    <w:rsid w:val="00E278FB"/>
    <w:rsid w:val="00E46B58"/>
    <w:rsid w:val="00E724E3"/>
    <w:rsid w:val="00E973B5"/>
    <w:rsid w:val="00EB6450"/>
    <w:rsid w:val="00EC091F"/>
    <w:rsid w:val="00EC5D1A"/>
    <w:rsid w:val="00EE0517"/>
    <w:rsid w:val="00EF2169"/>
    <w:rsid w:val="00EF775C"/>
    <w:rsid w:val="00F10705"/>
    <w:rsid w:val="00F12ADF"/>
    <w:rsid w:val="00F501A6"/>
    <w:rsid w:val="00F53AA1"/>
    <w:rsid w:val="00F63D7A"/>
    <w:rsid w:val="00F673C3"/>
    <w:rsid w:val="00F86584"/>
    <w:rsid w:val="00F8724B"/>
    <w:rsid w:val="00FA4E7D"/>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4896</Words>
  <Characters>2792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24</cp:revision>
  <dcterms:created xsi:type="dcterms:W3CDTF">2026-03-06T18:18:00Z</dcterms:created>
  <dcterms:modified xsi:type="dcterms:W3CDTF">2026-03-10T11:17:00Z</dcterms:modified>
</cp:coreProperties>
</file>