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7311FC90" w14:textId="5E739B33" w:rsidR="006B54C6" w:rsidRDefault="004D710E" w:rsidP="00B17712">
      <w:pPr>
        <w:jc w:val="center"/>
        <w:rPr>
          <w:b/>
          <w:caps/>
        </w:rPr>
      </w:pPr>
      <w:r w:rsidRPr="00505411">
        <w:rPr>
          <w:b/>
          <w:caps/>
        </w:rPr>
        <w:t xml:space="preserve">DĖL farmacinės veiklos </w:t>
      </w:r>
      <w:r w:rsidR="000D3478" w:rsidRPr="00505411">
        <w:rPr>
          <w:b/>
          <w:caps/>
        </w:rPr>
        <w:t>licencij</w:t>
      </w:r>
      <w:r w:rsidR="00EA3761">
        <w:rPr>
          <w:b/>
          <w:caps/>
        </w:rPr>
        <w:t>os</w:t>
      </w:r>
      <w:r w:rsidR="000D3478" w:rsidRPr="00505411">
        <w:rPr>
          <w:b/>
          <w:caps/>
        </w:rPr>
        <w:t xml:space="preserve"> papildymo</w:t>
      </w:r>
      <w:r w:rsidR="00573142">
        <w:rPr>
          <w:b/>
          <w:caps/>
        </w:rPr>
        <w:t xml:space="preserve"> Ir </w:t>
      </w:r>
      <w:r w:rsidR="003D3801" w:rsidRPr="00505411">
        <w:rPr>
          <w:b/>
          <w:caps/>
        </w:rPr>
        <w:t>licencij</w:t>
      </w:r>
      <w:r w:rsidR="00EA3761">
        <w:rPr>
          <w:b/>
          <w:caps/>
        </w:rPr>
        <w:t>ų</w:t>
      </w:r>
      <w:r w:rsidR="003D3801" w:rsidRPr="00505411">
        <w:rPr>
          <w:b/>
          <w:caps/>
        </w:rPr>
        <w:t xml:space="preserve"> </w:t>
      </w:r>
      <w:r w:rsidR="000748AA" w:rsidRPr="00505411">
        <w:rPr>
          <w:b/>
          <w:caps/>
        </w:rPr>
        <w:t>PAKEITIMO</w:t>
      </w:r>
    </w:p>
    <w:p w14:paraId="2C944320" w14:textId="77777777" w:rsidR="00573142" w:rsidRPr="00D25DEB" w:rsidRDefault="00573142" w:rsidP="00B17712">
      <w:pPr>
        <w:jc w:val="center"/>
        <w:rPr>
          <w:sz w:val="22"/>
          <w:szCs w:val="22"/>
        </w:rPr>
      </w:pPr>
    </w:p>
    <w:p w14:paraId="14130CA9" w14:textId="31A4BAEA" w:rsidR="00092F62" w:rsidRDefault="00020AEF" w:rsidP="00092F62">
      <w:pPr>
        <w:jc w:val="center"/>
      </w:pPr>
      <w:r>
        <w:t>202</w:t>
      </w:r>
      <w:r w:rsidR="004747D3">
        <w:t>6</w:t>
      </w:r>
      <w:r w:rsidR="00092F62">
        <w:t xml:space="preserve"> m. </w:t>
      </w:r>
      <w:r w:rsidR="00573142">
        <w:t xml:space="preserve">kovo </w:t>
      </w:r>
      <w:r w:rsidR="001821CC">
        <w:t>9</w:t>
      </w:r>
      <w:r w:rsidR="004F68AC">
        <w:t xml:space="preserve"> </w:t>
      </w:r>
      <w:r w:rsidR="00092F62">
        <w:t>d. Nr. (1.4</w:t>
      </w:r>
      <w:r>
        <w:t>E</w:t>
      </w:r>
      <w:r w:rsidR="00092F62">
        <w:t>)1A</w:t>
      </w:r>
      <w:r w:rsidR="009E003D">
        <w:t>-</w:t>
      </w:r>
      <w:r w:rsidR="001821CC">
        <w:t>323</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593504EE" w:rsidR="008E51C6" w:rsidRPr="008E3C3B" w:rsidRDefault="00092F62" w:rsidP="008E51C6">
      <w:pPr>
        <w:ind w:firstLine="680"/>
        <w:jc w:val="both"/>
      </w:pPr>
      <w:r>
        <w:t xml:space="preserve">Vadovaudamasi Lietuvos Respublikos farmacijos įstatymo 19 straipsnio 3 dalimi, 21 straipsnio </w:t>
      </w:r>
      <w:r w:rsidR="003D3801">
        <w:t xml:space="preserve">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8E51C6" w:rsidRPr="008E3C3B">
        <w:t>:</w:t>
      </w:r>
    </w:p>
    <w:p w14:paraId="343A4B1D" w14:textId="451059CB" w:rsidR="00573142" w:rsidRPr="00E80864" w:rsidRDefault="009E003D" w:rsidP="00092F62">
      <w:pPr>
        <w:ind w:firstLine="680"/>
        <w:jc w:val="both"/>
      </w:pPr>
      <w:r w:rsidRPr="00E80864">
        <w:t>1</w:t>
      </w:r>
      <w:r w:rsidR="00B3785A" w:rsidRPr="00E80864">
        <w:t>. P a p i l d a u</w:t>
      </w:r>
      <w:r w:rsidR="00EA3761" w:rsidRPr="00E80864">
        <w:t xml:space="preserve"> </w:t>
      </w:r>
      <w:r w:rsidR="00E82119" w:rsidRPr="00E80864">
        <w:t xml:space="preserve"> </w:t>
      </w:r>
      <w:r w:rsidR="00573142" w:rsidRPr="00E80864">
        <w:t xml:space="preserve">UAB </w:t>
      </w:r>
      <w:r w:rsidR="00EA3761" w:rsidRPr="00E80864">
        <w:t>EUROVAISTINEI</w:t>
      </w:r>
      <w:r w:rsidR="00573142" w:rsidRPr="00E80864">
        <w:t xml:space="preserve">, esančiai adresu </w:t>
      </w:r>
      <w:r w:rsidR="00E82119" w:rsidRPr="00E80864">
        <w:t>Kauno m. sav., Kauno m., Savanorių pr. 346</w:t>
      </w:r>
      <w:r w:rsidR="00573142" w:rsidRPr="00E80864">
        <w:t>, vaistinės veiklos licenciją Nr. 00</w:t>
      </w:r>
      <w:r w:rsidR="00E82119" w:rsidRPr="00E80864">
        <w:t>13</w:t>
      </w:r>
      <w:r w:rsidR="00573142" w:rsidRPr="00E80864">
        <w:t xml:space="preserve"> keturi šimtai </w:t>
      </w:r>
      <w:r w:rsidR="00E82119" w:rsidRPr="00E80864">
        <w:t>dvylikta</w:t>
      </w:r>
      <w:r w:rsidR="00573142" w:rsidRPr="00E80864">
        <w:t xml:space="preserve"> veiklos vieta (pagal 2026-03-</w:t>
      </w:r>
      <w:r w:rsidR="00E82119" w:rsidRPr="00E80864">
        <w:t>06</w:t>
      </w:r>
      <w:r w:rsidR="00573142" w:rsidRPr="00E80864">
        <w:t xml:space="preserve"> paraišką Nr. (14.62E)3R-</w:t>
      </w:r>
      <w:r w:rsidR="00E82119" w:rsidRPr="00E80864">
        <w:t>4579</w:t>
      </w:r>
      <w:r w:rsidR="00573142" w:rsidRPr="00E80864">
        <w:t>).</w:t>
      </w:r>
    </w:p>
    <w:p w14:paraId="707C89E8" w14:textId="77777777" w:rsidR="00EA3761" w:rsidRPr="00E80864" w:rsidRDefault="00573142" w:rsidP="00573142">
      <w:pPr>
        <w:ind w:firstLine="680"/>
        <w:jc w:val="both"/>
      </w:pPr>
      <w:r w:rsidRPr="00E80864">
        <w:t>2</w:t>
      </w:r>
      <w:r w:rsidR="00A66014" w:rsidRPr="00E80864">
        <w:t>. P a k e i č i u</w:t>
      </w:r>
      <w:r w:rsidR="00EA3761" w:rsidRPr="00E80864">
        <w:t>:</w:t>
      </w:r>
    </w:p>
    <w:p w14:paraId="29E3E034" w14:textId="1DC2F5DD" w:rsidR="00573142" w:rsidRPr="00E80864" w:rsidRDefault="00EA3761" w:rsidP="00573142">
      <w:pPr>
        <w:ind w:firstLine="680"/>
        <w:jc w:val="both"/>
      </w:pPr>
      <w:r w:rsidRPr="00E80864">
        <w:t>2.1.</w:t>
      </w:r>
      <w:r w:rsidR="00573142" w:rsidRPr="00E80864">
        <w:t xml:space="preserve"> </w:t>
      </w:r>
      <w:r w:rsidR="00E82119" w:rsidRPr="00E80864">
        <w:t>UAB EUROVAISTINEI</w:t>
      </w:r>
      <w:r w:rsidR="00573142" w:rsidRPr="00E80864">
        <w:t xml:space="preserve">, esančiai adresu </w:t>
      </w:r>
      <w:r w:rsidR="00E82119" w:rsidRPr="00E80864">
        <w:t>Kauno r. sav., Domeikavos sen., Domeikavos k., Vandžiogalos pl. 106A</w:t>
      </w:r>
      <w:r w:rsidR="00573142" w:rsidRPr="00E80864">
        <w:t>, vaistinės veiklos licenciją Nr. 00</w:t>
      </w:r>
      <w:r w:rsidR="00E82119" w:rsidRPr="00E80864">
        <w:t>13</w:t>
      </w:r>
      <w:r w:rsidR="00573142" w:rsidRPr="00E80864">
        <w:t xml:space="preserve"> </w:t>
      </w:r>
      <w:r w:rsidR="00E82119" w:rsidRPr="00E80864">
        <w:t>trys</w:t>
      </w:r>
      <w:r w:rsidR="00573142" w:rsidRPr="00E80864">
        <w:t xml:space="preserve"> šimtai </w:t>
      </w:r>
      <w:r w:rsidR="00E82119" w:rsidRPr="00E80864">
        <w:t>trisdešimtoje</w:t>
      </w:r>
      <w:r w:rsidR="00573142" w:rsidRPr="00E80864">
        <w:t xml:space="preserve"> veiklos vietoje (pagal 2026-03-</w:t>
      </w:r>
      <w:r w:rsidR="00E82119" w:rsidRPr="00E80864">
        <w:t>06</w:t>
      </w:r>
      <w:r w:rsidR="00573142" w:rsidRPr="00E80864">
        <w:t xml:space="preserve"> paraišką Nr. (14.62E)3R-45</w:t>
      </w:r>
      <w:r w:rsidR="00E82119" w:rsidRPr="00E80864">
        <w:t>77</w:t>
      </w:r>
      <w:r w:rsidR="00573142" w:rsidRPr="00E80864">
        <w:t>)</w:t>
      </w:r>
      <w:r w:rsidRPr="00E80864">
        <w:t>;</w:t>
      </w:r>
    </w:p>
    <w:p w14:paraId="025B3411" w14:textId="245A61A9" w:rsidR="00EA3761" w:rsidRPr="00E80864" w:rsidRDefault="00EA3761" w:rsidP="00EA3761">
      <w:pPr>
        <w:ind w:firstLine="680"/>
        <w:jc w:val="both"/>
      </w:pPr>
      <w:r w:rsidRPr="00E80864">
        <w:t>2.</w:t>
      </w:r>
      <w:r w:rsidR="00E82119" w:rsidRPr="00E80864">
        <w:t>2</w:t>
      </w:r>
      <w:r w:rsidRPr="00E80864">
        <w:t xml:space="preserve">. UAB „Gintarinė vaistinė“, esančiai adresu </w:t>
      </w:r>
      <w:r w:rsidR="00E82119" w:rsidRPr="00E80864">
        <w:t>Šiaulių m. sav., Šiaulių m., Vilniaus g. 220-1</w:t>
      </w:r>
      <w:r w:rsidRPr="00E80864">
        <w:t xml:space="preserve">, vaistinės veiklos licenciją Nr. 0020 </w:t>
      </w:r>
      <w:r w:rsidR="00E82119" w:rsidRPr="00E80864">
        <w:t>septintoje</w:t>
      </w:r>
      <w:r w:rsidRPr="00E80864">
        <w:t xml:space="preserve"> veiklos vietoje (pagal 2026-03-</w:t>
      </w:r>
      <w:r w:rsidR="00E82119" w:rsidRPr="00E80864">
        <w:t>06</w:t>
      </w:r>
      <w:r w:rsidRPr="00E80864">
        <w:t xml:space="preserve"> paraišką Nr. (14.62E)3R-45</w:t>
      </w:r>
      <w:r w:rsidR="00E82119" w:rsidRPr="00E80864">
        <w:t>93</w:t>
      </w:r>
      <w:r w:rsidRPr="00E80864">
        <w:t>);</w:t>
      </w:r>
    </w:p>
    <w:p w14:paraId="4FEC1005" w14:textId="095711D8" w:rsidR="00E82119" w:rsidRPr="00E80864" w:rsidRDefault="00E82119" w:rsidP="00E82119">
      <w:pPr>
        <w:ind w:firstLine="680"/>
        <w:jc w:val="both"/>
      </w:pPr>
      <w:r w:rsidRPr="00E80864">
        <w:t>2.3. UAB „Gintarinė vaistinė“, esančiai adresu Kauno m. sav., Kauno m., Jonavos g. 3-2, vaistinės veiklos licenciją Nr. 0020 septyniasdešimt devintoje veiklos vietoje (pagal 2026-03-06 paraišką Nr. (14.62E)3R-4624);</w:t>
      </w:r>
    </w:p>
    <w:p w14:paraId="44DB849B" w14:textId="15E958BB" w:rsidR="00E82119" w:rsidRDefault="00E82119" w:rsidP="00E82119">
      <w:pPr>
        <w:ind w:firstLine="680"/>
        <w:jc w:val="both"/>
      </w:pPr>
      <w:r w:rsidRPr="00E80864">
        <w:t>2.4. UAB „Gintarinė vaistinė“, esančiai adresu Šiaulių m. sav., Šiaulių m., Pramonės g. 6-2, vaistinės veiklos licenciją Nr. 0020 aštuoniasdešimt pirmoje veiklos vietoje (pagal 2026-03-06 paraišką Nr. (14.62E)3R-4607);</w:t>
      </w:r>
    </w:p>
    <w:p w14:paraId="3A85D9C7" w14:textId="03097114" w:rsidR="00E82119" w:rsidRDefault="00E82119" w:rsidP="00E82119">
      <w:pPr>
        <w:ind w:firstLine="680"/>
        <w:jc w:val="both"/>
      </w:pPr>
      <w:r>
        <w:t xml:space="preserve">2.5. UAB „Gintarinė vaistinė“, </w:t>
      </w:r>
      <w:r w:rsidRPr="006B5E27">
        <w:t>esančiai adresu</w:t>
      </w:r>
      <w:r>
        <w:t xml:space="preserve"> </w:t>
      </w:r>
      <w:r w:rsidRPr="00E82119">
        <w:t>Klaipėdos m</w:t>
      </w:r>
      <w:r>
        <w:t>.</w:t>
      </w:r>
      <w:r w:rsidRPr="00E82119">
        <w:t xml:space="preserve"> sav., Klaipėdos m., Liepojos g. 27</w:t>
      </w:r>
      <w:r w:rsidRPr="00D77DE2">
        <w:t>, vaistinės veiklos licencij</w:t>
      </w:r>
      <w:r>
        <w:t>ą</w:t>
      </w:r>
      <w:r w:rsidRPr="00D77DE2">
        <w:t xml:space="preserve"> Nr. </w:t>
      </w:r>
      <w:r>
        <w:t>0020 šimtas penkiasdešimt aštuntoje veiklos vietoje</w:t>
      </w:r>
      <w:r w:rsidRPr="00D77DE2">
        <w:t xml:space="preserve"> (pagal </w:t>
      </w:r>
      <w:r>
        <w:t>2026-03-0</w:t>
      </w:r>
      <w:r w:rsidR="00E80864">
        <w:t>9</w:t>
      </w:r>
      <w:r w:rsidRPr="00D77DE2">
        <w:t xml:space="preserve"> paraišką Nr. (14.62E)3R-</w:t>
      </w:r>
      <w:r>
        <w:t>46</w:t>
      </w:r>
      <w:r w:rsidR="00E80864">
        <w:t>3</w:t>
      </w:r>
      <w:r>
        <w:t>7</w:t>
      </w:r>
      <w:r w:rsidRPr="00D77DE2">
        <w:t>)</w:t>
      </w:r>
      <w:r w:rsidR="00E80864">
        <w:t>.</w:t>
      </w:r>
    </w:p>
    <w:p w14:paraId="0F7A13EC" w14:textId="0D53D885" w:rsidR="0033791E" w:rsidRPr="008E3C3B" w:rsidRDefault="00573142"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5310143A" w:rsidR="00737B07" w:rsidRDefault="00573142"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7F8E3E8" w14:textId="77777777"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t>Dovilė Marcinkė</w:t>
      </w:r>
      <w:bookmarkEnd w:id="0"/>
    </w:p>
    <w:p w14:paraId="22CC8650" w14:textId="77777777" w:rsidR="009F537A" w:rsidRDefault="009F537A" w:rsidP="00737B07">
      <w:pPr>
        <w:jc w:val="both"/>
      </w:pPr>
    </w:p>
    <w:p w14:paraId="7E39A05D" w14:textId="77777777" w:rsidR="002655C0" w:rsidRDefault="002655C0"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655C0">
      <w:pgSz w:w="11906" w:h="16838"/>
      <w:pgMar w:top="1135"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530"/>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21CC"/>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655C0"/>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5FF5"/>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3F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1739E"/>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3142"/>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567D2"/>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77DEB"/>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53EAA"/>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B6037"/>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319"/>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864"/>
    <w:rsid w:val="00E80ED1"/>
    <w:rsid w:val="00E814E2"/>
    <w:rsid w:val="00E82119"/>
    <w:rsid w:val="00E84232"/>
    <w:rsid w:val="00E85AD2"/>
    <w:rsid w:val="00E9257A"/>
    <w:rsid w:val="00E94463"/>
    <w:rsid w:val="00E9485D"/>
    <w:rsid w:val="00EA1BF8"/>
    <w:rsid w:val="00EA25FF"/>
    <w:rsid w:val="00EA3117"/>
    <w:rsid w:val="00EA31C6"/>
    <w:rsid w:val="00EA3761"/>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07C58"/>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1725</Words>
  <Characters>984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2704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2026-03-05T15:25:00Z</cp:lastPrinted>
  <dcterms:created xsi:type="dcterms:W3CDTF">2026-03-06T16:46:00Z</dcterms:created>
  <dcterms:modified xsi:type="dcterms:W3CDTF">2026-03-10T14:09:00Z</dcterms:modified>
</cp:coreProperties>
</file>