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0A96BF19" w:rsidR="0001186A" w:rsidRDefault="00DD6FFB" w:rsidP="00612169">
      <w:pPr>
        <w:jc w:val="center"/>
      </w:pPr>
      <w:r>
        <w:t>2026 m. balandžio 29</w:t>
      </w:r>
      <w:r w:rsidR="0001186A" w:rsidRPr="0001186A">
        <w:t xml:space="preserve"> d. Nr. (1.4E)1A</w:t>
      </w:r>
      <w:r w:rsidR="0001186A">
        <w:t>-</w:t>
      </w:r>
      <w:r>
        <w:t>590</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089CEF1" w:rsidR="00612169" w:rsidRPr="00C830D4" w:rsidRDefault="00DD6FFB" w:rsidP="00612169">
      <w:pPr>
        <w:jc w:val="center"/>
      </w:pPr>
      <w:r>
        <w:rPr>
          <w:lang w:val="en-US"/>
        </w:rPr>
        <w:t>29 April</w:t>
      </w:r>
      <w:r w:rsidR="00801111" w:rsidRPr="00801111">
        <w:rPr>
          <w:lang w:val="en-US"/>
        </w:rPr>
        <w:t xml:space="preserve"> 2026 No. (1.4E)1A-</w:t>
      </w:r>
      <w:r>
        <w:rPr>
          <w:lang w:val="en-US"/>
        </w:rPr>
        <w:t>590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BD61EC">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42BD8EB6" w:rsidR="00612169" w:rsidRDefault="00DD6FFB" w:rsidP="00801111">
      <w:pPr>
        <w:autoSpaceDE w:val="0"/>
        <w:autoSpaceDN w:val="0"/>
        <w:adjustRightInd w:val="0"/>
        <w:ind w:left="4253"/>
        <w:rPr>
          <w:rFonts w:eastAsia="Calibri"/>
          <w:color w:val="000000"/>
        </w:rPr>
      </w:pPr>
      <w:r>
        <w:rPr>
          <w:rFonts w:eastAsia="Calibri"/>
          <w:color w:val="000000"/>
        </w:rPr>
        <w:t>2026 m. balandžio 29</w:t>
      </w:r>
      <w:r w:rsidR="00801111" w:rsidRPr="00801111">
        <w:rPr>
          <w:rFonts w:eastAsia="Calibri"/>
          <w:color w:val="000000"/>
        </w:rPr>
        <w:t xml:space="preserve"> d. įsakymu Nr. (1.4E)1A-</w:t>
      </w:r>
      <w:r>
        <w:rPr>
          <w:rFonts w:eastAsia="Calibri"/>
          <w:color w:val="000000"/>
        </w:rPr>
        <w:t>590</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Pr="00D468D0" w:rsidRDefault="00FC78D6" w:rsidP="00612169">
      <w:pPr>
        <w:autoSpaceDE w:val="0"/>
        <w:autoSpaceDN w:val="0"/>
        <w:adjustRightInd w:val="0"/>
        <w:jc w:val="center"/>
        <w:rPr>
          <w:rFonts w:eastAsia="Calibri"/>
          <w:b/>
          <w:bCs/>
        </w:rPr>
      </w:pPr>
    </w:p>
    <w:p w14:paraId="002C869B" w14:textId="77777777" w:rsidR="00E46B58" w:rsidRPr="00D468D0" w:rsidRDefault="00E46B58" w:rsidP="00612169">
      <w:pPr>
        <w:autoSpaceDE w:val="0"/>
        <w:autoSpaceDN w:val="0"/>
        <w:adjustRightInd w:val="0"/>
        <w:jc w:val="center"/>
        <w:rPr>
          <w:rFonts w:eastAsia="Calibri"/>
          <w:b/>
          <w:bCs/>
        </w:rPr>
      </w:pPr>
    </w:p>
    <w:tbl>
      <w:tblPr>
        <w:tblStyle w:val="TableGrid"/>
        <w:tblW w:w="10916" w:type="dxa"/>
        <w:tblInd w:w="-856" w:type="dxa"/>
        <w:tblLayout w:type="fixed"/>
        <w:tblLook w:val="04A0" w:firstRow="1" w:lastRow="0" w:firstColumn="1" w:lastColumn="0" w:noHBand="0" w:noVBand="1"/>
      </w:tblPr>
      <w:tblGrid>
        <w:gridCol w:w="567"/>
        <w:gridCol w:w="1985"/>
        <w:gridCol w:w="1843"/>
        <w:gridCol w:w="2552"/>
        <w:gridCol w:w="1701"/>
        <w:gridCol w:w="992"/>
        <w:gridCol w:w="1276"/>
      </w:tblGrid>
      <w:tr w:rsidR="00E46B58" w:rsidRPr="00E46B58" w14:paraId="6CC5D2D5" w14:textId="77777777" w:rsidTr="00A80F8F">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843"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2"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39B6E436" w14:textId="77777777" w:rsidTr="00A80F8F">
        <w:trPr>
          <w:trHeight w:val="971"/>
        </w:trPr>
        <w:tc>
          <w:tcPr>
            <w:tcW w:w="567" w:type="dxa"/>
          </w:tcPr>
          <w:p w14:paraId="7C362EA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04BEAC1E" w:rsidR="001A381B" w:rsidRPr="00E46B58" w:rsidRDefault="00DD7C11" w:rsidP="001A381B">
            <w:pPr>
              <w:autoSpaceDE w:val="0"/>
              <w:autoSpaceDN w:val="0"/>
              <w:adjustRightInd w:val="0"/>
              <w:ind w:left="-57" w:right="-113"/>
              <w:rPr>
                <w:rFonts w:eastAsia="Calibri"/>
              </w:rPr>
            </w:pPr>
            <w:proofErr w:type="spellStart"/>
            <w:r w:rsidRPr="00DD7C11">
              <w:rPr>
                <w:rFonts w:eastAsia="Calibri"/>
                <w:b/>
              </w:rPr>
              <w:t>Paracetamol</w:t>
            </w:r>
            <w:proofErr w:type="spellEnd"/>
            <w:r w:rsidRPr="00DD7C11">
              <w:rPr>
                <w:rFonts w:eastAsia="Calibri"/>
                <w:b/>
              </w:rPr>
              <w:t xml:space="preserve"> </w:t>
            </w:r>
            <w:proofErr w:type="spellStart"/>
            <w:r w:rsidRPr="00DD7C11">
              <w:rPr>
                <w:rFonts w:eastAsia="Calibri"/>
                <w:b/>
              </w:rPr>
              <w:t>Fresenius</w:t>
            </w:r>
            <w:proofErr w:type="spellEnd"/>
            <w:r>
              <w:rPr>
                <w:rFonts w:eastAsia="Calibri"/>
              </w:rPr>
              <w:t xml:space="preserve"> 10 </w:t>
            </w:r>
            <w:r w:rsidRPr="00DD7C11">
              <w:rPr>
                <w:rFonts w:eastAsia="Calibri"/>
              </w:rPr>
              <w:t>mg/ml infuzinis tirpalas</w:t>
            </w:r>
          </w:p>
        </w:tc>
        <w:tc>
          <w:tcPr>
            <w:tcW w:w="1843" w:type="dxa"/>
          </w:tcPr>
          <w:p w14:paraId="72294773" w14:textId="189B513A" w:rsidR="001A381B" w:rsidRDefault="00DD7C11" w:rsidP="001A381B">
            <w:pPr>
              <w:autoSpaceDE w:val="0"/>
              <w:autoSpaceDN w:val="0"/>
              <w:adjustRightInd w:val="0"/>
              <w:ind w:left="-57" w:right="-113"/>
              <w:rPr>
                <w:rFonts w:eastAsia="Calibri"/>
              </w:rPr>
            </w:pPr>
            <w:proofErr w:type="spellStart"/>
            <w:r>
              <w:rPr>
                <w:rFonts w:eastAsia="Calibri"/>
              </w:rPr>
              <w:t>Paracetamolis</w:t>
            </w:r>
            <w:proofErr w:type="spellEnd"/>
          </w:p>
          <w:p w14:paraId="23D371DE" w14:textId="3D549D74" w:rsidR="00DD7C11" w:rsidRPr="00E46B58" w:rsidRDefault="00DD7C11" w:rsidP="001A381B">
            <w:pPr>
              <w:autoSpaceDE w:val="0"/>
              <w:autoSpaceDN w:val="0"/>
              <w:adjustRightInd w:val="0"/>
              <w:ind w:left="-57" w:right="-113"/>
              <w:rPr>
                <w:rFonts w:eastAsia="Calibri"/>
              </w:rPr>
            </w:pPr>
          </w:p>
        </w:tc>
        <w:tc>
          <w:tcPr>
            <w:tcW w:w="2552" w:type="dxa"/>
          </w:tcPr>
          <w:p w14:paraId="75DAB2E1" w14:textId="1751DE22" w:rsidR="00775C6C" w:rsidRDefault="00775C6C" w:rsidP="00361897">
            <w:pPr>
              <w:autoSpaceDE w:val="0"/>
              <w:autoSpaceDN w:val="0"/>
              <w:adjustRightInd w:val="0"/>
              <w:ind w:left="-57" w:right="-113"/>
              <w:rPr>
                <w:rFonts w:eastAsia="Calibri"/>
              </w:rPr>
            </w:pPr>
            <w:r>
              <w:rPr>
                <w:rFonts w:eastAsia="Calibri"/>
              </w:rPr>
              <w:t>Buteliukas (100 ml):</w:t>
            </w:r>
          </w:p>
          <w:p w14:paraId="57B97EDF" w14:textId="1FC36076" w:rsidR="00361897" w:rsidRPr="00361897" w:rsidRDefault="00361897" w:rsidP="00361897">
            <w:pPr>
              <w:autoSpaceDE w:val="0"/>
              <w:autoSpaceDN w:val="0"/>
              <w:adjustRightInd w:val="0"/>
              <w:ind w:left="-57" w:right="-113"/>
              <w:rPr>
                <w:rFonts w:eastAsia="Calibri"/>
              </w:rPr>
            </w:pPr>
            <w:r w:rsidRPr="00361897">
              <w:rPr>
                <w:rFonts w:eastAsia="Calibri"/>
              </w:rPr>
              <w:t>LT/1/26/6006/001 – N10</w:t>
            </w:r>
          </w:p>
          <w:p w14:paraId="01C4269F" w14:textId="6DE79893" w:rsidR="001A381B" w:rsidRPr="00E46B58" w:rsidRDefault="00361897" w:rsidP="00775C6C">
            <w:pPr>
              <w:autoSpaceDE w:val="0"/>
              <w:autoSpaceDN w:val="0"/>
              <w:adjustRightInd w:val="0"/>
              <w:ind w:left="-57" w:right="-113"/>
              <w:rPr>
                <w:rFonts w:eastAsia="Calibri"/>
              </w:rPr>
            </w:pPr>
            <w:r w:rsidRPr="00361897">
              <w:rPr>
                <w:rFonts w:eastAsia="Calibri"/>
              </w:rPr>
              <w:t>LT/1/26/6006/002 – N40</w:t>
            </w:r>
          </w:p>
        </w:tc>
        <w:tc>
          <w:tcPr>
            <w:tcW w:w="1701" w:type="dxa"/>
          </w:tcPr>
          <w:p w14:paraId="5D0A547D" w14:textId="07505E73" w:rsidR="001A381B" w:rsidRPr="00E46B58" w:rsidRDefault="00361897" w:rsidP="001A381B">
            <w:pPr>
              <w:autoSpaceDE w:val="0"/>
              <w:autoSpaceDN w:val="0"/>
              <w:adjustRightInd w:val="0"/>
              <w:ind w:left="-57" w:right="-113"/>
              <w:rPr>
                <w:rFonts w:eastAsia="Calibri"/>
              </w:rPr>
            </w:pPr>
            <w:proofErr w:type="spellStart"/>
            <w:r w:rsidRPr="00361897">
              <w:rPr>
                <w:rFonts w:eastAsia="Calibri"/>
              </w:rPr>
              <w:t>Fresenius</w:t>
            </w:r>
            <w:proofErr w:type="spellEnd"/>
            <w:r w:rsidRPr="00361897">
              <w:rPr>
                <w:rFonts w:eastAsia="Calibri"/>
              </w:rPr>
              <w:t xml:space="preserve"> Kabi </w:t>
            </w:r>
            <w:proofErr w:type="spellStart"/>
            <w:r w:rsidRPr="00361897">
              <w:rPr>
                <w:rFonts w:eastAsia="Calibri"/>
              </w:rPr>
              <w:t>Polska</w:t>
            </w:r>
            <w:proofErr w:type="spellEnd"/>
            <w:r w:rsidRPr="00361897">
              <w:rPr>
                <w:rFonts w:eastAsia="Calibri"/>
              </w:rPr>
              <w:t xml:space="preserve"> Sp. z </w:t>
            </w:r>
            <w:proofErr w:type="spellStart"/>
            <w:r w:rsidRPr="00361897">
              <w:rPr>
                <w:rFonts w:eastAsia="Calibri"/>
              </w:rPr>
              <w:t>o.o</w:t>
            </w:r>
            <w:proofErr w:type="spellEnd"/>
            <w:r w:rsidRPr="00361897">
              <w:rPr>
                <w:rFonts w:eastAsia="Calibri"/>
              </w:rPr>
              <w:t>., Lenkija</w:t>
            </w:r>
          </w:p>
        </w:tc>
        <w:tc>
          <w:tcPr>
            <w:tcW w:w="992" w:type="dxa"/>
          </w:tcPr>
          <w:p w14:paraId="70581820" w14:textId="778F9914" w:rsidR="001A381B" w:rsidRPr="00E46B58" w:rsidRDefault="00DD7C11"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EA276DC" w14:textId="344BE9EC" w:rsidR="001A381B" w:rsidRPr="00E46B58" w:rsidRDefault="00DD7C11" w:rsidP="001A381B">
            <w:pPr>
              <w:autoSpaceDE w:val="0"/>
              <w:autoSpaceDN w:val="0"/>
              <w:adjustRightInd w:val="0"/>
              <w:ind w:left="-57" w:right="-113"/>
              <w:rPr>
                <w:rFonts w:eastAsia="Calibri"/>
              </w:rPr>
            </w:pPr>
            <w:r w:rsidRPr="00DD7C11">
              <w:rPr>
                <w:rFonts w:eastAsia="Calibri"/>
              </w:rPr>
              <w:t>DE/H/8369/001/DC</w:t>
            </w:r>
          </w:p>
        </w:tc>
      </w:tr>
      <w:tr w:rsidR="00D468D0" w:rsidRPr="00E46B58" w14:paraId="575BE25E" w14:textId="77777777" w:rsidTr="003307A7">
        <w:trPr>
          <w:trHeight w:val="1144"/>
        </w:trPr>
        <w:tc>
          <w:tcPr>
            <w:tcW w:w="567" w:type="dxa"/>
          </w:tcPr>
          <w:p w14:paraId="385DC30F" w14:textId="77777777" w:rsidR="00D468D0" w:rsidRPr="00653FC8" w:rsidRDefault="00D468D0" w:rsidP="001A381B">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40248D78" w:rsidR="00D468D0" w:rsidRPr="00E46B58" w:rsidRDefault="00D468D0" w:rsidP="001A381B">
            <w:pPr>
              <w:autoSpaceDE w:val="0"/>
              <w:autoSpaceDN w:val="0"/>
              <w:adjustRightInd w:val="0"/>
              <w:ind w:left="-57" w:right="-113"/>
              <w:rPr>
                <w:rFonts w:eastAsia="Calibri"/>
              </w:rPr>
            </w:pPr>
            <w:proofErr w:type="spellStart"/>
            <w:r w:rsidRPr="00A80F8F">
              <w:rPr>
                <w:rFonts w:eastAsia="Calibri"/>
                <w:b/>
              </w:rPr>
              <w:t>Voxsill</w:t>
            </w:r>
            <w:proofErr w:type="spellEnd"/>
            <w:r w:rsidRPr="00A80F8F">
              <w:rPr>
                <w:rFonts w:eastAsia="Calibri"/>
                <w:b/>
              </w:rPr>
              <w:t xml:space="preserve"> braškių skonio</w:t>
            </w:r>
            <w:r>
              <w:rPr>
                <w:rFonts w:eastAsia="Calibri"/>
              </w:rPr>
              <w:t xml:space="preserve"> 0,6 mg/ 1,2 </w:t>
            </w:r>
            <w:r w:rsidRPr="00A80F8F">
              <w:rPr>
                <w:rFonts w:eastAsia="Calibri"/>
              </w:rPr>
              <w:t>mg kietosios pastilės</w:t>
            </w:r>
          </w:p>
        </w:tc>
        <w:tc>
          <w:tcPr>
            <w:tcW w:w="1843" w:type="dxa"/>
          </w:tcPr>
          <w:p w14:paraId="24B9BA3D" w14:textId="637001F7" w:rsidR="00D468D0" w:rsidRPr="00E46B58" w:rsidRDefault="00D468D0" w:rsidP="001A381B">
            <w:pPr>
              <w:autoSpaceDE w:val="0"/>
              <w:autoSpaceDN w:val="0"/>
              <w:adjustRightInd w:val="0"/>
              <w:ind w:left="-57" w:right="-113"/>
              <w:rPr>
                <w:rFonts w:eastAsia="Calibri"/>
              </w:rPr>
            </w:pPr>
            <w:proofErr w:type="spellStart"/>
            <w:r>
              <w:rPr>
                <w:rFonts w:eastAsia="Calibri"/>
              </w:rPr>
              <w:t>Amilmetakrezolis</w:t>
            </w:r>
            <w:proofErr w:type="spellEnd"/>
            <w:r w:rsidRPr="00A80F8F">
              <w:rPr>
                <w:rFonts w:eastAsia="Calibri"/>
              </w:rPr>
              <w:t>/ 2,4-dichlorbenzilo alkoholis</w:t>
            </w:r>
          </w:p>
        </w:tc>
        <w:tc>
          <w:tcPr>
            <w:tcW w:w="2552" w:type="dxa"/>
          </w:tcPr>
          <w:p w14:paraId="129C6091" w14:textId="6195F7A8" w:rsidR="00D468D0" w:rsidRDefault="00D468D0" w:rsidP="00CC269A">
            <w:pPr>
              <w:autoSpaceDE w:val="0"/>
              <w:autoSpaceDN w:val="0"/>
              <w:adjustRightInd w:val="0"/>
              <w:ind w:left="-57" w:right="-113"/>
              <w:rPr>
                <w:rFonts w:eastAsia="Calibri"/>
              </w:rPr>
            </w:pPr>
            <w:r>
              <w:rPr>
                <w:rFonts w:eastAsia="Calibri"/>
              </w:rPr>
              <w:t>L</w:t>
            </w:r>
            <w:r w:rsidRPr="00CC269A">
              <w:rPr>
                <w:rFonts w:eastAsia="Calibri"/>
              </w:rPr>
              <w:t>izdinė plokštelė</w:t>
            </w:r>
            <w:r>
              <w:rPr>
                <w:rFonts w:eastAsia="Calibri"/>
              </w:rPr>
              <w:t>:</w:t>
            </w:r>
          </w:p>
          <w:p w14:paraId="5119D010" w14:textId="753BD0DB" w:rsidR="00D468D0" w:rsidRPr="00CC269A" w:rsidRDefault="00D468D0" w:rsidP="00CC269A">
            <w:pPr>
              <w:autoSpaceDE w:val="0"/>
              <w:autoSpaceDN w:val="0"/>
              <w:adjustRightInd w:val="0"/>
              <w:ind w:left="-57" w:right="-113"/>
              <w:rPr>
                <w:rFonts w:eastAsia="Calibri"/>
              </w:rPr>
            </w:pPr>
            <w:r w:rsidRPr="00CC269A">
              <w:rPr>
                <w:rFonts w:eastAsia="Calibri"/>
              </w:rPr>
              <w:t>LT/1/26/6007/001 – N8</w:t>
            </w:r>
          </w:p>
          <w:p w14:paraId="664FC4C9" w14:textId="1FE4B60B" w:rsidR="00D468D0" w:rsidRPr="00CC269A" w:rsidRDefault="00D468D0" w:rsidP="00CC269A">
            <w:pPr>
              <w:autoSpaceDE w:val="0"/>
              <w:autoSpaceDN w:val="0"/>
              <w:adjustRightInd w:val="0"/>
              <w:ind w:left="-57" w:right="-113"/>
              <w:rPr>
                <w:rFonts w:eastAsia="Calibri"/>
              </w:rPr>
            </w:pPr>
            <w:r w:rsidRPr="00CC269A">
              <w:rPr>
                <w:rFonts w:eastAsia="Calibri"/>
              </w:rPr>
              <w:t>LT/1/26/6007/002 – N16</w:t>
            </w:r>
          </w:p>
          <w:p w14:paraId="042A7867" w14:textId="2559FCD1" w:rsidR="00D468D0" w:rsidRPr="00E46B58" w:rsidRDefault="00D468D0" w:rsidP="00CC269A">
            <w:pPr>
              <w:autoSpaceDE w:val="0"/>
              <w:autoSpaceDN w:val="0"/>
              <w:adjustRightInd w:val="0"/>
              <w:ind w:left="-57" w:right="-113"/>
              <w:rPr>
                <w:rFonts w:eastAsia="Calibri"/>
              </w:rPr>
            </w:pPr>
            <w:r w:rsidRPr="00CC269A">
              <w:rPr>
                <w:rFonts w:eastAsia="Calibri"/>
              </w:rPr>
              <w:t>LT/1/26/6007/003 – N24</w:t>
            </w:r>
          </w:p>
        </w:tc>
        <w:tc>
          <w:tcPr>
            <w:tcW w:w="1701" w:type="dxa"/>
            <w:vMerge w:val="restart"/>
          </w:tcPr>
          <w:p w14:paraId="6C59B80B" w14:textId="373BBAA5" w:rsidR="00D468D0" w:rsidRPr="00E46B58" w:rsidRDefault="00D468D0" w:rsidP="001A381B">
            <w:pPr>
              <w:autoSpaceDE w:val="0"/>
              <w:autoSpaceDN w:val="0"/>
              <w:adjustRightInd w:val="0"/>
              <w:ind w:left="-57" w:right="-113"/>
              <w:rPr>
                <w:rFonts w:eastAsia="Calibri"/>
              </w:rPr>
            </w:pPr>
            <w:r w:rsidRPr="00CC269A">
              <w:rPr>
                <w:rFonts w:eastAsia="Calibri"/>
              </w:rPr>
              <w:t>MAPAEX CONSUMER HEALTHCARE (IRELAND) PRIVATE LIMITED, Airija</w:t>
            </w:r>
          </w:p>
        </w:tc>
        <w:tc>
          <w:tcPr>
            <w:tcW w:w="992" w:type="dxa"/>
          </w:tcPr>
          <w:p w14:paraId="48F679C7" w14:textId="0386D54B" w:rsidR="00D468D0" w:rsidRPr="00E46B58" w:rsidRDefault="00D468D0" w:rsidP="001A381B">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tcPr>
          <w:p w14:paraId="32AAA3D5" w14:textId="293CF0F6" w:rsidR="00D468D0" w:rsidRPr="00E46B58" w:rsidRDefault="00D468D0" w:rsidP="001A381B">
            <w:pPr>
              <w:autoSpaceDE w:val="0"/>
              <w:autoSpaceDN w:val="0"/>
              <w:adjustRightInd w:val="0"/>
              <w:ind w:left="-57" w:right="-113"/>
              <w:rPr>
                <w:rFonts w:eastAsia="Calibri"/>
              </w:rPr>
            </w:pPr>
            <w:r w:rsidRPr="00CC269A">
              <w:rPr>
                <w:rFonts w:eastAsia="Calibri"/>
              </w:rPr>
              <w:t>CZ/H/1178/001/E/001</w:t>
            </w:r>
          </w:p>
        </w:tc>
      </w:tr>
      <w:tr w:rsidR="00D468D0" w:rsidRPr="00E46B58" w14:paraId="70BF1AB4" w14:textId="77777777" w:rsidTr="003307A7">
        <w:trPr>
          <w:trHeight w:val="1260"/>
        </w:trPr>
        <w:tc>
          <w:tcPr>
            <w:tcW w:w="567" w:type="dxa"/>
          </w:tcPr>
          <w:p w14:paraId="151A8867" w14:textId="2AFDD3EE" w:rsidR="00D468D0" w:rsidRPr="00653FC8" w:rsidRDefault="00D468D0" w:rsidP="00DD7C11">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6FB87D37" w:rsidR="00D468D0" w:rsidRPr="00E46B58" w:rsidRDefault="00D468D0" w:rsidP="00DD7C11">
            <w:pPr>
              <w:autoSpaceDE w:val="0"/>
              <w:autoSpaceDN w:val="0"/>
              <w:adjustRightInd w:val="0"/>
              <w:ind w:left="-57" w:right="-113"/>
              <w:rPr>
                <w:rFonts w:eastAsia="Calibri"/>
              </w:rPr>
            </w:pPr>
            <w:proofErr w:type="spellStart"/>
            <w:r w:rsidRPr="003E2AA6">
              <w:rPr>
                <w:rFonts w:eastAsia="Calibri"/>
                <w:b/>
              </w:rPr>
              <w:t>Voxsill</w:t>
            </w:r>
            <w:proofErr w:type="spellEnd"/>
            <w:r w:rsidRPr="003E2AA6">
              <w:rPr>
                <w:rFonts w:eastAsia="Calibri"/>
                <w:b/>
              </w:rPr>
              <w:t xml:space="preserve"> citrinų skonio</w:t>
            </w:r>
            <w:r>
              <w:rPr>
                <w:rFonts w:eastAsia="Calibri"/>
              </w:rPr>
              <w:t xml:space="preserve"> 0,6 mg/ 1,2 </w:t>
            </w:r>
            <w:r w:rsidRPr="003E2AA6">
              <w:rPr>
                <w:rFonts w:eastAsia="Calibri"/>
              </w:rPr>
              <w:t>mg kietosios pastilės</w:t>
            </w:r>
          </w:p>
        </w:tc>
        <w:tc>
          <w:tcPr>
            <w:tcW w:w="1843" w:type="dxa"/>
          </w:tcPr>
          <w:p w14:paraId="40AD9081" w14:textId="32896C3B" w:rsidR="00D468D0" w:rsidRPr="00E46B58" w:rsidRDefault="00D468D0" w:rsidP="00DD7C11">
            <w:pPr>
              <w:autoSpaceDE w:val="0"/>
              <w:autoSpaceDN w:val="0"/>
              <w:adjustRightInd w:val="0"/>
              <w:ind w:left="-57" w:right="-113"/>
              <w:rPr>
                <w:rFonts w:eastAsia="Calibri"/>
              </w:rPr>
            </w:pPr>
            <w:proofErr w:type="spellStart"/>
            <w:r>
              <w:rPr>
                <w:rFonts w:eastAsia="Calibri"/>
              </w:rPr>
              <w:t>Amilmetakrezolis</w:t>
            </w:r>
            <w:proofErr w:type="spellEnd"/>
            <w:r w:rsidRPr="00A80F8F">
              <w:rPr>
                <w:rFonts w:eastAsia="Calibri"/>
              </w:rPr>
              <w:t>/ 2,4-dichlorbenzilo alkoholis</w:t>
            </w:r>
          </w:p>
        </w:tc>
        <w:tc>
          <w:tcPr>
            <w:tcW w:w="2552" w:type="dxa"/>
          </w:tcPr>
          <w:p w14:paraId="23AEFE3E" w14:textId="77777777" w:rsidR="00D468D0" w:rsidRDefault="00D468D0" w:rsidP="003E2AA6">
            <w:pPr>
              <w:autoSpaceDE w:val="0"/>
              <w:autoSpaceDN w:val="0"/>
              <w:adjustRightInd w:val="0"/>
              <w:ind w:left="-57" w:right="-113"/>
              <w:rPr>
                <w:rFonts w:eastAsia="Calibri"/>
              </w:rPr>
            </w:pPr>
            <w:r>
              <w:rPr>
                <w:rFonts w:eastAsia="Calibri"/>
              </w:rPr>
              <w:t>L</w:t>
            </w:r>
            <w:r w:rsidRPr="00CC269A">
              <w:rPr>
                <w:rFonts w:eastAsia="Calibri"/>
              </w:rPr>
              <w:t>izdinė plokštelė</w:t>
            </w:r>
            <w:r>
              <w:rPr>
                <w:rFonts w:eastAsia="Calibri"/>
              </w:rPr>
              <w:t>:</w:t>
            </w:r>
          </w:p>
          <w:p w14:paraId="0B5C58C2" w14:textId="35E25414" w:rsidR="00D468D0" w:rsidRPr="00CC269A" w:rsidRDefault="00D468D0" w:rsidP="003E2AA6">
            <w:pPr>
              <w:autoSpaceDE w:val="0"/>
              <w:autoSpaceDN w:val="0"/>
              <w:adjustRightInd w:val="0"/>
              <w:ind w:left="-57" w:right="-113"/>
              <w:rPr>
                <w:rFonts w:eastAsia="Calibri"/>
              </w:rPr>
            </w:pPr>
            <w:r>
              <w:rPr>
                <w:rFonts w:eastAsia="Calibri"/>
              </w:rPr>
              <w:t>LT/1/26/6008</w:t>
            </w:r>
            <w:r w:rsidRPr="00CC269A">
              <w:rPr>
                <w:rFonts w:eastAsia="Calibri"/>
              </w:rPr>
              <w:t>/001 – N8</w:t>
            </w:r>
          </w:p>
          <w:p w14:paraId="70C5C1D9" w14:textId="449BA62A" w:rsidR="00D468D0" w:rsidRPr="00CC269A" w:rsidRDefault="00D468D0" w:rsidP="003E2AA6">
            <w:pPr>
              <w:autoSpaceDE w:val="0"/>
              <w:autoSpaceDN w:val="0"/>
              <w:adjustRightInd w:val="0"/>
              <w:ind w:left="-57" w:right="-113"/>
              <w:rPr>
                <w:rFonts w:eastAsia="Calibri"/>
              </w:rPr>
            </w:pPr>
            <w:r>
              <w:rPr>
                <w:rFonts w:eastAsia="Calibri"/>
              </w:rPr>
              <w:t>LT/1/26/6008</w:t>
            </w:r>
            <w:r w:rsidRPr="00CC269A">
              <w:rPr>
                <w:rFonts w:eastAsia="Calibri"/>
              </w:rPr>
              <w:t>/002 – N16</w:t>
            </w:r>
          </w:p>
          <w:p w14:paraId="5D8D7183" w14:textId="5ED5CEE3" w:rsidR="00D468D0" w:rsidRPr="00E46B58" w:rsidRDefault="00D468D0" w:rsidP="003E2AA6">
            <w:pPr>
              <w:autoSpaceDE w:val="0"/>
              <w:autoSpaceDN w:val="0"/>
              <w:adjustRightInd w:val="0"/>
              <w:ind w:left="-57" w:right="-113"/>
              <w:rPr>
                <w:rFonts w:eastAsia="Calibri"/>
              </w:rPr>
            </w:pPr>
            <w:r>
              <w:rPr>
                <w:rFonts w:eastAsia="Calibri"/>
              </w:rPr>
              <w:t>LT/1/26/6008</w:t>
            </w:r>
            <w:r w:rsidRPr="00CC269A">
              <w:rPr>
                <w:rFonts w:eastAsia="Calibri"/>
              </w:rPr>
              <w:t>/003 – N24</w:t>
            </w:r>
          </w:p>
        </w:tc>
        <w:tc>
          <w:tcPr>
            <w:tcW w:w="1701" w:type="dxa"/>
            <w:vMerge/>
          </w:tcPr>
          <w:p w14:paraId="1648A7D4" w14:textId="28291C25" w:rsidR="00D468D0" w:rsidRPr="00E46B58" w:rsidRDefault="00D468D0" w:rsidP="00DD7C11">
            <w:pPr>
              <w:autoSpaceDE w:val="0"/>
              <w:autoSpaceDN w:val="0"/>
              <w:adjustRightInd w:val="0"/>
              <w:ind w:left="-57" w:right="-113"/>
              <w:rPr>
                <w:rFonts w:eastAsia="Calibri"/>
              </w:rPr>
            </w:pPr>
          </w:p>
        </w:tc>
        <w:tc>
          <w:tcPr>
            <w:tcW w:w="992" w:type="dxa"/>
          </w:tcPr>
          <w:p w14:paraId="7C5B1F71" w14:textId="6AB139AC" w:rsidR="00D468D0" w:rsidRPr="00E46B58" w:rsidRDefault="00D468D0" w:rsidP="00DD7C11">
            <w:pPr>
              <w:autoSpaceDE w:val="0"/>
              <w:autoSpaceDN w:val="0"/>
              <w:adjustRightInd w:val="0"/>
              <w:ind w:left="-57" w:right="-113"/>
              <w:rPr>
                <w:rFonts w:eastAsia="Calibri"/>
              </w:rPr>
            </w:pPr>
            <w:proofErr w:type="spellStart"/>
            <w:r w:rsidRPr="0067545E">
              <w:rPr>
                <w:rFonts w:eastAsia="Calibri"/>
              </w:rPr>
              <w:t>Nerp</w:t>
            </w:r>
            <w:proofErr w:type="spellEnd"/>
            <w:r w:rsidRPr="0067545E">
              <w:rPr>
                <w:rFonts w:eastAsia="Calibri"/>
              </w:rPr>
              <w:t>.</w:t>
            </w:r>
          </w:p>
        </w:tc>
        <w:tc>
          <w:tcPr>
            <w:tcW w:w="1276" w:type="dxa"/>
          </w:tcPr>
          <w:p w14:paraId="4ED2316E" w14:textId="56445357" w:rsidR="00D468D0" w:rsidRPr="00E46B58" w:rsidRDefault="00D468D0" w:rsidP="00DD7C11">
            <w:pPr>
              <w:autoSpaceDE w:val="0"/>
              <w:autoSpaceDN w:val="0"/>
              <w:adjustRightInd w:val="0"/>
              <w:ind w:left="-57" w:right="-113"/>
              <w:rPr>
                <w:rFonts w:eastAsia="Calibri"/>
              </w:rPr>
            </w:pPr>
            <w:r w:rsidRPr="00CC269A">
              <w:rPr>
                <w:rFonts w:eastAsia="Calibri"/>
              </w:rPr>
              <w:t>CZ/H/1179/001/E/001</w:t>
            </w:r>
          </w:p>
        </w:tc>
      </w:tr>
      <w:tr w:rsidR="00D468D0" w:rsidRPr="00E46B58" w14:paraId="40C185C2" w14:textId="77777777" w:rsidTr="003307A7">
        <w:trPr>
          <w:trHeight w:val="1264"/>
        </w:trPr>
        <w:tc>
          <w:tcPr>
            <w:tcW w:w="567" w:type="dxa"/>
          </w:tcPr>
          <w:p w14:paraId="6A7599C7" w14:textId="24229A7E" w:rsidR="00D468D0" w:rsidRPr="00653FC8" w:rsidRDefault="00D468D0" w:rsidP="00DD7C11">
            <w:pPr>
              <w:autoSpaceDE w:val="0"/>
              <w:autoSpaceDN w:val="0"/>
              <w:adjustRightInd w:val="0"/>
              <w:ind w:left="-57" w:right="-113"/>
              <w:jc w:val="center"/>
              <w:rPr>
                <w:rFonts w:eastAsia="Calibri"/>
                <w:bCs/>
              </w:rPr>
            </w:pPr>
            <w:r>
              <w:rPr>
                <w:rFonts w:eastAsia="Calibri"/>
                <w:bCs/>
              </w:rPr>
              <w:t>4.</w:t>
            </w:r>
          </w:p>
        </w:tc>
        <w:tc>
          <w:tcPr>
            <w:tcW w:w="1985" w:type="dxa"/>
          </w:tcPr>
          <w:p w14:paraId="3C995729" w14:textId="62D57947" w:rsidR="00D468D0" w:rsidRPr="00E46B58" w:rsidRDefault="00BF5075" w:rsidP="00DD7C11">
            <w:pPr>
              <w:autoSpaceDE w:val="0"/>
              <w:autoSpaceDN w:val="0"/>
              <w:adjustRightInd w:val="0"/>
              <w:ind w:left="-57" w:right="-113"/>
              <w:rPr>
                <w:rFonts w:eastAsia="Calibri"/>
              </w:rPr>
            </w:pPr>
            <w:proofErr w:type="spellStart"/>
            <w:r w:rsidRPr="00BF5075">
              <w:rPr>
                <w:rFonts w:eastAsia="Calibri"/>
                <w:b/>
              </w:rPr>
              <w:t>Voxsill</w:t>
            </w:r>
            <w:proofErr w:type="spellEnd"/>
            <w:r w:rsidRPr="00BF5075">
              <w:rPr>
                <w:rFonts w:eastAsia="Calibri"/>
                <w:b/>
              </w:rPr>
              <w:t xml:space="preserve"> medaus ir citrinų skonio</w:t>
            </w:r>
            <w:r>
              <w:rPr>
                <w:rFonts w:eastAsia="Calibri"/>
              </w:rPr>
              <w:t xml:space="preserve"> 0,6 mg/1,2 </w:t>
            </w:r>
            <w:r w:rsidRPr="00BF5075">
              <w:rPr>
                <w:rFonts w:eastAsia="Calibri"/>
              </w:rPr>
              <w:t>mg kietosios pastilės</w:t>
            </w:r>
          </w:p>
        </w:tc>
        <w:tc>
          <w:tcPr>
            <w:tcW w:w="1843" w:type="dxa"/>
          </w:tcPr>
          <w:p w14:paraId="61B1A100" w14:textId="0A298C53" w:rsidR="00D468D0" w:rsidRPr="00E46B58" w:rsidRDefault="00D468D0" w:rsidP="00DD7C11">
            <w:pPr>
              <w:autoSpaceDE w:val="0"/>
              <w:autoSpaceDN w:val="0"/>
              <w:adjustRightInd w:val="0"/>
              <w:ind w:left="-57" w:right="-113"/>
              <w:rPr>
                <w:rFonts w:eastAsia="Calibri"/>
              </w:rPr>
            </w:pPr>
            <w:proofErr w:type="spellStart"/>
            <w:r>
              <w:rPr>
                <w:rFonts w:eastAsia="Calibri"/>
              </w:rPr>
              <w:t>Amilmetakrezolis</w:t>
            </w:r>
            <w:proofErr w:type="spellEnd"/>
            <w:r w:rsidRPr="00A80F8F">
              <w:rPr>
                <w:rFonts w:eastAsia="Calibri"/>
              </w:rPr>
              <w:t>/ 2,4-dichlorbenzilo alkoholis</w:t>
            </w:r>
          </w:p>
        </w:tc>
        <w:tc>
          <w:tcPr>
            <w:tcW w:w="2552" w:type="dxa"/>
          </w:tcPr>
          <w:p w14:paraId="0A01DC0D" w14:textId="77777777" w:rsidR="00D468D0" w:rsidRDefault="00D468D0" w:rsidP="003E2AA6">
            <w:pPr>
              <w:autoSpaceDE w:val="0"/>
              <w:autoSpaceDN w:val="0"/>
              <w:adjustRightInd w:val="0"/>
              <w:ind w:left="-57" w:right="-113"/>
              <w:rPr>
                <w:rFonts w:eastAsia="Calibri"/>
              </w:rPr>
            </w:pPr>
            <w:r>
              <w:rPr>
                <w:rFonts w:eastAsia="Calibri"/>
              </w:rPr>
              <w:t>L</w:t>
            </w:r>
            <w:r w:rsidRPr="00CC269A">
              <w:rPr>
                <w:rFonts w:eastAsia="Calibri"/>
              </w:rPr>
              <w:t>izdinė plokštelė</w:t>
            </w:r>
            <w:r>
              <w:rPr>
                <w:rFonts w:eastAsia="Calibri"/>
              </w:rPr>
              <w:t>:</w:t>
            </w:r>
          </w:p>
          <w:p w14:paraId="04638B9C" w14:textId="689C355C" w:rsidR="00D468D0" w:rsidRPr="00CC269A" w:rsidRDefault="00E21CFC" w:rsidP="003E2AA6">
            <w:pPr>
              <w:autoSpaceDE w:val="0"/>
              <w:autoSpaceDN w:val="0"/>
              <w:adjustRightInd w:val="0"/>
              <w:ind w:left="-57" w:right="-113"/>
              <w:rPr>
                <w:rFonts w:eastAsia="Calibri"/>
              </w:rPr>
            </w:pPr>
            <w:r>
              <w:rPr>
                <w:rFonts w:eastAsia="Calibri"/>
              </w:rPr>
              <w:t>LT/1/26/6009</w:t>
            </w:r>
            <w:r w:rsidR="00D468D0" w:rsidRPr="00CC269A">
              <w:rPr>
                <w:rFonts w:eastAsia="Calibri"/>
              </w:rPr>
              <w:t>/001 – N8</w:t>
            </w:r>
          </w:p>
          <w:p w14:paraId="79EF8B94" w14:textId="1B2E4513" w:rsidR="00D468D0" w:rsidRPr="00CC269A" w:rsidRDefault="00E21CFC" w:rsidP="003E2AA6">
            <w:pPr>
              <w:autoSpaceDE w:val="0"/>
              <w:autoSpaceDN w:val="0"/>
              <w:adjustRightInd w:val="0"/>
              <w:ind w:left="-57" w:right="-113"/>
              <w:rPr>
                <w:rFonts w:eastAsia="Calibri"/>
              </w:rPr>
            </w:pPr>
            <w:r>
              <w:rPr>
                <w:rFonts w:eastAsia="Calibri"/>
              </w:rPr>
              <w:t>LT/1/26/6009</w:t>
            </w:r>
            <w:r w:rsidR="00D468D0" w:rsidRPr="00CC269A">
              <w:rPr>
                <w:rFonts w:eastAsia="Calibri"/>
              </w:rPr>
              <w:t>/002 –</w:t>
            </w:r>
            <w:r>
              <w:rPr>
                <w:rFonts w:eastAsia="Calibri"/>
              </w:rPr>
              <w:t xml:space="preserve"> N24</w:t>
            </w:r>
          </w:p>
          <w:p w14:paraId="767A666C" w14:textId="761495BE" w:rsidR="00D468D0" w:rsidRPr="00E46B58" w:rsidRDefault="00E21CFC" w:rsidP="003E2AA6">
            <w:pPr>
              <w:autoSpaceDE w:val="0"/>
              <w:autoSpaceDN w:val="0"/>
              <w:adjustRightInd w:val="0"/>
              <w:ind w:left="-57" w:right="-113"/>
              <w:rPr>
                <w:rFonts w:eastAsia="Calibri"/>
              </w:rPr>
            </w:pPr>
            <w:r>
              <w:rPr>
                <w:rFonts w:eastAsia="Calibri"/>
              </w:rPr>
              <w:t>LT/1/26/6009</w:t>
            </w:r>
            <w:r w:rsidR="00D468D0" w:rsidRPr="00CC269A">
              <w:rPr>
                <w:rFonts w:eastAsia="Calibri"/>
              </w:rPr>
              <w:t>/003 –</w:t>
            </w:r>
            <w:r>
              <w:rPr>
                <w:rFonts w:eastAsia="Calibri"/>
              </w:rPr>
              <w:t xml:space="preserve"> N36</w:t>
            </w:r>
          </w:p>
        </w:tc>
        <w:tc>
          <w:tcPr>
            <w:tcW w:w="1701" w:type="dxa"/>
            <w:vMerge/>
          </w:tcPr>
          <w:p w14:paraId="50B82CE0" w14:textId="4C297C73" w:rsidR="00D468D0" w:rsidRPr="00E46B58" w:rsidRDefault="00D468D0" w:rsidP="00DD7C11">
            <w:pPr>
              <w:autoSpaceDE w:val="0"/>
              <w:autoSpaceDN w:val="0"/>
              <w:adjustRightInd w:val="0"/>
              <w:ind w:left="-57" w:right="-113"/>
              <w:rPr>
                <w:rFonts w:eastAsia="Calibri"/>
              </w:rPr>
            </w:pPr>
          </w:p>
        </w:tc>
        <w:tc>
          <w:tcPr>
            <w:tcW w:w="992" w:type="dxa"/>
          </w:tcPr>
          <w:p w14:paraId="449E8017" w14:textId="2BFE7252" w:rsidR="00D468D0" w:rsidRPr="00E46B58" w:rsidRDefault="00D468D0" w:rsidP="00DD7C11">
            <w:pPr>
              <w:autoSpaceDE w:val="0"/>
              <w:autoSpaceDN w:val="0"/>
              <w:adjustRightInd w:val="0"/>
              <w:ind w:left="-57" w:right="-113"/>
              <w:rPr>
                <w:rFonts w:eastAsia="Calibri"/>
              </w:rPr>
            </w:pPr>
            <w:proofErr w:type="spellStart"/>
            <w:r w:rsidRPr="0067545E">
              <w:rPr>
                <w:rFonts w:eastAsia="Calibri"/>
              </w:rPr>
              <w:t>Nerp</w:t>
            </w:r>
            <w:proofErr w:type="spellEnd"/>
            <w:r w:rsidRPr="0067545E">
              <w:rPr>
                <w:rFonts w:eastAsia="Calibri"/>
              </w:rPr>
              <w:t>.</w:t>
            </w:r>
          </w:p>
        </w:tc>
        <w:tc>
          <w:tcPr>
            <w:tcW w:w="1276" w:type="dxa"/>
          </w:tcPr>
          <w:p w14:paraId="0FA4CFB8" w14:textId="278DD6B8" w:rsidR="00D468D0" w:rsidRPr="00E46B58" w:rsidRDefault="00D468D0" w:rsidP="00DD7C11">
            <w:pPr>
              <w:autoSpaceDE w:val="0"/>
              <w:autoSpaceDN w:val="0"/>
              <w:adjustRightInd w:val="0"/>
              <w:ind w:left="-57" w:right="-113"/>
              <w:rPr>
                <w:rFonts w:eastAsia="Calibri"/>
              </w:rPr>
            </w:pPr>
            <w:r w:rsidRPr="00CC269A">
              <w:rPr>
                <w:rFonts w:eastAsia="Calibri"/>
              </w:rPr>
              <w:t>CZ/H/1161/001/E/001</w:t>
            </w: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3658C701" w:rsidR="00C830D4" w:rsidRDefault="00DD6FFB"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balandžio 29</w:t>
      </w:r>
      <w:bookmarkStart w:id="0" w:name="_GoBack"/>
      <w:bookmarkEnd w:id="0"/>
      <w:r w:rsidR="0036539A" w:rsidRPr="0036539A">
        <w:rPr>
          <w:rFonts w:eastAsia="Calibri"/>
          <w:color w:val="000000"/>
          <w:kern w:val="28"/>
          <w:lang w:eastAsia="en-US"/>
        </w:rPr>
        <w:t xml:space="preserve"> d. įsakymu Nr. (1.4E)1A-</w:t>
      </w:r>
      <w:r>
        <w:rPr>
          <w:rFonts w:eastAsia="Calibri"/>
          <w:color w:val="000000"/>
          <w:kern w:val="28"/>
          <w:lang w:eastAsia="en-US"/>
        </w:rPr>
        <w:t>590</w:t>
      </w:r>
    </w:p>
    <w:p w14:paraId="4B5DAA3F" w14:textId="77777777" w:rsidR="0036539A" w:rsidRDefault="0036539A" w:rsidP="0036539A">
      <w:pPr>
        <w:autoSpaceDE w:val="0"/>
        <w:autoSpaceDN w:val="0"/>
        <w:adjustRightInd w:val="0"/>
        <w:ind w:left="4395"/>
        <w:rPr>
          <w:rFonts w:eastAsia="Calibri"/>
          <w:bCs/>
          <w:color w:val="000000"/>
          <w:kern w:val="28"/>
          <w:lang w:eastAsia="en-US"/>
        </w:rPr>
      </w:pP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TableGrid"/>
        <w:tblW w:w="10773" w:type="dxa"/>
        <w:tblInd w:w="-714" w:type="dxa"/>
        <w:tblLayout w:type="fixed"/>
        <w:tblLook w:val="04A0" w:firstRow="1" w:lastRow="0" w:firstColumn="1" w:lastColumn="0" w:noHBand="0" w:noVBand="1"/>
      </w:tblPr>
      <w:tblGrid>
        <w:gridCol w:w="567"/>
        <w:gridCol w:w="1985"/>
        <w:gridCol w:w="1559"/>
        <w:gridCol w:w="2693"/>
        <w:gridCol w:w="1701"/>
        <w:gridCol w:w="992"/>
        <w:gridCol w:w="1276"/>
      </w:tblGrid>
      <w:tr w:rsidR="00E46B58" w:rsidRPr="00E46B58" w14:paraId="1F4FA6C7" w14:textId="77777777" w:rsidTr="00244603">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3"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4E1DD656" w14:textId="77777777" w:rsidTr="00244603">
        <w:trPr>
          <w:trHeight w:val="2316"/>
        </w:trPr>
        <w:tc>
          <w:tcPr>
            <w:tcW w:w="567" w:type="dxa"/>
          </w:tcPr>
          <w:p w14:paraId="4DBDDAD0"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07803216" w14:textId="020AE2CD" w:rsidR="001A381B" w:rsidRPr="00E46B58" w:rsidRDefault="00244603" w:rsidP="001A381B">
            <w:pPr>
              <w:autoSpaceDE w:val="0"/>
              <w:autoSpaceDN w:val="0"/>
              <w:adjustRightInd w:val="0"/>
              <w:ind w:left="-57" w:right="-113"/>
              <w:rPr>
                <w:rFonts w:eastAsia="Calibri"/>
              </w:rPr>
            </w:pPr>
            <w:proofErr w:type="spellStart"/>
            <w:r w:rsidRPr="00244603">
              <w:rPr>
                <w:rFonts w:eastAsia="Calibri"/>
                <w:b/>
              </w:rPr>
              <w:t>Loratadine</w:t>
            </w:r>
            <w:proofErr w:type="spellEnd"/>
            <w:r w:rsidRPr="00244603">
              <w:rPr>
                <w:rFonts w:eastAsia="Calibri"/>
                <w:b/>
              </w:rPr>
              <w:t xml:space="preserve"> </w:t>
            </w:r>
            <w:proofErr w:type="spellStart"/>
            <w:r w:rsidRPr="00244603">
              <w:rPr>
                <w:rFonts w:eastAsia="Calibri"/>
                <w:b/>
              </w:rPr>
              <w:t>Accord</w:t>
            </w:r>
            <w:proofErr w:type="spellEnd"/>
            <w:r>
              <w:rPr>
                <w:rFonts w:eastAsia="Calibri"/>
              </w:rPr>
              <w:t xml:space="preserve"> 10 </w:t>
            </w:r>
            <w:r w:rsidRPr="00244603">
              <w:rPr>
                <w:rFonts w:eastAsia="Calibri"/>
              </w:rPr>
              <w:t>mg tabletės</w:t>
            </w:r>
          </w:p>
        </w:tc>
        <w:tc>
          <w:tcPr>
            <w:tcW w:w="1559" w:type="dxa"/>
          </w:tcPr>
          <w:p w14:paraId="61BCB363" w14:textId="55AD5938" w:rsidR="001A381B" w:rsidRDefault="00244603" w:rsidP="001A381B">
            <w:pPr>
              <w:autoSpaceDE w:val="0"/>
              <w:autoSpaceDN w:val="0"/>
              <w:adjustRightInd w:val="0"/>
              <w:ind w:left="-57" w:right="-113"/>
              <w:rPr>
                <w:rFonts w:eastAsia="Calibri"/>
              </w:rPr>
            </w:pPr>
            <w:proofErr w:type="spellStart"/>
            <w:r>
              <w:rPr>
                <w:rFonts w:eastAsia="Calibri"/>
              </w:rPr>
              <w:t>Loratadinas</w:t>
            </w:r>
            <w:proofErr w:type="spellEnd"/>
          </w:p>
          <w:p w14:paraId="5C0E2545" w14:textId="35A3A34E" w:rsidR="00244603" w:rsidRPr="00E46B58" w:rsidRDefault="00244603" w:rsidP="001A381B">
            <w:pPr>
              <w:autoSpaceDE w:val="0"/>
              <w:autoSpaceDN w:val="0"/>
              <w:adjustRightInd w:val="0"/>
              <w:ind w:left="-57" w:right="-113"/>
              <w:rPr>
                <w:rFonts w:eastAsia="Calibri"/>
              </w:rPr>
            </w:pPr>
          </w:p>
        </w:tc>
        <w:tc>
          <w:tcPr>
            <w:tcW w:w="2693" w:type="dxa"/>
          </w:tcPr>
          <w:p w14:paraId="51CCDC64" w14:textId="120490D1" w:rsidR="00244603" w:rsidRDefault="00244603" w:rsidP="00244603">
            <w:pPr>
              <w:autoSpaceDE w:val="0"/>
              <w:autoSpaceDN w:val="0"/>
              <w:adjustRightInd w:val="0"/>
              <w:ind w:left="-57" w:right="-113"/>
              <w:rPr>
                <w:rFonts w:eastAsia="Calibri"/>
              </w:rPr>
            </w:pPr>
            <w:r w:rsidRPr="00244603">
              <w:rPr>
                <w:rFonts w:eastAsia="Calibri"/>
              </w:rPr>
              <w:t>Lizdinė plokštelė:</w:t>
            </w:r>
          </w:p>
          <w:p w14:paraId="32E18AB7" w14:textId="42269520" w:rsidR="00244603" w:rsidRPr="00244603" w:rsidRDefault="00244603" w:rsidP="00244603">
            <w:pPr>
              <w:autoSpaceDE w:val="0"/>
              <w:autoSpaceDN w:val="0"/>
              <w:adjustRightInd w:val="0"/>
              <w:ind w:left="-57" w:right="-113"/>
              <w:rPr>
                <w:rFonts w:eastAsia="Calibri"/>
              </w:rPr>
            </w:pPr>
            <w:r w:rsidRPr="00244603">
              <w:rPr>
                <w:rFonts w:eastAsia="Calibri"/>
              </w:rPr>
              <w:t>LT/1/22/4883/001 – N14</w:t>
            </w:r>
          </w:p>
          <w:p w14:paraId="11935F7B" w14:textId="0D4AFFF0" w:rsidR="00244603" w:rsidRPr="00244603" w:rsidRDefault="00244603" w:rsidP="00244603">
            <w:pPr>
              <w:autoSpaceDE w:val="0"/>
              <w:autoSpaceDN w:val="0"/>
              <w:adjustRightInd w:val="0"/>
              <w:ind w:left="-57" w:right="-113"/>
              <w:rPr>
                <w:rFonts w:eastAsia="Calibri"/>
              </w:rPr>
            </w:pPr>
            <w:r w:rsidRPr="00244603">
              <w:rPr>
                <w:rFonts w:eastAsia="Calibri"/>
              </w:rPr>
              <w:t>LT/1/22/4883/002 – N20</w:t>
            </w:r>
          </w:p>
          <w:p w14:paraId="5DC2B2B8" w14:textId="1ECF0D7F" w:rsidR="00244603" w:rsidRPr="00244603" w:rsidRDefault="00244603" w:rsidP="00244603">
            <w:pPr>
              <w:autoSpaceDE w:val="0"/>
              <w:autoSpaceDN w:val="0"/>
              <w:adjustRightInd w:val="0"/>
              <w:ind w:left="-57" w:right="-113"/>
              <w:rPr>
                <w:rFonts w:eastAsia="Calibri"/>
              </w:rPr>
            </w:pPr>
            <w:r w:rsidRPr="00244603">
              <w:rPr>
                <w:rFonts w:eastAsia="Calibri"/>
              </w:rPr>
              <w:t>LT/1/22/4883/003 – N28</w:t>
            </w:r>
          </w:p>
          <w:p w14:paraId="114F3029" w14:textId="6271D71A" w:rsidR="00244603" w:rsidRPr="00244603" w:rsidRDefault="00244603" w:rsidP="00244603">
            <w:pPr>
              <w:autoSpaceDE w:val="0"/>
              <w:autoSpaceDN w:val="0"/>
              <w:adjustRightInd w:val="0"/>
              <w:ind w:left="-57" w:right="-113"/>
              <w:rPr>
                <w:rFonts w:eastAsia="Calibri"/>
              </w:rPr>
            </w:pPr>
            <w:r w:rsidRPr="00244603">
              <w:rPr>
                <w:rFonts w:eastAsia="Calibri"/>
              </w:rPr>
              <w:t>LT/1/22/4883/004 – N30</w:t>
            </w:r>
          </w:p>
          <w:p w14:paraId="25F75D47" w14:textId="07F7AD6C" w:rsidR="00244603" w:rsidRPr="00244603" w:rsidRDefault="00244603" w:rsidP="00244603">
            <w:pPr>
              <w:autoSpaceDE w:val="0"/>
              <w:autoSpaceDN w:val="0"/>
              <w:adjustRightInd w:val="0"/>
              <w:ind w:left="-57" w:right="-113"/>
              <w:rPr>
                <w:rFonts w:eastAsia="Calibri"/>
              </w:rPr>
            </w:pPr>
            <w:r w:rsidRPr="00244603">
              <w:rPr>
                <w:rFonts w:eastAsia="Calibri"/>
              </w:rPr>
              <w:t>LT/1/22/4883/005 – N50</w:t>
            </w:r>
          </w:p>
          <w:p w14:paraId="1DC2321B" w14:textId="1F20191F" w:rsidR="00244603" w:rsidRPr="00244603" w:rsidRDefault="00244603" w:rsidP="00244603">
            <w:pPr>
              <w:autoSpaceDE w:val="0"/>
              <w:autoSpaceDN w:val="0"/>
              <w:adjustRightInd w:val="0"/>
              <w:ind w:left="-57" w:right="-113"/>
              <w:rPr>
                <w:rFonts w:eastAsia="Calibri"/>
              </w:rPr>
            </w:pPr>
            <w:r w:rsidRPr="00244603">
              <w:rPr>
                <w:rFonts w:eastAsia="Calibri"/>
              </w:rPr>
              <w:t>LT/1/22/4883/006 – N60</w:t>
            </w:r>
          </w:p>
          <w:p w14:paraId="25B8B983" w14:textId="23B3777D" w:rsidR="001A381B" w:rsidRPr="00E46B58" w:rsidRDefault="00244603" w:rsidP="00244603">
            <w:pPr>
              <w:autoSpaceDE w:val="0"/>
              <w:autoSpaceDN w:val="0"/>
              <w:adjustRightInd w:val="0"/>
              <w:ind w:left="-57" w:right="-113"/>
              <w:rPr>
                <w:rFonts w:eastAsia="Calibri"/>
              </w:rPr>
            </w:pPr>
            <w:r w:rsidRPr="00244603">
              <w:rPr>
                <w:rFonts w:eastAsia="Calibri"/>
              </w:rPr>
              <w:t>LT/1/22/4883/007 – N100</w:t>
            </w:r>
          </w:p>
        </w:tc>
        <w:tc>
          <w:tcPr>
            <w:tcW w:w="1701" w:type="dxa"/>
          </w:tcPr>
          <w:p w14:paraId="3AB18A37" w14:textId="5EB1F921" w:rsidR="001A381B" w:rsidRPr="00E46B58" w:rsidRDefault="00244603" w:rsidP="001A381B">
            <w:pPr>
              <w:autoSpaceDE w:val="0"/>
              <w:autoSpaceDN w:val="0"/>
              <w:adjustRightInd w:val="0"/>
              <w:ind w:left="-57" w:right="-113"/>
              <w:rPr>
                <w:rFonts w:eastAsia="Calibri"/>
              </w:rPr>
            </w:pPr>
            <w:proofErr w:type="spellStart"/>
            <w:r w:rsidRPr="00244603">
              <w:rPr>
                <w:rFonts w:eastAsia="Calibri"/>
              </w:rPr>
              <w:t>Accord</w:t>
            </w:r>
            <w:proofErr w:type="spellEnd"/>
            <w:r w:rsidRPr="00244603">
              <w:rPr>
                <w:rFonts w:eastAsia="Calibri"/>
              </w:rPr>
              <w:t xml:space="preserve"> </w:t>
            </w:r>
            <w:proofErr w:type="spellStart"/>
            <w:r w:rsidRPr="00244603">
              <w:rPr>
                <w:rFonts w:eastAsia="Calibri"/>
              </w:rPr>
              <w:t>Healthcare</w:t>
            </w:r>
            <w:proofErr w:type="spellEnd"/>
            <w:r w:rsidRPr="00244603">
              <w:rPr>
                <w:rFonts w:eastAsia="Calibri"/>
              </w:rPr>
              <w:t xml:space="preserve"> B.V., Nyderlandai</w:t>
            </w:r>
          </w:p>
        </w:tc>
        <w:tc>
          <w:tcPr>
            <w:tcW w:w="992" w:type="dxa"/>
          </w:tcPr>
          <w:p w14:paraId="48103F97" w14:textId="1C0465EF" w:rsidR="001A381B" w:rsidRPr="00E46B58" w:rsidRDefault="00244603"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32645501" w14:textId="2A163FA0" w:rsidR="001A381B" w:rsidRPr="00E46B58" w:rsidRDefault="00244603" w:rsidP="001A381B">
            <w:pPr>
              <w:autoSpaceDE w:val="0"/>
              <w:autoSpaceDN w:val="0"/>
              <w:adjustRightInd w:val="0"/>
              <w:ind w:left="-57" w:right="-113"/>
              <w:rPr>
                <w:rFonts w:eastAsia="Calibri"/>
              </w:rPr>
            </w:pPr>
            <w:r w:rsidRPr="00244603">
              <w:rPr>
                <w:rFonts w:eastAsia="Calibri"/>
              </w:rPr>
              <w:t>NL/H/5191/004/R/001</w:t>
            </w: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9D" w14:textId="77777777" w:rsidR="00907AC2" w:rsidRDefault="00907AC2" w:rsidP="00612169">
      <w:r>
        <w:separator/>
      </w:r>
    </w:p>
  </w:endnote>
  <w:endnote w:type="continuationSeparator" w:id="0">
    <w:p w14:paraId="64E46B0C" w14:textId="77777777" w:rsidR="00907AC2" w:rsidRDefault="00907AC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EDF4" w14:textId="77777777" w:rsidR="00907AC2" w:rsidRDefault="00907AC2" w:rsidP="00612169">
      <w:r>
        <w:separator/>
      </w:r>
    </w:p>
  </w:footnote>
  <w:footnote w:type="continuationSeparator" w:id="0">
    <w:p w14:paraId="2D916976" w14:textId="77777777" w:rsidR="00907AC2" w:rsidRDefault="00907AC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DC065F5" w:rsidR="00612169" w:rsidRDefault="00612169">
        <w:pPr>
          <w:pStyle w:val="Header"/>
          <w:jc w:val="center"/>
        </w:pPr>
        <w:r>
          <w:fldChar w:fldCharType="begin"/>
        </w:r>
        <w:r>
          <w:instrText>PAGE   \* MERGEFORMAT</w:instrText>
        </w:r>
        <w:r>
          <w:fldChar w:fldCharType="separate"/>
        </w:r>
        <w:r w:rsidR="00DD6FFB" w:rsidRPr="00DD6FFB">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6F44"/>
    <w:rsid w:val="00065A42"/>
    <w:rsid w:val="00067C68"/>
    <w:rsid w:val="00093FBA"/>
    <w:rsid w:val="000B4A30"/>
    <w:rsid w:val="000C5477"/>
    <w:rsid w:val="000C668B"/>
    <w:rsid w:val="00116371"/>
    <w:rsid w:val="001361E3"/>
    <w:rsid w:val="00146DB2"/>
    <w:rsid w:val="0015482E"/>
    <w:rsid w:val="001A381B"/>
    <w:rsid w:val="001C445A"/>
    <w:rsid w:val="001D3C60"/>
    <w:rsid w:val="001E0EC1"/>
    <w:rsid w:val="001E324D"/>
    <w:rsid w:val="001F6436"/>
    <w:rsid w:val="001F6658"/>
    <w:rsid w:val="002140FB"/>
    <w:rsid w:val="002445B8"/>
    <w:rsid w:val="00244603"/>
    <w:rsid w:val="0026517D"/>
    <w:rsid w:val="00281C55"/>
    <w:rsid w:val="002B4439"/>
    <w:rsid w:val="002B6389"/>
    <w:rsid w:val="002B6676"/>
    <w:rsid w:val="002B7916"/>
    <w:rsid w:val="002C5D35"/>
    <w:rsid w:val="002C741F"/>
    <w:rsid w:val="002F11C1"/>
    <w:rsid w:val="002F456B"/>
    <w:rsid w:val="00305E70"/>
    <w:rsid w:val="00306F2A"/>
    <w:rsid w:val="0031223A"/>
    <w:rsid w:val="003217CA"/>
    <w:rsid w:val="003307A7"/>
    <w:rsid w:val="003615B7"/>
    <w:rsid w:val="00361897"/>
    <w:rsid w:val="0036539A"/>
    <w:rsid w:val="00375570"/>
    <w:rsid w:val="00391138"/>
    <w:rsid w:val="003B5E35"/>
    <w:rsid w:val="003B6254"/>
    <w:rsid w:val="003C0CBC"/>
    <w:rsid w:val="003E2AA6"/>
    <w:rsid w:val="0041432B"/>
    <w:rsid w:val="004406FC"/>
    <w:rsid w:val="0045234F"/>
    <w:rsid w:val="00470C91"/>
    <w:rsid w:val="00483DC6"/>
    <w:rsid w:val="0049218D"/>
    <w:rsid w:val="004A1483"/>
    <w:rsid w:val="004E2D46"/>
    <w:rsid w:val="004F0EE8"/>
    <w:rsid w:val="00500C1E"/>
    <w:rsid w:val="0051021E"/>
    <w:rsid w:val="00515E2D"/>
    <w:rsid w:val="005250DF"/>
    <w:rsid w:val="00537A60"/>
    <w:rsid w:val="00575C28"/>
    <w:rsid w:val="00583217"/>
    <w:rsid w:val="00594C36"/>
    <w:rsid w:val="005D3B7F"/>
    <w:rsid w:val="005D5BF4"/>
    <w:rsid w:val="005E4AB2"/>
    <w:rsid w:val="005E712D"/>
    <w:rsid w:val="00602FEF"/>
    <w:rsid w:val="00612169"/>
    <w:rsid w:val="006158A7"/>
    <w:rsid w:val="00622357"/>
    <w:rsid w:val="0062286C"/>
    <w:rsid w:val="00635DCF"/>
    <w:rsid w:val="00641EFE"/>
    <w:rsid w:val="00653FC8"/>
    <w:rsid w:val="00676D93"/>
    <w:rsid w:val="006C5877"/>
    <w:rsid w:val="006D0280"/>
    <w:rsid w:val="006D7EA0"/>
    <w:rsid w:val="00704237"/>
    <w:rsid w:val="00706567"/>
    <w:rsid w:val="00714A22"/>
    <w:rsid w:val="00732494"/>
    <w:rsid w:val="0074676A"/>
    <w:rsid w:val="00775C6C"/>
    <w:rsid w:val="007977DF"/>
    <w:rsid w:val="00801111"/>
    <w:rsid w:val="00806E23"/>
    <w:rsid w:val="0082052C"/>
    <w:rsid w:val="008412A0"/>
    <w:rsid w:val="00846379"/>
    <w:rsid w:val="00861EEA"/>
    <w:rsid w:val="0087449D"/>
    <w:rsid w:val="00880A1A"/>
    <w:rsid w:val="008814F3"/>
    <w:rsid w:val="00891310"/>
    <w:rsid w:val="008B091F"/>
    <w:rsid w:val="008B7C62"/>
    <w:rsid w:val="00900690"/>
    <w:rsid w:val="009056B1"/>
    <w:rsid w:val="00907AC2"/>
    <w:rsid w:val="00933516"/>
    <w:rsid w:val="00941EBB"/>
    <w:rsid w:val="00950D0E"/>
    <w:rsid w:val="00951CC2"/>
    <w:rsid w:val="0095695C"/>
    <w:rsid w:val="00967494"/>
    <w:rsid w:val="009D194D"/>
    <w:rsid w:val="009E71CC"/>
    <w:rsid w:val="009F048E"/>
    <w:rsid w:val="009F4337"/>
    <w:rsid w:val="00A4188E"/>
    <w:rsid w:val="00A80F8F"/>
    <w:rsid w:val="00AA2B4C"/>
    <w:rsid w:val="00AA2C30"/>
    <w:rsid w:val="00AA3E54"/>
    <w:rsid w:val="00AB734F"/>
    <w:rsid w:val="00AC135E"/>
    <w:rsid w:val="00AD7394"/>
    <w:rsid w:val="00B1189B"/>
    <w:rsid w:val="00B12DC0"/>
    <w:rsid w:val="00B13FC5"/>
    <w:rsid w:val="00B33DCF"/>
    <w:rsid w:val="00B40D57"/>
    <w:rsid w:val="00B567D7"/>
    <w:rsid w:val="00B854B1"/>
    <w:rsid w:val="00B92AF1"/>
    <w:rsid w:val="00BD088E"/>
    <w:rsid w:val="00BD5FEF"/>
    <w:rsid w:val="00BD61EC"/>
    <w:rsid w:val="00BE35D9"/>
    <w:rsid w:val="00BF5075"/>
    <w:rsid w:val="00C05DAC"/>
    <w:rsid w:val="00C07194"/>
    <w:rsid w:val="00C24B65"/>
    <w:rsid w:val="00C26172"/>
    <w:rsid w:val="00C40E6D"/>
    <w:rsid w:val="00C70A67"/>
    <w:rsid w:val="00C830D4"/>
    <w:rsid w:val="00C919E7"/>
    <w:rsid w:val="00CC0DCA"/>
    <w:rsid w:val="00CC269A"/>
    <w:rsid w:val="00CD752C"/>
    <w:rsid w:val="00D06241"/>
    <w:rsid w:val="00D23B64"/>
    <w:rsid w:val="00D3717D"/>
    <w:rsid w:val="00D468D0"/>
    <w:rsid w:val="00D53F43"/>
    <w:rsid w:val="00D75EA0"/>
    <w:rsid w:val="00D949F6"/>
    <w:rsid w:val="00DB39C5"/>
    <w:rsid w:val="00DC2626"/>
    <w:rsid w:val="00DD6FFB"/>
    <w:rsid w:val="00DD7C11"/>
    <w:rsid w:val="00DF2B0D"/>
    <w:rsid w:val="00E01077"/>
    <w:rsid w:val="00E02A4B"/>
    <w:rsid w:val="00E0786D"/>
    <w:rsid w:val="00E07F3F"/>
    <w:rsid w:val="00E17F6F"/>
    <w:rsid w:val="00E21CFC"/>
    <w:rsid w:val="00E46B58"/>
    <w:rsid w:val="00E724E3"/>
    <w:rsid w:val="00E973B5"/>
    <w:rsid w:val="00EB6450"/>
    <w:rsid w:val="00EC091F"/>
    <w:rsid w:val="00EC5D1A"/>
    <w:rsid w:val="00EE0517"/>
    <w:rsid w:val="00EF2169"/>
    <w:rsid w:val="00EF775C"/>
    <w:rsid w:val="00F10705"/>
    <w:rsid w:val="00F12ADF"/>
    <w:rsid w:val="00F501A6"/>
    <w:rsid w:val="00F53AA1"/>
    <w:rsid w:val="00F63D7A"/>
    <w:rsid w:val="00F673C3"/>
    <w:rsid w:val="00F86584"/>
    <w:rsid w:val="00F8724B"/>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3922</Words>
  <Characters>2237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2026-04-26T12:23:00Z</dcterms:created>
  <dcterms:modified xsi:type="dcterms:W3CDTF">2026-04-29T14:15:00Z</dcterms:modified>
</cp:coreProperties>
</file>