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FAD81A1" w:rsidR="00F67D42" w:rsidRPr="006114BE" w:rsidRDefault="004D710E" w:rsidP="00F67D42">
      <w:pPr>
        <w:jc w:val="center"/>
      </w:pPr>
      <w:r w:rsidRPr="00FD75E8">
        <w:rPr>
          <w:b/>
          <w:caps/>
        </w:rPr>
        <w:t xml:space="preserve">DĖL farmacinės veiklos </w:t>
      </w:r>
      <w:r>
        <w:rPr>
          <w:b/>
          <w:caps/>
        </w:rPr>
        <w:t>licencij</w:t>
      </w:r>
      <w:r w:rsidR="00B9373F">
        <w:rPr>
          <w:b/>
          <w:caps/>
        </w:rPr>
        <w:t>OS</w:t>
      </w:r>
      <w:r>
        <w:rPr>
          <w:b/>
          <w:caps/>
        </w:rPr>
        <w:t xml:space="preserve"> galiojimo panaikinimo</w:t>
      </w:r>
      <w:r w:rsidR="000D3478">
        <w:rPr>
          <w:b/>
          <w:caps/>
        </w:rPr>
        <w:t xml:space="preserve">, </w:t>
      </w:r>
      <w:r w:rsidR="000748AA">
        <w:rPr>
          <w:b/>
          <w:caps/>
        </w:rPr>
        <w:t>LICENCIJ</w:t>
      </w:r>
      <w:r w:rsidR="00FB2AEF">
        <w:rPr>
          <w:b/>
          <w:caps/>
        </w:rPr>
        <w:t>Ų</w:t>
      </w:r>
      <w:r w:rsidR="000748AA">
        <w:rPr>
          <w:b/>
          <w:caps/>
        </w:rPr>
        <w:t xml:space="preserve"> PAKEITIMO</w:t>
      </w:r>
      <w:r w:rsidR="008F2F55">
        <w:rPr>
          <w:b/>
          <w:caps/>
        </w:rPr>
        <w:t xml:space="preserve"> </w:t>
      </w:r>
      <w:r w:rsidR="008E77D4">
        <w:rPr>
          <w:b/>
          <w:caps/>
        </w:rPr>
        <w:t>bei licencij</w:t>
      </w:r>
      <w:r w:rsidR="007F6DB4">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1A839F9" w:rsidR="00092F62" w:rsidRDefault="00020AEF" w:rsidP="00092F62">
      <w:pPr>
        <w:jc w:val="center"/>
      </w:pPr>
      <w:r>
        <w:t>202</w:t>
      </w:r>
      <w:r w:rsidR="006434DE">
        <w:t>6</w:t>
      </w:r>
      <w:r w:rsidR="00092F62">
        <w:t xml:space="preserve"> m. </w:t>
      </w:r>
      <w:r w:rsidR="007F6DB4">
        <w:t xml:space="preserve">gegužės </w:t>
      </w:r>
      <w:r w:rsidR="00C258D0">
        <w:t>13</w:t>
      </w:r>
      <w:r w:rsidR="009A41D9">
        <w:t xml:space="preserve"> </w:t>
      </w:r>
      <w:r w:rsidR="00092F62">
        <w:t>d. Nr. (1.4</w:t>
      </w:r>
      <w:r>
        <w:t>E</w:t>
      </w:r>
      <w:r w:rsidR="00092F62">
        <w:t>)1A</w:t>
      </w:r>
      <w:r w:rsidR="001337FE">
        <w:t>-</w:t>
      </w:r>
      <w:r w:rsidR="00C258D0">
        <w:t>639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6BB1FF48" w:rsidR="00B0092F" w:rsidRPr="00F73031" w:rsidRDefault="00092F62" w:rsidP="00B0092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476D9">
        <w:t>ą</w:t>
      </w:r>
      <w:r w:rsidR="004D710E" w:rsidRPr="008E3C3B">
        <w:t xml:space="preserve"> ir </w:t>
      </w:r>
      <w:r w:rsidRPr="008E3C3B">
        <w:t>paraišk</w:t>
      </w:r>
      <w:r w:rsidR="000D3478" w:rsidRPr="008E3C3B">
        <w:t>as</w:t>
      </w:r>
      <w:r w:rsidR="007F6DB4">
        <w:t>:</w:t>
      </w:r>
    </w:p>
    <w:p w14:paraId="48D6E422" w14:textId="43CEE371" w:rsidR="0079756A" w:rsidRDefault="00394CAE" w:rsidP="0079756A">
      <w:pPr>
        <w:ind w:firstLine="680"/>
        <w:jc w:val="both"/>
      </w:pPr>
      <w:r w:rsidRPr="008E3C3B">
        <w:t>1. P a n a i k i n u</w:t>
      </w:r>
      <w:r w:rsidR="00B9373F">
        <w:t xml:space="preserve">  </w:t>
      </w:r>
      <w:r w:rsidR="00B9373F" w:rsidRPr="00B9373F">
        <w:t>Pharmalinks UAB</w:t>
      </w:r>
      <w:r w:rsidR="0079756A" w:rsidRPr="008E3C3B">
        <w:t xml:space="preserve">, esančiai adresu </w:t>
      </w:r>
      <w:r w:rsidR="00B9373F" w:rsidRPr="00B9373F">
        <w:t>Kauno m</w:t>
      </w:r>
      <w:r w:rsidR="00B9373F">
        <w:t>.</w:t>
      </w:r>
      <w:r w:rsidR="00B9373F" w:rsidRPr="00B9373F">
        <w:t xml:space="preserve"> sav., Kauno m., Savanorių pr. 321C</w:t>
      </w:r>
      <w:r w:rsidR="0079756A" w:rsidRPr="0079756A">
        <w:t xml:space="preserve">, </w:t>
      </w:r>
      <w:r w:rsidR="007B50FC">
        <w:t>didmeninio platinimo</w:t>
      </w:r>
      <w:r w:rsidR="0079756A" w:rsidRPr="008E3C3B">
        <w:t xml:space="preserve"> licencij</w:t>
      </w:r>
      <w:r w:rsidR="0079756A">
        <w:t>os</w:t>
      </w:r>
      <w:r w:rsidR="0079756A" w:rsidRPr="008E3C3B">
        <w:t xml:space="preserve"> Nr. </w:t>
      </w:r>
      <w:r w:rsidR="007B50FC">
        <w:t>09</w:t>
      </w:r>
      <w:r w:rsidR="0042264A">
        <w:t>71</w:t>
      </w:r>
      <w:r w:rsidR="0079756A" w:rsidRPr="008E3C3B">
        <w:t xml:space="preserve"> </w:t>
      </w:r>
      <w:r w:rsidR="0079756A">
        <w:t xml:space="preserve">pirmos </w:t>
      </w:r>
      <w:r w:rsidR="0079756A" w:rsidRPr="00F82626">
        <w:t xml:space="preserve">veiklos vietos galiojimą </w:t>
      </w:r>
      <w:r w:rsidR="0079756A" w:rsidRPr="008E3C3B">
        <w:t xml:space="preserve">(pagal </w:t>
      </w:r>
      <w:r w:rsidR="0079756A">
        <w:t>2026-05-</w:t>
      </w:r>
      <w:r w:rsidR="0042264A">
        <w:t>08</w:t>
      </w:r>
      <w:r w:rsidR="0079756A" w:rsidRPr="008E3C3B">
        <w:t xml:space="preserve"> paraišką Nr. (14.62E)3R-</w:t>
      </w:r>
      <w:r w:rsidR="0042264A">
        <w:t>9086</w:t>
      </w:r>
      <w:r w:rsidR="0079756A" w:rsidRPr="008E3C3B">
        <w:t>)</w:t>
      </w:r>
      <w:r w:rsidR="0079756A">
        <w:t>.</w:t>
      </w:r>
    </w:p>
    <w:p w14:paraId="41993A2A" w14:textId="0A615F05" w:rsidR="00B3785A" w:rsidRPr="008E3C3B" w:rsidRDefault="00B9373F" w:rsidP="00092F62">
      <w:pPr>
        <w:ind w:firstLine="680"/>
        <w:jc w:val="both"/>
      </w:pPr>
      <w:r>
        <w:t>2</w:t>
      </w:r>
      <w:r w:rsidR="003D3801" w:rsidRPr="008E3C3B">
        <w:t xml:space="preserve">. </w:t>
      </w:r>
      <w:r w:rsidR="00A66014" w:rsidRPr="008E3C3B">
        <w:t>P a k e i č i u</w:t>
      </w:r>
      <w:r w:rsidR="00B3785A" w:rsidRPr="008E3C3B">
        <w:t>:</w:t>
      </w:r>
    </w:p>
    <w:p w14:paraId="4D176961" w14:textId="233486DC" w:rsidR="007B50FC" w:rsidRDefault="007476D9" w:rsidP="007B50FC">
      <w:pPr>
        <w:ind w:firstLine="680"/>
        <w:jc w:val="both"/>
      </w:pPr>
      <w:r>
        <w:t>2.1</w:t>
      </w:r>
      <w:r w:rsidR="007B50FC">
        <w:t>.</w:t>
      </w:r>
      <w:r w:rsidR="007B50FC" w:rsidRPr="008E3C3B">
        <w:t xml:space="preserve"> UAB EUROVAISTINEI, esančiai adresu </w:t>
      </w:r>
      <w:r w:rsidR="0042264A" w:rsidRPr="0042264A">
        <w:t>Vilniaus r</w:t>
      </w:r>
      <w:r w:rsidR="0042264A">
        <w:t>,</w:t>
      </w:r>
      <w:r w:rsidR="0042264A" w:rsidRPr="0042264A">
        <w:t xml:space="preserve"> sav., Rudaminos sen., Rudaminos mstl., Gamyklos g. 26</w:t>
      </w:r>
      <w:r w:rsidR="007B50FC" w:rsidRPr="008E3C3B">
        <w:t xml:space="preserve">, vaistinės veiklos licenciją Nr. 0013 </w:t>
      </w:r>
      <w:r w:rsidR="0042264A">
        <w:t>septynioliktoje</w:t>
      </w:r>
      <w:r w:rsidR="007B50FC" w:rsidRPr="008E3C3B">
        <w:t xml:space="preserve"> veiklos vietoje (pagal </w:t>
      </w:r>
      <w:r w:rsidR="007B50FC">
        <w:t>2026-05-0</w:t>
      </w:r>
      <w:r w:rsidR="0042264A">
        <w:t>7</w:t>
      </w:r>
      <w:r w:rsidR="007B50FC" w:rsidRPr="008E3C3B">
        <w:t xml:space="preserve"> paraišką Nr. (14.62E)3R</w:t>
      </w:r>
      <w:r w:rsidR="007B50FC">
        <w:t>-</w:t>
      </w:r>
      <w:r w:rsidR="0042264A">
        <w:t>9070</w:t>
      </w:r>
      <w:r w:rsidR="007B50FC" w:rsidRPr="008E3C3B">
        <w:t>);</w:t>
      </w:r>
    </w:p>
    <w:p w14:paraId="72D40362" w14:textId="34F6B2D0" w:rsidR="007B50FC" w:rsidRDefault="007476D9" w:rsidP="007B50FC">
      <w:pPr>
        <w:ind w:firstLine="680"/>
        <w:jc w:val="both"/>
      </w:pPr>
      <w:r>
        <w:t>2.2</w:t>
      </w:r>
      <w:r w:rsidR="007B50FC">
        <w:t>.</w:t>
      </w:r>
      <w:r w:rsidR="007B50FC" w:rsidRPr="008E3C3B">
        <w:t xml:space="preserve"> </w:t>
      </w:r>
      <w:r>
        <w:t>BENU vaistinei Lietuva, UAB</w:t>
      </w:r>
      <w:r w:rsidR="007B50FC" w:rsidRPr="008E3C3B">
        <w:t xml:space="preserve">, esančiai adresu </w:t>
      </w:r>
      <w:r w:rsidRPr="007476D9">
        <w:t>Panevėžio r</w:t>
      </w:r>
      <w:r>
        <w:t>.</w:t>
      </w:r>
      <w:r w:rsidRPr="007476D9">
        <w:t xml:space="preserve"> sav., Raguvos sen., Raguvos mstl., Laisvės g. 10-3</w:t>
      </w:r>
      <w:r w:rsidR="007B50FC" w:rsidRPr="008E3C3B">
        <w:t>, vaistinės veiklos licenciją Nr. 00</w:t>
      </w:r>
      <w:r w:rsidR="0031594D">
        <w:t>79</w:t>
      </w:r>
      <w:r w:rsidR="007B50FC" w:rsidRPr="008E3C3B">
        <w:t xml:space="preserve"> </w:t>
      </w:r>
      <w:r>
        <w:t>šimtas aštuonioliktoje</w:t>
      </w:r>
      <w:r w:rsidR="007B50FC" w:rsidRPr="008E3C3B">
        <w:t xml:space="preserve"> veiklos vietoje (pagal </w:t>
      </w:r>
      <w:r w:rsidR="007B50FC">
        <w:t>2026-05-</w:t>
      </w:r>
      <w:r>
        <w:t>08</w:t>
      </w:r>
      <w:r w:rsidR="007B50FC" w:rsidRPr="008E3C3B">
        <w:t xml:space="preserve"> paraišką Nr. (14.62E)3R</w:t>
      </w:r>
      <w:r w:rsidR="007B50FC">
        <w:t>-</w:t>
      </w:r>
      <w:r>
        <w:t>9105</w:t>
      </w:r>
      <w:r w:rsidR="007B50FC" w:rsidRPr="008E3C3B">
        <w:t>);</w:t>
      </w:r>
    </w:p>
    <w:p w14:paraId="7D02C730" w14:textId="477DDDB3" w:rsidR="007476D9" w:rsidRDefault="007476D9" w:rsidP="007476D9">
      <w:pPr>
        <w:ind w:firstLine="680"/>
        <w:jc w:val="both"/>
      </w:pPr>
      <w:r>
        <w:t>2.3</w:t>
      </w:r>
      <w:r w:rsidR="007B50FC">
        <w:t>.</w:t>
      </w:r>
      <w:r w:rsidR="007B50FC" w:rsidRPr="008E3C3B">
        <w:t xml:space="preserve"> UAB </w:t>
      </w:r>
      <w:r>
        <w:t>„Gintarinė vaistinė“</w:t>
      </w:r>
      <w:r w:rsidR="007B50FC" w:rsidRPr="008E3C3B">
        <w:t xml:space="preserve">, esančiai adresu </w:t>
      </w:r>
      <w:r w:rsidRPr="007476D9">
        <w:t>Kauno r</w:t>
      </w:r>
      <w:r>
        <w:t>.</w:t>
      </w:r>
      <w:r w:rsidRPr="007476D9">
        <w:t xml:space="preserve"> sav., Garliavos sen., Garliavos m., Stasio Lozoraičio g. 2</w:t>
      </w:r>
      <w:r w:rsidR="007B50FC" w:rsidRPr="008E3C3B">
        <w:t>, vaistinės veiklos licencij</w:t>
      </w:r>
      <w:r>
        <w:t>os</w:t>
      </w:r>
      <w:r w:rsidR="007B50FC" w:rsidRPr="008E3C3B">
        <w:t xml:space="preserve"> Nr. 00</w:t>
      </w:r>
      <w:r w:rsidR="00322785">
        <w:t>20</w:t>
      </w:r>
      <w:r w:rsidR="007B50FC" w:rsidRPr="008E3C3B">
        <w:t xml:space="preserve"> </w:t>
      </w:r>
      <w:r w:rsidR="00322785">
        <w:t>du šimtai aštuoniasdešimt penktos</w:t>
      </w:r>
      <w:r>
        <w:t xml:space="preserve"> veiklos vietos</w:t>
      </w:r>
      <w:r w:rsidRPr="008E3C3B">
        <w:t xml:space="preserve"> informaciją ir duomenis</w:t>
      </w:r>
      <w:r>
        <w:t xml:space="preserve"> </w:t>
      </w:r>
      <w:r w:rsidRPr="008E3C3B">
        <w:t xml:space="preserve">(pagal </w:t>
      </w:r>
      <w:r>
        <w:t>2026-05-08</w:t>
      </w:r>
      <w:r w:rsidRPr="008E3C3B">
        <w:t xml:space="preserve"> paraišką Nr. (14.62E)3R</w:t>
      </w:r>
      <w:r>
        <w:t>-9103</w:t>
      </w:r>
      <w:r w:rsidRPr="008E3C3B">
        <w:t>)</w:t>
      </w:r>
      <w:r>
        <w:t>.</w:t>
      </w:r>
    </w:p>
    <w:p w14:paraId="0F7A13EC" w14:textId="11753D1D" w:rsidR="0033791E" w:rsidRPr="008E3C3B" w:rsidRDefault="007476D9" w:rsidP="007476D9">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0B767C2" w:rsidR="00737B07" w:rsidRDefault="007476D9"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698AB42C" w14:textId="77777777" w:rsidR="0074060B" w:rsidRDefault="0074060B"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45A2B">
      <w:pgSz w:w="11906" w:h="16838"/>
      <w:pgMar w:top="851"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4024"/>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215D4"/>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5A2B"/>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594D"/>
    <w:rsid w:val="00316489"/>
    <w:rsid w:val="00317DCB"/>
    <w:rsid w:val="00322785"/>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264A"/>
    <w:rsid w:val="004226ED"/>
    <w:rsid w:val="00425DC6"/>
    <w:rsid w:val="0043075B"/>
    <w:rsid w:val="00431ABE"/>
    <w:rsid w:val="0044298B"/>
    <w:rsid w:val="00447CB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2A88"/>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346"/>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476D9"/>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9756A"/>
    <w:rsid w:val="007A0958"/>
    <w:rsid w:val="007A115C"/>
    <w:rsid w:val="007A512E"/>
    <w:rsid w:val="007B3E79"/>
    <w:rsid w:val="007B50FC"/>
    <w:rsid w:val="007B62AD"/>
    <w:rsid w:val="007B6E70"/>
    <w:rsid w:val="007C2B42"/>
    <w:rsid w:val="007C557F"/>
    <w:rsid w:val="007C5CC8"/>
    <w:rsid w:val="007D5EF0"/>
    <w:rsid w:val="007F0FC9"/>
    <w:rsid w:val="007F1EA1"/>
    <w:rsid w:val="007F22E6"/>
    <w:rsid w:val="007F59CD"/>
    <w:rsid w:val="007F6DB4"/>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373F"/>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258D0"/>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14FB"/>
    <w:rsid w:val="00F84A5F"/>
    <w:rsid w:val="00F90E3C"/>
    <w:rsid w:val="00F96236"/>
    <w:rsid w:val="00F96A1F"/>
    <w:rsid w:val="00F96DE3"/>
    <w:rsid w:val="00F96E70"/>
    <w:rsid w:val="00FA214A"/>
    <w:rsid w:val="00FB16E1"/>
    <w:rsid w:val="00FB2AEF"/>
    <w:rsid w:val="00FB2BD2"/>
    <w:rsid w:val="00FB3C11"/>
    <w:rsid w:val="00FB6DF3"/>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1557</Words>
  <Characters>889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2442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15</cp:revision>
  <cp:lastPrinted>2025-11-19T19:28:00Z</cp:lastPrinted>
  <dcterms:created xsi:type="dcterms:W3CDTF">2026-05-08T14:02:00Z</dcterms:created>
  <dcterms:modified xsi:type="dcterms:W3CDTF">2026-05-13T09:37:00Z</dcterms:modified>
</cp:coreProperties>
</file>