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92" w:type="dxa"/>
        <w:tblLayout w:type="fixed"/>
        <w:tblCellMar>
          <w:left w:w="0" w:type="dxa"/>
          <w:right w:w="0" w:type="dxa"/>
        </w:tblCellMar>
        <w:tblLook w:val="0000" w:firstRow="0" w:lastRow="0" w:firstColumn="0" w:lastColumn="0" w:noHBand="0" w:noVBand="0"/>
      </w:tblPr>
      <w:tblGrid>
        <w:gridCol w:w="23"/>
        <w:gridCol w:w="23"/>
        <w:gridCol w:w="23"/>
        <w:gridCol w:w="23"/>
        <w:gridCol w:w="23"/>
        <w:gridCol w:w="8954"/>
        <w:gridCol w:w="23"/>
      </w:tblGrid>
      <w:tr w:rsidR="00B617DE" w:rsidRPr="00A133EA" w14:paraId="5BDE4F11" w14:textId="77777777" w:rsidTr="00A45FDE">
        <w:tc>
          <w:tcPr>
            <w:tcW w:w="23" w:type="dxa"/>
          </w:tcPr>
          <w:p w14:paraId="4CCDF9E7" w14:textId="77777777" w:rsidR="00B617DE" w:rsidRPr="00A133EA" w:rsidRDefault="00B617DE" w:rsidP="00A45FDE">
            <w:pPr>
              <w:pStyle w:val="EmptyLayoutCell"/>
              <w:snapToGrid w:val="0"/>
              <w:rPr>
                <w:lang w:val="lt-LT"/>
              </w:rPr>
            </w:pPr>
          </w:p>
        </w:tc>
        <w:tc>
          <w:tcPr>
            <w:tcW w:w="23" w:type="dxa"/>
          </w:tcPr>
          <w:p w14:paraId="14F8EC76" w14:textId="77777777" w:rsidR="00B617DE" w:rsidRPr="00A133EA" w:rsidRDefault="00B617DE" w:rsidP="00A45FDE">
            <w:pPr>
              <w:pStyle w:val="EmptyLayoutCell"/>
              <w:snapToGrid w:val="0"/>
              <w:rPr>
                <w:lang w:val="lt-LT"/>
              </w:rPr>
            </w:pPr>
          </w:p>
        </w:tc>
        <w:tc>
          <w:tcPr>
            <w:tcW w:w="9023" w:type="dxa"/>
            <w:gridSpan w:val="4"/>
          </w:tcPr>
          <w:tbl>
            <w:tblPr>
              <w:tblW w:w="9069" w:type="dxa"/>
              <w:tblLayout w:type="fixed"/>
              <w:tblCellMar>
                <w:top w:w="40" w:type="dxa"/>
                <w:left w:w="40" w:type="dxa"/>
                <w:bottom w:w="40" w:type="dxa"/>
                <w:right w:w="40" w:type="dxa"/>
              </w:tblCellMar>
              <w:tblLook w:val="0000" w:firstRow="0" w:lastRow="0" w:firstColumn="0" w:lastColumn="0" w:noHBand="0" w:noVBand="0"/>
            </w:tblPr>
            <w:tblGrid>
              <w:gridCol w:w="5091"/>
              <w:gridCol w:w="3978"/>
            </w:tblGrid>
            <w:tr w:rsidR="00B617DE" w:rsidRPr="00A133EA" w14:paraId="66B62A93" w14:textId="77777777" w:rsidTr="00A45FDE">
              <w:trPr>
                <w:trHeight w:val="260"/>
              </w:trPr>
              <w:tc>
                <w:tcPr>
                  <w:tcW w:w="5091" w:type="dxa"/>
                </w:tcPr>
                <w:p w14:paraId="2C9420AB" w14:textId="77777777" w:rsidR="00B617DE" w:rsidRPr="00A133EA" w:rsidRDefault="00B617DE" w:rsidP="00A45FDE">
                  <w:pPr>
                    <w:snapToGrid w:val="0"/>
                    <w:rPr>
                      <w:lang w:val="lt-LT"/>
                    </w:rPr>
                  </w:pPr>
                </w:p>
              </w:tc>
              <w:tc>
                <w:tcPr>
                  <w:tcW w:w="3978" w:type="dxa"/>
                </w:tcPr>
                <w:p w14:paraId="49B603A2" w14:textId="77777777" w:rsidR="00B617DE" w:rsidRPr="00A133EA" w:rsidRDefault="00B617DE" w:rsidP="00A45FDE">
                  <w:pPr>
                    <w:rPr>
                      <w:color w:val="000000"/>
                      <w:sz w:val="24"/>
                      <w:lang w:val="lt-LT"/>
                    </w:rPr>
                  </w:pPr>
                  <w:r w:rsidRPr="00A133EA">
                    <w:rPr>
                      <w:color w:val="000000"/>
                      <w:sz w:val="24"/>
                      <w:lang w:val="lt-LT"/>
                    </w:rPr>
                    <w:t>PATVIRTINTA</w:t>
                  </w:r>
                </w:p>
              </w:tc>
            </w:tr>
            <w:tr w:rsidR="00B617DE" w:rsidRPr="00A133EA" w14:paraId="24F6C6BA" w14:textId="77777777" w:rsidTr="00A45FDE">
              <w:trPr>
                <w:trHeight w:val="260"/>
              </w:trPr>
              <w:tc>
                <w:tcPr>
                  <w:tcW w:w="5091" w:type="dxa"/>
                </w:tcPr>
                <w:p w14:paraId="758C499A" w14:textId="77777777" w:rsidR="00B617DE" w:rsidRPr="00A133EA" w:rsidRDefault="00B617DE" w:rsidP="00A45FDE">
                  <w:pPr>
                    <w:snapToGrid w:val="0"/>
                    <w:rPr>
                      <w:lang w:val="lt-LT"/>
                    </w:rPr>
                  </w:pPr>
                </w:p>
              </w:tc>
              <w:tc>
                <w:tcPr>
                  <w:tcW w:w="3978" w:type="dxa"/>
                </w:tcPr>
                <w:p w14:paraId="21F090FC" w14:textId="77777777" w:rsidR="00B617DE" w:rsidRPr="00A133EA" w:rsidRDefault="00B617DE" w:rsidP="00A45FDE">
                  <w:pPr>
                    <w:rPr>
                      <w:color w:val="000000"/>
                      <w:sz w:val="24"/>
                      <w:lang w:val="lt-LT"/>
                    </w:rPr>
                  </w:pPr>
                  <w:r w:rsidRPr="00A133EA">
                    <w:rPr>
                      <w:color w:val="000000"/>
                      <w:sz w:val="24"/>
                      <w:lang w:val="lt-LT"/>
                    </w:rPr>
                    <w:t>Valstybinės vaistų kontrolės tarnybos prie Lietuvos Respublikos sveikatos apsaugos ministerijos viršininko</w:t>
                  </w:r>
                </w:p>
              </w:tc>
            </w:tr>
            <w:tr w:rsidR="00B617DE" w:rsidRPr="00A133EA" w14:paraId="1F3C8DE9" w14:textId="77777777" w:rsidTr="00A45FDE">
              <w:trPr>
                <w:trHeight w:val="260"/>
              </w:trPr>
              <w:tc>
                <w:tcPr>
                  <w:tcW w:w="5091" w:type="dxa"/>
                </w:tcPr>
                <w:p w14:paraId="2A32835F" w14:textId="77777777" w:rsidR="00B617DE" w:rsidRPr="00A133EA" w:rsidRDefault="00B617DE" w:rsidP="00A45FDE">
                  <w:pPr>
                    <w:snapToGrid w:val="0"/>
                    <w:rPr>
                      <w:lang w:val="lt-LT"/>
                    </w:rPr>
                  </w:pPr>
                </w:p>
              </w:tc>
              <w:tc>
                <w:tcPr>
                  <w:tcW w:w="3978" w:type="dxa"/>
                </w:tcPr>
                <w:p w14:paraId="6EE69705" w14:textId="582CA885" w:rsidR="00B617DE" w:rsidRPr="00A133EA" w:rsidRDefault="00B617DE" w:rsidP="00A45FDE">
                  <w:pPr>
                    <w:snapToGrid w:val="0"/>
                    <w:rPr>
                      <w:noProof/>
                      <w:lang w:val="lt-LT"/>
                    </w:rPr>
                  </w:pPr>
                  <w:r w:rsidRPr="00A133EA">
                    <w:rPr>
                      <w:noProof/>
                      <w:sz w:val="24"/>
                      <w:szCs w:val="24"/>
                      <w:lang w:val="lt-LT"/>
                    </w:rPr>
                    <w:t xml:space="preserve">2025 m. balandžio </w:t>
                  </w:r>
                  <w:r>
                    <w:rPr>
                      <w:noProof/>
                      <w:sz w:val="24"/>
                      <w:szCs w:val="24"/>
                      <w:lang w:val="lt-LT"/>
                    </w:rPr>
                    <w:t>16</w:t>
                  </w:r>
                  <w:r w:rsidRPr="00A133EA">
                    <w:rPr>
                      <w:noProof/>
                      <w:sz w:val="24"/>
                      <w:szCs w:val="24"/>
                      <w:lang w:val="lt-LT"/>
                    </w:rPr>
                    <w:t xml:space="preserve">  d. įsakymas </w:t>
                  </w:r>
                </w:p>
              </w:tc>
            </w:tr>
            <w:tr w:rsidR="00B617DE" w:rsidRPr="00A133EA" w14:paraId="0B6C575E" w14:textId="77777777" w:rsidTr="00A45FDE">
              <w:trPr>
                <w:trHeight w:val="260"/>
              </w:trPr>
              <w:tc>
                <w:tcPr>
                  <w:tcW w:w="5091" w:type="dxa"/>
                </w:tcPr>
                <w:p w14:paraId="711CD71E" w14:textId="77777777" w:rsidR="00B617DE" w:rsidRPr="00A133EA" w:rsidRDefault="00B617DE" w:rsidP="00A45FDE">
                  <w:pPr>
                    <w:snapToGrid w:val="0"/>
                    <w:rPr>
                      <w:lang w:val="lt-LT"/>
                    </w:rPr>
                  </w:pPr>
                </w:p>
              </w:tc>
              <w:tc>
                <w:tcPr>
                  <w:tcW w:w="3978" w:type="dxa"/>
                </w:tcPr>
                <w:p w14:paraId="7A7591EE" w14:textId="5F078EC3" w:rsidR="00B617DE" w:rsidRPr="00B617DE" w:rsidRDefault="00B617DE" w:rsidP="00A45FDE">
                  <w:pPr>
                    <w:rPr>
                      <w:noProof/>
                      <w:color w:val="000000"/>
                      <w:sz w:val="24"/>
                      <w:lang w:val="lt-LT"/>
                    </w:rPr>
                  </w:pPr>
                  <w:r w:rsidRPr="00B617DE">
                    <w:rPr>
                      <w:noProof/>
                      <w:sz w:val="24"/>
                      <w:szCs w:val="24"/>
                      <w:lang w:val="lt-LT"/>
                    </w:rPr>
                    <w:t>Nr. (1.4E)1A-</w:t>
                  </w:r>
                  <w:r>
                    <w:rPr>
                      <w:noProof/>
                      <w:sz w:val="24"/>
                      <w:szCs w:val="24"/>
                      <w:lang w:val="lt-LT"/>
                    </w:rPr>
                    <w:t>535</w:t>
                  </w:r>
                  <w:r w:rsidRPr="00B617DE">
                    <w:rPr>
                      <w:noProof/>
                      <w:lang w:val="lt-LT"/>
                    </w:rPr>
                    <w:t xml:space="preserve"> </w:t>
                  </w:r>
                </w:p>
              </w:tc>
            </w:tr>
            <w:tr w:rsidR="00B617DE" w:rsidRPr="00A133EA" w14:paraId="4B5D1BA8" w14:textId="77777777" w:rsidTr="00A45FDE">
              <w:trPr>
                <w:trHeight w:val="260"/>
              </w:trPr>
              <w:tc>
                <w:tcPr>
                  <w:tcW w:w="9069" w:type="dxa"/>
                  <w:gridSpan w:val="2"/>
                </w:tcPr>
                <w:p w14:paraId="56606705" w14:textId="77777777" w:rsidR="00B617DE" w:rsidRPr="00B617DE" w:rsidRDefault="00B617DE" w:rsidP="00A45FDE">
                  <w:pPr>
                    <w:snapToGrid w:val="0"/>
                    <w:rPr>
                      <w:lang w:val="lt-LT"/>
                    </w:rPr>
                  </w:pPr>
                </w:p>
              </w:tc>
            </w:tr>
            <w:tr w:rsidR="00B617DE" w:rsidRPr="00A133EA" w14:paraId="2E163937" w14:textId="77777777" w:rsidTr="00A45FDE">
              <w:trPr>
                <w:trHeight w:val="260"/>
              </w:trPr>
              <w:tc>
                <w:tcPr>
                  <w:tcW w:w="9069" w:type="dxa"/>
                  <w:gridSpan w:val="2"/>
                </w:tcPr>
                <w:p w14:paraId="4DFAEB00" w14:textId="77777777" w:rsidR="00B617DE" w:rsidRPr="00A133EA" w:rsidRDefault="00B617DE" w:rsidP="00A45FDE">
                  <w:pPr>
                    <w:jc w:val="center"/>
                    <w:rPr>
                      <w:b/>
                      <w:color w:val="000000"/>
                      <w:sz w:val="24"/>
                      <w:lang w:val="lt-LT"/>
                    </w:rPr>
                  </w:pPr>
                  <w:r w:rsidRPr="00A133EA">
                    <w:rPr>
                      <w:b/>
                      <w:color w:val="000000"/>
                      <w:sz w:val="24"/>
                      <w:lang w:val="lt-LT"/>
                    </w:rPr>
                    <w:t>VALSTYBINĖS VAISTŲ KONTROLĖS TARNYBOS PRIE LIETUVOS RESPUBLIKOS SVEIKATOS APSAUGOS MINISTERIJOS</w:t>
                  </w:r>
                </w:p>
              </w:tc>
            </w:tr>
            <w:tr w:rsidR="00B617DE" w:rsidRPr="00A133EA" w14:paraId="3006FA23" w14:textId="77777777" w:rsidTr="00A45FDE">
              <w:trPr>
                <w:trHeight w:val="260"/>
              </w:trPr>
              <w:tc>
                <w:tcPr>
                  <w:tcW w:w="9069" w:type="dxa"/>
                  <w:gridSpan w:val="2"/>
                </w:tcPr>
                <w:p w14:paraId="259DC122" w14:textId="77777777" w:rsidR="00B617DE" w:rsidRPr="00A133EA" w:rsidRDefault="00B617DE" w:rsidP="00A45FDE">
                  <w:pPr>
                    <w:jc w:val="center"/>
                    <w:rPr>
                      <w:b/>
                      <w:color w:val="000000"/>
                      <w:sz w:val="24"/>
                      <w:lang w:val="lt-LT"/>
                    </w:rPr>
                  </w:pPr>
                  <w:r w:rsidRPr="00A133EA">
                    <w:rPr>
                      <w:b/>
                      <w:color w:val="000000"/>
                      <w:sz w:val="24"/>
                      <w:lang w:val="lt-LT"/>
                    </w:rPr>
                    <w:t>TEISĖS IR ŽMOGIŠKŲJŲ IŠTEKLIŲ SKYRIAUS</w:t>
                  </w:r>
                </w:p>
              </w:tc>
            </w:tr>
            <w:tr w:rsidR="00B617DE" w:rsidRPr="00A133EA" w14:paraId="00DB6C13" w14:textId="77777777" w:rsidTr="00A45FDE">
              <w:trPr>
                <w:trHeight w:val="260"/>
              </w:trPr>
              <w:tc>
                <w:tcPr>
                  <w:tcW w:w="9069" w:type="dxa"/>
                  <w:gridSpan w:val="2"/>
                </w:tcPr>
                <w:p w14:paraId="16B6E0D1" w14:textId="77777777" w:rsidR="00B617DE" w:rsidRPr="00A133EA" w:rsidRDefault="00B617DE" w:rsidP="00A45FDE">
                  <w:pPr>
                    <w:jc w:val="center"/>
                    <w:rPr>
                      <w:b/>
                      <w:color w:val="000000"/>
                      <w:sz w:val="24"/>
                      <w:lang w:val="lt-LT"/>
                    </w:rPr>
                  </w:pPr>
                  <w:r w:rsidRPr="00A133EA">
                    <w:rPr>
                      <w:b/>
                      <w:color w:val="000000"/>
                      <w:sz w:val="24"/>
                      <w:lang w:val="lt-LT"/>
                    </w:rPr>
                    <w:t>PATARĖJO</w:t>
                  </w:r>
                  <w:r>
                    <w:rPr>
                      <w:b/>
                      <w:color w:val="000000"/>
                      <w:sz w:val="24"/>
                      <w:lang w:val="lt-LT"/>
                    </w:rPr>
                    <w:t xml:space="preserve"> </w:t>
                  </w:r>
                  <w:r w:rsidRPr="00A133EA">
                    <w:rPr>
                      <w:b/>
                      <w:color w:val="000000"/>
                      <w:sz w:val="24"/>
                      <w:lang w:val="lt-LT"/>
                    </w:rPr>
                    <w:t xml:space="preserve">PAREIGYBĖS </w:t>
                  </w:r>
                  <w:r>
                    <w:rPr>
                      <w:b/>
                      <w:color w:val="000000"/>
                      <w:sz w:val="24"/>
                      <w:lang w:val="lt-LT"/>
                    </w:rPr>
                    <w:t>(TŽIS-T1)</w:t>
                  </w:r>
                </w:p>
              </w:tc>
            </w:tr>
            <w:tr w:rsidR="00B617DE" w:rsidRPr="00A133EA" w14:paraId="7D480603" w14:textId="77777777" w:rsidTr="00A45FDE">
              <w:trPr>
                <w:trHeight w:val="260"/>
              </w:trPr>
              <w:tc>
                <w:tcPr>
                  <w:tcW w:w="9069" w:type="dxa"/>
                  <w:gridSpan w:val="2"/>
                </w:tcPr>
                <w:p w14:paraId="7CCDC694" w14:textId="77777777" w:rsidR="00B617DE" w:rsidRPr="00A133EA" w:rsidRDefault="00B617DE" w:rsidP="00A45FDE">
                  <w:pPr>
                    <w:jc w:val="center"/>
                    <w:rPr>
                      <w:b/>
                      <w:color w:val="000000"/>
                      <w:sz w:val="24"/>
                      <w:lang w:val="lt-LT"/>
                    </w:rPr>
                  </w:pPr>
                  <w:r w:rsidRPr="00A133EA">
                    <w:rPr>
                      <w:b/>
                      <w:color w:val="000000"/>
                      <w:sz w:val="24"/>
                      <w:lang w:val="lt-LT"/>
                    </w:rPr>
                    <w:t>APRAŠYMAS</w:t>
                  </w:r>
                </w:p>
              </w:tc>
            </w:tr>
          </w:tbl>
          <w:p w14:paraId="4F1B9C32" w14:textId="77777777" w:rsidR="00B617DE" w:rsidRPr="00A133EA" w:rsidRDefault="00B617DE" w:rsidP="00A45FDE">
            <w:pPr>
              <w:rPr>
                <w:lang w:val="lt-LT"/>
              </w:rPr>
            </w:pPr>
          </w:p>
        </w:tc>
        <w:tc>
          <w:tcPr>
            <w:tcW w:w="23" w:type="dxa"/>
          </w:tcPr>
          <w:p w14:paraId="714414C9" w14:textId="77777777" w:rsidR="00B617DE" w:rsidRPr="00A133EA" w:rsidRDefault="00B617DE" w:rsidP="00A45FDE">
            <w:pPr>
              <w:pStyle w:val="EmptyLayoutCell"/>
              <w:snapToGrid w:val="0"/>
              <w:rPr>
                <w:lang w:val="lt-LT"/>
              </w:rPr>
            </w:pPr>
          </w:p>
        </w:tc>
      </w:tr>
      <w:tr w:rsidR="00B617DE" w:rsidRPr="00A133EA" w14:paraId="526262A1" w14:textId="77777777" w:rsidTr="00A45FDE">
        <w:trPr>
          <w:trHeight w:val="349"/>
        </w:trPr>
        <w:tc>
          <w:tcPr>
            <w:tcW w:w="23" w:type="dxa"/>
          </w:tcPr>
          <w:p w14:paraId="7A8C1650" w14:textId="77777777" w:rsidR="00B617DE" w:rsidRPr="00A133EA" w:rsidRDefault="00B617DE" w:rsidP="00A45FDE">
            <w:pPr>
              <w:pStyle w:val="EmptyLayoutCell"/>
              <w:snapToGrid w:val="0"/>
              <w:rPr>
                <w:lang w:val="lt-LT"/>
              </w:rPr>
            </w:pPr>
          </w:p>
        </w:tc>
        <w:tc>
          <w:tcPr>
            <w:tcW w:w="23" w:type="dxa"/>
          </w:tcPr>
          <w:p w14:paraId="6B4104C7" w14:textId="77777777" w:rsidR="00B617DE" w:rsidRPr="00A133EA" w:rsidRDefault="00B617DE" w:rsidP="00A45FDE">
            <w:pPr>
              <w:pStyle w:val="EmptyLayoutCell"/>
              <w:snapToGrid w:val="0"/>
              <w:rPr>
                <w:lang w:val="lt-LT"/>
              </w:rPr>
            </w:pPr>
          </w:p>
        </w:tc>
        <w:tc>
          <w:tcPr>
            <w:tcW w:w="23" w:type="dxa"/>
          </w:tcPr>
          <w:p w14:paraId="3861411A" w14:textId="77777777" w:rsidR="00B617DE" w:rsidRPr="00A133EA" w:rsidRDefault="00B617DE" w:rsidP="00A45FDE">
            <w:pPr>
              <w:pStyle w:val="EmptyLayoutCell"/>
              <w:snapToGrid w:val="0"/>
              <w:rPr>
                <w:lang w:val="lt-LT"/>
              </w:rPr>
            </w:pPr>
          </w:p>
        </w:tc>
        <w:tc>
          <w:tcPr>
            <w:tcW w:w="23" w:type="dxa"/>
          </w:tcPr>
          <w:p w14:paraId="060B5133" w14:textId="77777777" w:rsidR="00B617DE" w:rsidRPr="00A133EA" w:rsidRDefault="00B617DE" w:rsidP="00A45FDE">
            <w:pPr>
              <w:pStyle w:val="EmptyLayoutCell"/>
              <w:snapToGrid w:val="0"/>
              <w:rPr>
                <w:lang w:val="lt-LT"/>
              </w:rPr>
            </w:pPr>
          </w:p>
        </w:tc>
        <w:tc>
          <w:tcPr>
            <w:tcW w:w="23" w:type="dxa"/>
          </w:tcPr>
          <w:p w14:paraId="7B36C154" w14:textId="77777777" w:rsidR="00B617DE" w:rsidRPr="00A133EA" w:rsidRDefault="00B617DE" w:rsidP="00A45FDE">
            <w:pPr>
              <w:pStyle w:val="EmptyLayoutCell"/>
              <w:snapToGrid w:val="0"/>
              <w:rPr>
                <w:lang w:val="lt-LT"/>
              </w:rPr>
            </w:pPr>
          </w:p>
        </w:tc>
        <w:tc>
          <w:tcPr>
            <w:tcW w:w="8954" w:type="dxa"/>
          </w:tcPr>
          <w:p w14:paraId="7EA3AF5E" w14:textId="77777777" w:rsidR="00B617DE" w:rsidRPr="00A133EA" w:rsidRDefault="00B617DE" w:rsidP="00A45FDE">
            <w:pPr>
              <w:pStyle w:val="EmptyLayoutCell"/>
              <w:snapToGrid w:val="0"/>
              <w:rPr>
                <w:lang w:val="lt-LT"/>
              </w:rPr>
            </w:pPr>
          </w:p>
        </w:tc>
        <w:tc>
          <w:tcPr>
            <w:tcW w:w="23" w:type="dxa"/>
          </w:tcPr>
          <w:p w14:paraId="688BB317" w14:textId="77777777" w:rsidR="00B617DE" w:rsidRPr="00A133EA" w:rsidRDefault="00B617DE" w:rsidP="00A45FDE">
            <w:pPr>
              <w:pStyle w:val="EmptyLayoutCell"/>
              <w:snapToGrid w:val="0"/>
              <w:rPr>
                <w:lang w:val="lt-LT"/>
              </w:rPr>
            </w:pPr>
          </w:p>
        </w:tc>
      </w:tr>
      <w:tr w:rsidR="00B617DE" w:rsidRPr="00A133EA" w14:paraId="1EC82A02" w14:textId="77777777" w:rsidTr="00A45FDE">
        <w:tc>
          <w:tcPr>
            <w:tcW w:w="23" w:type="dxa"/>
          </w:tcPr>
          <w:p w14:paraId="236E9C32" w14:textId="77777777" w:rsidR="00B617DE" w:rsidRPr="00A133EA" w:rsidRDefault="00B617DE" w:rsidP="00A45FDE">
            <w:pPr>
              <w:pStyle w:val="EmptyLayoutCell"/>
              <w:snapToGrid w:val="0"/>
              <w:rPr>
                <w:lang w:val="lt-LT"/>
              </w:rPr>
            </w:pPr>
          </w:p>
        </w:tc>
        <w:tc>
          <w:tcPr>
            <w:tcW w:w="23" w:type="dxa"/>
          </w:tcPr>
          <w:p w14:paraId="656AFE9B" w14:textId="77777777" w:rsidR="00B617DE" w:rsidRPr="00A133EA" w:rsidRDefault="00B617DE" w:rsidP="00A45FDE">
            <w:pPr>
              <w:pStyle w:val="EmptyLayoutCell"/>
              <w:snapToGrid w:val="0"/>
              <w:rPr>
                <w:lang w:val="lt-LT"/>
              </w:rPr>
            </w:pPr>
          </w:p>
        </w:tc>
        <w:tc>
          <w:tcPr>
            <w:tcW w:w="23" w:type="dxa"/>
          </w:tcPr>
          <w:p w14:paraId="54B67558" w14:textId="77777777" w:rsidR="00B617DE" w:rsidRPr="00A133EA" w:rsidRDefault="00B617DE" w:rsidP="00A45FDE">
            <w:pPr>
              <w:pStyle w:val="EmptyLayoutCell"/>
              <w:snapToGrid w:val="0"/>
              <w:rPr>
                <w:lang w:val="lt-LT"/>
              </w:rPr>
            </w:pPr>
          </w:p>
        </w:tc>
        <w:tc>
          <w:tcPr>
            <w:tcW w:w="9023" w:type="dxa"/>
            <w:gridSpan w:val="4"/>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B617DE" w:rsidRPr="00A133EA" w14:paraId="36B267F3" w14:textId="77777777" w:rsidTr="00A45FDE">
              <w:trPr>
                <w:trHeight w:val="720"/>
              </w:trPr>
              <w:tc>
                <w:tcPr>
                  <w:tcW w:w="9070" w:type="dxa"/>
                </w:tcPr>
                <w:p w14:paraId="76C0A687" w14:textId="77777777" w:rsidR="00B617DE" w:rsidRPr="00A133EA" w:rsidRDefault="00B617DE" w:rsidP="00A45FDE">
                  <w:pPr>
                    <w:jc w:val="center"/>
                    <w:rPr>
                      <w:b/>
                      <w:color w:val="000000"/>
                      <w:sz w:val="24"/>
                      <w:lang w:val="lt-LT"/>
                    </w:rPr>
                  </w:pPr>
                  <w:r w:rsidRPr="00A133EA">
                    <w:rPr>
                      <w:b/>
                      <w:color w:val="000000"/>
                      <w:sz w:val="24"/>
                      <w:lang w:val="lt-LT"/>
                    </w:rPr>
                    <w:t>I SKYRIUS</w:t>
                  </w:r>
                </w:p>
                <w:p w14:paraId="57C18905" w14:textId="77777777" w:rsidR="00B617DE" w:rsidRPr="00A133EA" w:rsidRDefault="00B617DE" w:rsidP="00A45FDE">
                  <w:pPr>
                    <w:jc w:val="center"/>
                    <w:rPr>
                      <w:b/>
                      <w:color w:val="000000"/>
                      <w:sz w:val="24"/>
                      <w:lang w:val="lt-LT"/>
                    </w:rPr>
                  </w:pPr>
                  <w:r w:rsidRPr="00A133EA">
                    <w:rPr>
                      <w:b/>
                      <w:color w:val="000000"/>
                      <w:sz w:val="24"/>
                      <w:lang w:val="lt-LT"/>
                    </w:rPr>
                    <w:t>PAREIGYBĖS CHARAKTERISTIKA</w:t>
                  </w:r>
                </w:p>
              </w:tc>
            </w:tr>
            <w:tr w:rsidR="00B617DE" w:rsidRPr="00A133EA" w14:paraId="49363139" w14:textId="77777777" w:rsidTr="00A45FDE">
              <w:trPr>
                <w:trHeight w:val="260"/>
              </w:trPr>
              <w:tc>
                <w:tcPr>
                  <w:tcW w:w="9070" w:type="dxa"/>
                </w:tcPr>
                <w:p w14:paraId="754A94AA" w14:textId="77777777" w:rsidR="00B617DE" w:rsidRPr="00A133EA" w:rsidRDefault="00B617DE" w:rsidP="00A45FDE">
                  <w:pPr>
                    <w:rPr>
                      <w:color w:val="000000"/>
                      <w:sz w:val="24"/>
                      <w:lang w:val="lt-LT"/>
                    </w:rPr>
                  </w:pPr>
                  <w:r w:rsidRPr="00A133EA">
                    <w:rPr>
                      <w:color w:val="000000"/>
                      <w:sz w:val="24"/>
                      <w:lang w:val="lt-LT"/>
                    </w:rPr>
                    <w:t>1. Pareigybės lygmuo – VIII pareigybės lygmuo.</w:t>
                  </w:r>
                </w:p>
              </w:tc>
            </w:tr>
            <w:tr w:rsidR="00B617DE" w:rsidRPr="00A133EA" w14:paraId="2AF45F7B" w14:textId="77777777" w:rsidTr="00A45FDE">
              <w:trPr>
                <w:trHeight w:val="260"/>
              </w:trPr>
              <w:tc>
                <w:tcPr>
                  <w:tcW w:w="9070" w:type="dxa"/>
                </w:tcPr>
                <w:p w14:paraId="3F0B2E1A" w14:textId="77777777" w:rsidR="00B617DE" w:rsidRPr="00A133EA" w:rsidRDefault="00B617DE" w:rsidP="00A45FDE">
                  <w:pPr>
                    <w:rPr>
                      <w:color w:val="000000"/>
                      <w:sz w:val="24"/>
                      <w:lang w:val="lt-LT"/>
                    </w:rPr>
                  </w:pPr>
                  <w:r w:rsidRPr="00A133EA">
                    <w:rPr>
                      <w:color w:val="000000"/>
                      <w:sz w:val="24"/>
                      <w:lang w:val="lt-LT"/>
                    </w:rPr>
                    <w:t>2. Šias pareigas einantis valstybės tarnautojas tiesiogiai pavaldus skyriaus vedėjui.</w:t>
                  </w:r>
                </w:p>
              </w:tc>
            </w:tr>
          </w:tbl>
          <w:p w14:paraId="7BFFC8D2" w14:textId="77777777" w:rsidR="00B617DE" w:rsidRPr="00A133EA" w:rsidRDefault="00B617DE" w:rsidP="00A45FDE">
            <w:pPr>
              <w:rPr>
                <w:lang w:val="lt-LT"/>
              </w:rPr>
            </w:pPr>
          </w:p>
        </w:tc>
      </w:tr>
      <w:tr w:rsidR="00B617DE" w:rsidRPr="00A133EA" w14:paraId="22EFA9CF" w14:textId="77777777" w:rsidTr="00A45FDE">
        <w:trPr>
          <w:trHeight w:val="120"/>
        </w:trPr>
        <w:tc>
          <w:tcPr>
            <w:tcW w:w="23" w:type="dxa"/>
          </w:tcPr>
          <w:p w14:paraId="0000632D" w14:textId="77777777" w:rsidR="00B617DE" w:rsidRPr="00A133EA" w:rsidRDefault="00B617DE" w:rsidP="00A45FDE">
            <w:pPr>
              <w:pStyle w:val="EmptyLayoutCell"/>
              <w:snapToGrid w:val="0"/>
              <w:rPr>
                <w:lang w:val="lt-LT"/>
              </w:rPr>
            </w:pPr>
          </w:p>
        </w:tc>
        <w:tc>
          <w:tcPr>
            <w:tcW w:w="23" w:type="dxa"/>
          </w:tcPr>
          <w:p w14:paraId="29E95DA9" w14:textId="77777777" w:rsidR="00B617DE" w:rsidRPr="00A133EA" w:rsidRDefault="00B617DE" w:rsidP="00A45FDE">
            <w:pPr>
              <w:pStyle w:val="EmptyLayoutCell"/>
              <w:snapToGrid w:val="0"/>
              <w:rPr>
                <w:lang w:val="lt-LT"/>
              </w:rPr>
            </w:pPr>
          </w:p>
        </w:tc>
        <w:tc>
          <w:tcPr>
            <w:tcW w:w="23" w:type="dxa"/>
          </w:tcPr>
          <w:p w14:paraId="78BAEB98" w14:textId="77777777" w:rsidR="00B617DE" w:rsidRPr="00A133EA" w:rsidRDefault="00B617DE" w:rsidP="00A45FDE">
            <w:pPr>
              <w:pStyle w:val="EmptyLayoutCell"/>
              <w:snapToGrid w:val="0"/>
              <w:rPr>
                <w:lang w:val="lt-LT"/>
              </w:rPr>
            </w:pPr>
          </w:p>
        </w:tc>
        <w:tc>
          <w:tcPr>
            <w:tcW w:w="23" w:type="dxa"/>
          </w:tcPr>
          <w:p w14:paraId="35ED0D9F" w14:textId="77777777" w:rsidR="00B617DE" w:rsidRPr="00A133EA" w:rsidRDefault="00B617DE" w:rsidP="00A45FDE">
            <w:pPr>
              <w:pStyle w:val="EmptyLayoutCell"/>
              <w:snapToGrid w:val="0"/>
              <w:rPr>
                <w:lang w:val="lt-LT"/>
              </w:rPr>
            </w:pPr>
          </w:p>
        </w:tc>
        <w:tc>
          <w:tcPr>
            <w:tcW w:w="23" w:type="dxa"/>
          </w:tcPr>
          <w:p w14:paraId="623059B6" w14:textId="77777777" w:rsidR="00B617DE" w:rsidRPr="00A133EA" w:rsidRDefault="00B617DE" w:rsidP="00A45FDE">
            <w:pPr>
              <w:pStyle w:val="EmptyLayoutCell"/>
              <w:snapToGrid w:val="0"/>
              <w:rPr>
                <w:lang w:val="lt-LT"/>
              </w:rPr>
            </w:pPr>
          </w:p>
        </w:tc>
        <w:tc>
          <w:tcPr>
            <w:tcW w:w="8954" w:type="dxa"/>
          </w:tcPr>
          <w:p w14:paraId="73EE89DC" w14:textId="77777777" w:rsidR="00B617DE" w:rsidRPr="00A133EA" w:rsidRDefault="00B617DE" w:rsidP="00A45FDE">
            <w:pPr>
              <w:pStyle w:val="EmptyLayoutCell"/>
              <w:snapToGrid w:val="0"/>
              <w:rPr>
                <w:lang w:val="lt-LT"/>
              </w:rPr>
            </w:pPr>
          </w:p>
        </w:tc>
        <w:tc>
          <w:tcPr>
            <w:tcW w:w="23" w:type="dxa"/>
          </w:tcPr>
          <w:p w14:paraId="212BA899" w14:textId="77777777" w:rsidR="00B617DE" w:rsidRPr="00A133EA" w:rsidRDefault="00B617DE" w:rsidP="00A45FDE">
            <w:pPr>
              <w:pStyle w:val="EmptyLayoutCell"/>
              <w:snapToGrid w:val="0"/>
              <w:rPr>
                <w:lang w:val="lt-LT"/>
              </w:rPr>
            </w:pPr>
          </w:p>
        </w:tc>
      </w:tr>
      <w:tr w:rsidR="00B617DE" w:rsidRPr="00A133EA" w14:paraId="3891B2B7" w14:textId="77777777" w:rsidTr="00A45FDE">
        <w:tc>
          <w:tcPr>
            <w:tcW w:w="23" w:type="dxa"/>
          </w:tcPr>
          <w:p w14:paraId="5F5234D4" w14:textId="77777777" w:rsidR="00B617DE" w:rsidRPr="00A133EA" w:rsidRDefault="00B617DE" w:rsidP="00A45FDE">
            <w:pPr>
              <w:pStyle w:val="EmptyLayoutCell"/>
              <w:snapToGrid w:val="0"/>
              <w:jc w:val="both"/>
              <w:rPr>
                <w:lang w:val="lt-LT"/>
              </w:rPr>
            </w:pPr>
          </w:p>
        </w:tc>
        <w:tc>
          <w:tcPr>
            <w:tcW w:w="23" w:type="dxa"/>
          </w:tcPr>
          <w:p w14:paraId="6FC17F8E" w14:textId="77777777" w:rsidR="00B617DE" w:rsidRPr="00A133EA" w:rsidRDefault="00B617DE" w:rsidP="00A45FDE">
            <w:pPr>
              <w:pStyle w:val="EmptyLayoutCell"/>
              <w:snapToGrid w:val="0"/>
              <w:jc w:val="both"/>
              <w:rPr>
                <w:lang w:val="lt-LT"/>
              </w:rPr>
            </w:pPr>
          </w:p>
        </w:tc>
        <w:tc>
          <w:tcPr>
            <w:tcW w:w="23" w:type="dxa"/>
          </w:tcPr>
          <w:p w14:paraId="6D4762EB" w14:textId="77777777" w:rsidR="00B617DE" w:rsidRPr="00A133EA" w:rsidRDefault="00B617DE" w:rsidP="00A45FDE">
            <w:pPr>
              <w:pStyle w:val="EmptyLayoutCell"/>
              <w:snapToGrid w:val="0"/>
              <w:jc w:val="both"/>
              <w:rPr>
                <w:lang w:val="lt-LT"/>
              </w:rPr>
            </w:pPr>
          </w:p>
        </w:tc>
        <w:tc>
          <w:tcPr>
            <w:tcW w:w="9023" w:type="dxa"/>
            <w:gridSpan w:val="4"/>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B617DE" w:rsidRPr="00A133EA" w14:paraId="42C0EFE8" w14:textId="77777777" w:rsidTr="00A45FDE">
              <w:trPr>
                <w:trHeight w:val="600"/>
              </w:trPr>
              <w:tc>
                <w:tcPr>
                  <w:tcW w:w="9070" w:type="dxa"/>
                </w:tcPr>
                <w:p w14:paraId="66AAC6C8" w14:textId="77777777" w:rsidR="00B617DE" w:rsidRPr="00A133EA" w:rsidRDefault="00B617DE" w:rsidP="00A45FDE">
                  <w:pPr>
                    <w:jc w:val="center"/>
                    <w:rPr>
                      <w:b/>
                      <w:color w:val="000000"/>
                      <w:sz w:val="24"/>
                      <w:lang w:val="lt-LT"/>
                    </w:rPr>
                  </w:pPr>
                  <w:r w:rsidRPr="00A133EA">
                    <w:rPr>
                      <w:b/>
                      <w:color w:val="000000"/>
                      <w:sz w:val="24"/>
                      <w:lang w:val="lt-LT"/>
                    </w:rPr>
                    <w:t>II SKYRIUS</w:t>
                  </w:r>
                </w:p>
                <w:p w14:paraId="4098D8C6" w14:textId="77777777" w:rsidR="00B617DE" w:rsidRPr="00A133EA" w:rsidRDefault="00B617DE" w:rsidP="00A45FDE">
                  <w:pPr>
                    <w:jc w:val="center"/>
                    <w:rPr>
                      <w:lang w:val="lt-LT"/>
                    </w:rPr>
                  </w:pPr>
                  <w:r w:rsidRPr="00A133EA">
                    <w:rPr>
                      <w:b/>
                      <w:color w:val="000000"/>
                      <w:sz w:val="24"/>
                      <w:lang w:val="lt-LT"/>
                    </w:rPr>
                    <w:t>VEIKLOS SRITIS</w:t>
                  </w:r>
                  <w:r w:rsidRPr="00A133EA">
                    <w:rPr>
                      <w:color w:val="FFFFFF"/>
                      <w:sz w:val="24"/>
                      <w:lang w:val="lt-LT"/>
                    </w:rPr>
                    <w:t>0</w:t>
                  </w:r>
                </w:p>
              </w:tc>
            </w:tr>
            <w:tr w:rsidR="00B617DE" w:rsidRPr="00A133EA" w14:paraId="38CEB7C7" w14:textId="77777777" w:rsidTr="00A45FDE">
              <w:trPr>
                <w:trHeight w:val="260"/>
              </w:trPr>
              <w:tc>
                <w:tcPr>
                  <w:tcW w:w="9070" w:type="dxa"/>
                </w:tcPr>
                <w:p w14:paraId="7EC07829" w14:textId="77777777" w:rsidR="00B617DE" w:rsidRPr="00A133EA" w:rsidRDefault="00B617DE" w:rsidP="00A45FDE">
                  <w:pPr>
                    <w:jc w:val="both"/>
                    <w:rPr>
                      <w:lang w:val="lt-LT"/>
                    </w:rPr>
                  </w:pPr>
                  <w:r w:rsidRPr="00A133EA">
                    <w:rPr>
                      <w:color w:val="000000"/>
                      <w:sz w:val="24"/>
                      <w:lang w:val="lt-LT"/>
                    </w:rPr>
                    <w:t>3. Pagrindinė veiklos sritis:</w:t>
                  </w:r>
                  <w:r w:rsidRPr="00A133EA">
                    <w:rPr>
                      <w:color w:val="FFFFFF"/>
                      <w:sz w:val="24"/>
                      <w:lang w:val="lt-LT"/>
                    </w:rPr>
                    <w:t>0</w:t>
                  </w:r>
                </w:p>
              </w:tc>
            </w:tr>
            <w:tr w:rsidR="00B617DE" w:rsidRPr="00A133EA" w14:paraId="603BC3A6" w14:textId="77777777" w:rsidTr="00A45FDE">
              <w:trPr>
                <w:trHeight w:val="34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B617DE" w:rsidRPr="00A133EA" w14:paraId="0EE21C45" w14:textId="77777777" w:rsidTr="00A45FDE">
                    <w:trPr>
                      <w:trHeight w:val="260"/>
                    </w:trPr>
                    <w:tc>
                      <w:tcPr>
                        <w:tcW w:w="9070" w:type="dxa"/>
                      </w:tcPr>
                      <w:p w14:paraId="6D6D22EF" w14:textId="77777777" w:rsidR="00B617DE" w:rsidRPr="00A133EA" w:rsidRDefault="00B617DE" w:rsidP="00A45FDE">
                        <w:pPr>
                          <w:jc w:val="both"/>
                          <w:rPr>
                            <w:color w:val="000000"/>
                            <w:sz w:val="24"/>
                            <w:lang w:val="lt-LT"/>
                          </w:rPr>
                        </w:pPr>
                        <w:r w:rsidRPr="00A133EA">
                          <w:rPr>
                            <w:color w:val="000000"/>
                            <w:sz w:val="24"/>
                            <w:lang w:val="lt-LT"/>
                          </w:rPr>
                          <w:t>3.1. administracinis reglamentavimas.</w:t>
                        </w:r>
                      </w:p>
                    </w:tc>
                  </w:tr>
                </w:tbl>
                <w:p w14:paraId="136336D8" w14:textId="77777777" w:rsidR="00B617DE" w:rsidRPr="00A133EA" w:rsidRDefault="00B617DE" w:rsidP="00A45FDE">
                  <w:pPr>
                    <w:jc w:val="both"/>
                    <w:rPr>
                      <w:lang w:val="lt-LT"/>
                    </w:rPr>
                  </w:pPr>
                </w:p>
              </w:tc>
            </w:tr>
            <w:tr w:rsidR="00B617DE" w:rsidRPr="00A133EA" w14:paraId="3F7C2520" w14:textId="77777777" w:rsidTr="00A45FDE">
              <w:trPr>
                <w:trHeight w:val="260"/>
              </w:trPr>
              <w:tc>
                <w:tcPr>
                  <w:tcW w:w="9070" w:type="dxa"/>
                </w:tcPr>
                <w:p w14:paraId="6FCDA692" w14:textId="77777777" w:rsidR="00B617DE" w:rsidRPr="00A133EA" w:rsidRDefault="00B617DE" w:rsidP="00A45FDE">
                  <w:pPr>
                    <w:jc w:val="both"/>
                    <w:rPr>
                      <w:lang w:val="lt-LT"/>
                    </w:rPr>
                  </w:pPr>
                  <w:r w:rsidRPr="00A133EA">
                    <w:rPr>
                      <w:color w:val="000000"/>
                      <w:sz w:val="24"/>
                      <w:lang w:val="lt-LT"/>
                    </w:rPr>
                    <w:t>4. Papildom</w:t>
                  </w:r>
                  <w:r>
                    <w:rPr>
                      <w:color w:val="000000"/>
                      <w:sz w:val="24"/>
                      <w:lang w:val="lt-LT"/>
                    </w:rPr>
                    <w:t xml:space="preserve">os </w:t>
                  </w:r>
                  <w:r w:rsidRPr="00A133EA">
                    <w:rPr>
                      <w:color w:val="000000"/>
                      <w:sz w:val="24"/>
                      <w:lang w:val="lt-LT"/>
                    </w:rPr>
                    <w:t>veiklos srit</w:t>
                  </w:r>
                  <w:r>
                    <w:rPr>
                      <w:color w:val="000000"/>
                      <w:sz w:val="24"/>
                      <w:lang w:val="lt-LT"/>
                    </w:rPr>
                    <w:t>ys:</w:t>
                  </w:r>
                  <w:r w:rsidRPr="00A133EA">
                    <w:rPr>
                      <w:color w:val="FFFFFF"/>
                      <w:sz w:val="24"/>
                      <w:lang w:val="lt-LT"/>
                    </w:rPr>
                    <w:t>0</w:t>
                  </w:r>
                </w:p>
              </w:tc>
            </w:tr>
            <w:tr w:rsidR="00B617DE" w:rsidRPr="00A133EA" w14:paraId="509AB073" w14:textId="77777777" w:rsidTr="00A45FDE">
              <w:trPr>
                <w:trHeight w:val="68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B617DE" w:rsidRPr="00A133EA" w14:paraId="2B569351" w14:textId="77777777" w:rsidTr="00A45FDE">
                    <w:trPr>
                      <w:trHeight w:val="260"/>
                    </w:trPr>
                    <w:tc>
                      <w:tcPr>
                        <w:tcW w:w="9070" w:type="dxa"/>
                      </w:tcPr>
                      <w:p w14:paraId="18A920A8" w14:textId="77777777" w:rsidR="00B617DE" w:rsidRPr="00A133EA" w:rsidRDefault="00B617DE" w:rsidP="00A45FDE">
                        <w:pPr>
                          <w:jc w:val="both"/>
                          <w:rPr>
                            <w:color w:val="000000"/>
                            <w:sz w:val="24"/>
                            <w:lang w:val="lt-LT"/>
                          </w:rPr>
                        </w:pPr>
                        <w:r w:rsidRPr="00A133EA">
                          <w:rPr>
                            <w:color w:val="000000"/>
                            <w:sz w:val="24"/>
                            <w:lang w:val="lt-LT"/>
                          </w:rPr>
                          <w:t>4.1. pagalba valstybės ar vietos valdžią įgyvendinantiems asmenims atliekant jiems nustatytas funkcijas, išskyrus vidaus administravimo funkcijas, kaip jos apibrėžtos Viešojo administravimo   įstatyme (atstovavimas teismuose ir (ar) išankstinio ginčų nagrinėjimo ne teismo tvarka institucijose);</w:t>
                        </w:r>
                      </w:p>
                    </w:tc>
                  </w:tr>
                  <w:tr w:rsidR="00B617DE" w:rsidRPr="00A133EA" w14:paraId="43A73F80" w14:textId="77777777" w:rsidTr="00A45FDE">
                    <w:trPr>
                      <w:trHeight w:val="260"/>
                    </w:trPr>
                    <w:tc>
                      <w:tcPr>
                        <w:tcW w:w="9070" w:type="dxa"/>
                      </w:tcPr>
                      <w:p w14:paraId="335E4C70" w14:textId="77777777" w:rsidR="00B617DE" w:rsidRPr="00A133EA" w:rsidRDefault="00B617DE" w:rsidP="00A45FDE">
                        <w:pPr>
                          <w:jc w:val="both"/>
                          <w:rPr>
                            <w:color w:val="000000"/>
                            <w:sz w:val="24"/>
                            <w:lang w:val="lt-LT"/>
                          </w:rPr>
                        </w:pPr>
                        <w:r w:rsidRPr="00A133EA">
                          <w:rPr>
                            <w:color w:val="000000"/>
                            <w:sz w:val="24"/>
                            <w:lang w:val="lt-LT"/>
                          </w:rPr>
                          <w:t>4.2. teisės aktų ir administracinių sprendimų įgyvendinimo ir laikymosi priežiūra.</w:t>
                        </w:r>
                      </w:p>
                    </w:tc>
                  </w:tr>
                </w:tbl>
                <w:p w14:paraId="023BF10A" w14:textId="77777777" w:rsidR="00B617DE" w:rsidRPr="00A133EA" w:rsidRDefault="00B617DE" w:rsidP="00A45FDE">
                  <w:pPr>
                    <w:jc w:val="both"/>
                    <w:rPr>
                      <w:lang w:val="lt-LT"/>
                    </w:rPr>
                  </w:pPr>
                </w:p>
              </w:tc>
            </w:tr>
          </w:tbl>
          <w:p w14:paraId="596FFEE0" w14:textId="77777777" w:rsidR="00B617DE" w:rsidRPr="00A133EA" w:rsidRDefault="00B617DE" w:rsidP="00A45FDE">
            <w:pPr>
              <w:jc w:val="both"/>
              <w:rPr>
                <w:lang w:val="lt-LT"/>
              </w:rPr>
            </w:pPr>
          </w:p>
        </w:tc>
      </w:tr>
      <w:tr w:rsidR="00B617DE" w:rsidRPr="00A133EA" w14:paraId="1B9293F9" w14:textId="77777777" w:rsidTr="00A45FDE">
        <w:trPr>
          <w:trHeight w:val="126"/>
        </w:trPr>
        <w:tc>
          <w:tcPr>
            <w:tcW w:w="23" w:type="dxa"/>
          </w:tcPr>
          <w:p w14:paraId="4881DA11" w14:textId="77777777" w:rsidR="00B617DE" w:rsidRPr="00A133EA" w:rsidRDefault="00B617DE" w:rsidP="00A45FDE">
            <w:pPr>
              <w:pStyle w:val="EmptyLayoutCell"/>
              <w:snapToGrid w:val="0"/>
              <w:rPr>
                <w:lang w:val="lt-LT"/>
              </w:rPr>
            </w:pPr>
          </w:p>
        </w:tc>
        <w:tc>
          <w:tcPr>
            <w:tcW w:w="23" w:type="dxa"/>
          </w:tcPr>
          <w:p w14:paraId="389791DF" w14:textId="77777777" w:rsidR="00B617DE" w:rsidRPr="00A133EA" w:rsidRDefault="00B617DE" w:rsidP="00A45FDE">
            <w:pPr>
              <w:pStyle w:val="EmptyLayoutCell"/>
              <w:snapToGrid w:val="0"/>
              <w:rPr>
                <w:lang w:val="lt-LT"/>
              </w:rPr>
            </w:pPr>
          </w:p>
        </w:tc>
        <w:tc>
          <w:tcPr>
            <w:tcW w:w="23" w:type="dxa"/>
          </w:tcPr>
          <w:p w14:paraId="29C3EDBB" w14:textId="77777777" w:rsidR="00B617DE" w:rsidRPr="00A133EA" w:rsidRDefault="00B617DE" w:rsidP="00A45FDE">
            <w:pPr>
              <w:pStyle w:val="EmptyLayoutCell"/>
              <w:snapToGrid w:val="0"/>
              <w:rPr>
                <w:lang w:val="lt-LT"/>
              </w:rPr>
            </w:pPr>
          </w:p>
        </w:tc>
        <w:tc>
          <w:tcPr>
            <w:tcW w:w="23" w:type="dxa"/>
          </w:tcPr>
          <w:p w14:paraId="5C83F0FB" w14:textId="77777777" w:rsidR="00B617DE" w:rsidRPr="00A133EA" w:rsidRDefault="00B617DE" w:rsidP="00A45FDE">
            <w:pPr>
              <w:pStyle w:val="EmptyLayoutCell"/>
              <w:snapToGrid w:val="0"/>
              <w:rPr>
                <w:lang w:val="lt-LT"/>
              </w:rPr>
            </w:pPr>
          </w:p>
        </w:tc>
        <w:tc>
          <w:tcPr>
            <w:tcW w:w="23" w:type="dxa"/>
          </w:tcPr>
          <w:p w14:paraId="4CC0A30D" w14:textId="77777777" w:rsidR="00B617DE" w:rsidRPr="00A133EA" w:rsidRDefault="00B617DE" w:rsidP="00A45FDE">
            <w:pPr>
              <w:pStyle w:val="EmptyLayoutCell"/>
              <w:snapToGrid w:val="0"/>
              <w:rPr>
                <w:lang w:val="lt-LT"/>
              </w:rPr>
            </w:pPr>
          </w:p>
        </w:tc>
        <w:tc>
          <w:tcPr>
            <w:tcW w:w="8954" w:type="dxa"/>
          </w:tcPr>
          <w:p w14:paraId="153C09B5" w14:textId="77777777" w:rsidR="00B617DE" w:rsidRPr="00A133EA" w:rsidRDefault="00B617DE" w:rsidP="00A45FDE">
            <w:pPr>
              <w:pStyle w:val="EmptyLayoutCell"/>
              <w:snapToGrid w:val="0"/>
              <w:rPr>
                <w:lang w:val="lt-LT"/>
              </w:rPr>
            </w:pPr>
          </w:p>
        </w:tc>
        <w:tc>
          <w:tcPr>
            <w:tcW w:w="23" w:type="dxa"/>
          </w:tcPr>
          <w:p w14:paraId="3B4D3261" w14:textId="77777777" w:rsidR="00B617DE" w:rsidRPr="00A133EA" w:rsidRDefault="00B617DE" w:rsidP="00A45FDE">
            <w:pPr>
              <w:pStyle w:val="EmptyLayoutCell"/>
              <w:snapToGrid w:val="0"/>
              <w:rPr>
                <w:lang w:val="lt-LT"/>
              </w:rPr>
            </w:pPr>
          </w:p>
        </w:tc>
      </w:tr>
      <w:tr w:rsidR="00B617DE" w:rsidRPr="00A133EA" w14:paraId="5F323E4A" w14:textId="77777777" w:rsidTr="00A45FDE">
        <w:tc>
          <w:tcPr>
            <w:tcW w:w="23" w:type="dxa"/>
          </w:tcPr>
          <w:p w14:paraId="61437E0A" w14:textId="77777777" w:rsidR="00B617DE" w:rsidRPr="00A133EA" w:rsidRDefault="00B617DE" w:rsidP="00A45FDE">
            <w:pPr>
              <w:pStyle w:val="EmptyLayoutCell"/>
              <w:snapToGrid w:val="0"/>
              <w:rPr>
                <w:lang w:val="lt-LT"/>
              </w:rPr>
            </w:pPr>
          </w:p>
        </w:tc>
        <w:tc>
          <w:tcPr>
            <w:tcW w:w="23" w:type="dxa"/>
          </w:tcPr>
          <w:p w14:paraId="75472384" w14:textId="77777777" w:rsidR="00B617DE" w:rsidRPr="00A133EA" w:rsidRDefault="00B617DE" w:rsidP="00A45FDE">
            <w:pPr>
              <w:pStyle w:val="EmptyLayoutCell"/>
              <w:snapToGrid w:val="0"/>
              <w:rPr>
                <w:lang w:val="lt-LT"/>
              </w:rPr>
            </w:pPr>
          </w:p>
        </w:tc>
        <w:tc>
          <w:tcPr>
            <w:tcW w:w="23" w:type="dxa"/>
          </w:tcPr>
          <w:p w14:paraId="452A6FA5" w14:textId="77777777" w:rsidR="00B617DE" w:rsidRPr="00A133EA" w:rsidRDefault="00B617DE" w:rsidP="00A45FDE">
            <w:pPr>
              <w:pStyle w:val="EmptyLayoutCell"/>
              <w:snapToGrid w:val="0"/>
              <w:rPr>
                <w:lang w:val="lt-LT"/>
              </w:rPr>
            </w:pPr>
          </w:p>
        </w:tc>
        <w:tc>
          <w:tcPr>
            <w:tcW w:w="9023" w:type="dxa"/>
            <w:gridSpan w:val="4"/>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B617DE" w:rsidRPr="00A133EA" w14:paraId="669C1D68" w14:textId="77777777" w:rsidTr="00A45FDE">
              <w:trPr>
                <w:trHeight w:val="600"/>
              </w:trPr>
              <w:tc>
                <w:tcPr>
                  <w:tcW w:w="9070" w:type="dxa"/>
                </w:tcPr>
                <w:p w14:paraId="0809EDFA" w14:textId="77777777" w:rsidR="00B617DE" w:rsidRPr="00A133EA" w:rsidRDefault="00B617DE" w:rsidP="00A45FDE">
                  <w:pPr>
                    <w:jc w:val="center"/>
                    <w:rPr>
                      <w:b/>
                      <w:color w:val="000000"/>
                      <w:sz w:val="24"/>
                      <w:lang w:val="lt-LT"/>
                    </w:rPr>
                  </w:pPr>
                  <w:r w:rsidRPr="00A133EA">
                    <w:rPr>
                      <w:b/>
                      <w:color w:val="000000"/>
                      <w:sz w:val="24"/>
                      <w:lang w:val="lt-LT"/>
                    </w:rPr>
                    <w:t>III SKYRIUS</w:t>
                  </w:r>
                </w:p>
                <w:p w14:paraId="7FFB4BE9" w14:textId="77777777" w:rsidR="00B617DE" w:rsidRPr="00A133EA" w:rsidRDefault="00B617DE" w:rsidP="00A45FDE">
                  <w:pPr>
                    <w:jc w:val="center"/>
                    <w:rPr>
                      <w:lang w:val="lt-LT"/>
                    </w:rPr>
                  </w:pPr>
                  <w:r w:rsidRPr="00A133EA">
                    <w:rPr>
                      <w:b/>
                      <w:color w:val="000000"/>
                      <w:sz w:val="24"/>
                      <w:lang w:val="lt-LT"/>
                    </w:rPr>
                    <w:t>PAREIGYBĖS SPECIALIZACIJA</w:t>
                  </w:r>
                  <w:r w:rsidRPr="00A133EA">
                    <w:rPr>
                      <w:color w:val="FFFFFF"/>
                      <w:sz w:val="24"/>
                      <w:lang w:val="lt-LT"/>
                    </w:rPr>
                    <w:t>0</w:t>
                  </w:r>
                </w:p>
              </w:tc>
            </w:tr>
            <w:tr w:rsidR="00B617DE" w:rsidRPr="00A133EA" w14:paraId="2597D346" w14:textId="77777777" w:rsidTr="00A45FDE">
              <w:trPr>
                <w:trHeight w:val="260"/>
              </w:trPr>
              <w:tc>
                <w:tcPr>
                  <w:tcW w:w="9070" w:type="dxa"/>
                </w:tcPr>
                <w:p w14:paraId="0E21110D" w14:textId="77777777" w:rsidR="00B617DE" w:rsidRPr="00A133EA" w:rsidRDefault="00B617DE" w:rsidP="00A45FDE">
                  <w:pPr>
                    <w:jc w:val="both"/>
                    <w:rPr>
                      <w:lang w:val="lt-LT"/>
                    </w:rPr>
                  </w:pPr>
                  <w:r w:rsidRPr="00A133EA">
                    <w:rPr>
                      <w:color w:val="000000"/>
                      <w:sz w:val="24"/>
                      <w:lang w:val="lt-LT"/>
                    </w:rPr>
                    <w:t>5. Pagrindinės veiklos srities specializacija:</w:t>
                  </w:r>
                  <w:r w:rsidRPr="00A133EA">
                    <w:rPr>
                      <w:color w:val="FFFFFF"/>
                      <w:sz w:val="24"/>
                      <w:lang w:val="lt-LT"/>
                    </w:rPr>
                    <w:t>0</w:t>
                  </w:r>
                </w:p>
              </w:tc>
            </w:tr>
            <w:tr w:rsidR="00B617DE" w:rsidRPr="00A133EA" w14:paraId="35C217C8" w14:textId="77777777" w:rsidTr="00A45FDE">
              <w:trPr>
                <w:trHeight w:val="34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B617DE" w:rsidRPr="00A133EA" w14:paraId="714970CE" w14:textId="77777777" w:rsidTr="00A45FDE">
                    <w:trPr>
                      <w:trHeight w:val="260"/>
                    </w:trPr>
                    <w:tc>
                      <w:tcPr>
                        <w:tcW w:w="9070" w:type="dxa"/>
                      </w:tcPr>
                      <w:p w14:paraId="4C90FD12" w14:textId="77777777" w:rsidR="00B617DE" w:rsidRPr="00A133EA" w:rsidRDefault="00B617DE" w:rsidP="00A45FDE">
                        <w:pPr>
                          <w:jc w:val="both"/>
                          <w:rPr>
                            <w:color w:val="000000"/>
                            <w:sz w:val="24"/>
                            <w:lang w:val="lt-LT"/>
                          </w:rPr>
                        </w:pPr>
                        <w:r w:rsidRPr="00A133EA">
                          <w:rPr>
                            <w:color w:val="000000"/>
                            <w:sz w:val="24"/>
                            <w:lang w:val="lt-LT"/>
                          </w:rPr>
                          <w:t>5.1. Tarnybai priskirtų norminių teisės aktų rengimas ir derinimas.</w:t>
                        </w:r>
                      </w:p>
                    </w:tc>
                  </w:tr>
                </w:tbl>
                <w:p w14:paraId="297983CD" w14:textId="77777777" w:rsidR="00B617DE" w:rsidRPr="00A133EA" w:rsidRDefault="00B617DE" w:rsidP="00A45FDE">
                  <w:pPr>
                    <w:jc w:val="both"/>
                    <w:rPr>
                      <w:lang w:val="lt-LT"/>
                    </w:rPr>
                  </w:pPr>
                </w:p>
              </w:tc>
            </w:tr>
            <w:tr w:rsidR="00B617DE" w:rsidRPr="00A133EA" w14:paraId="7A1A4245" w14:textId="77777777" w:rsidTr="00A45FDE">
              <w:trPr>
                <w:trHeight w:val="260"/>
              </w:trPr>
              <w:tc>
                <w:tcPr>
                  <w:tcW w:w="9070" w:type="dxa"/>
                </w:tcPr>
                <w:p w14:paraId="721711FE" w14:textId="77777777" w:rsidR="00B617DE" w:rsidRPr="00A133EA" w:rsidRDefault="00B617DE" w:rsidP="00A45FDE">
                  <w:pPr>
                    <w:jc w:val="both"/>
                    <w:rPr>
                      <w:lang w:val="lt-LT"/>
                    </w:rPr>
                  </w:pPr>
                  <w:r w:rsidRPr="00A133EA">
                    <w:rPr>
                      <w:color w:val="000000"/>
                      <w:sz w:val="24"/>
                      <w:lang w:val="lt-LT"/>
                    </w:rPr>
                    <w:t>6. Papildom</w:t>
                  </w:r>
                  <w:r>
                    <w:rPr>
                      <w:color w:val="000000"/>
                      <w:sz w:val="24"/>
                      <w:lang w:val="lt-LT"/>
                    </w:rPr>
                    <w:t xml:space="preserve">ų </w:t>
                  </w:r>
                  <w:r w:rsidRPr="00A133EA">
                    <w:rPr>
                      <w:color w:val="000000"/>
                      <w:sz w:val="24"/>
                      <w:lang w:val="lt-LT"/>
                    </w:rPr>
                    <w:t>veiklos sričių specializacija:</w:t>
                  </w:r>
                  <w:r w:rsidRPr="00A133EA">
                    <w:rPr>
                      <w:color w:val="FFFFFF"/>
                      <w:sz w:val="24"/>
                      <w:lang w:val="lt-LT"/>
                    </w:rPr>
                    <w:t>0</w:t>
                  </w:r>
                </w:p>
              </w:tc>
            </w:tr>
            <w:tr w:rsidR="00B617DE" w:rsidRPr="00A133EA" w14:paraId="26EF4D52" w14:textId="77777777" w:rsidTr="00A45FDE">
              <w:trPr>
                <w:trHeight w:val="68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B617DE" w:rsidRPr="00A133EA" w14:paraId="65753C9C" w14:textId="77777777" w:rsidTr="00A45FDE">
                    <w:trPr>
                      <w:trHeight w:val="260"/>
                    </w:trPr>
                    <w:tc>
                      <w:tcPr>
                        <w:tcW w:w="9070" w:type="dxa"/>
                      </w:tcPr>
                      <w:p w14:paraId="5C6D3ACA" w14:textId="77777777" w:rsidR="00B617DE" w:rsidRPr="00A133EA" w:rsidRDefault="00B617DE" w:rsidP="00A45FDE">
                        <w:pPr>
                          <w:jc w:val="both"/>
                          <w:rPr>
                            <w:color w:val="000000"/>
                            <w:sz w:val="24"/>
                            <w:lang w:val="lt-LT"/>
                          </w:rPr>
                        </w:pPr>
                        <w:r w:rsidRPr="00A133EA">
                          <w:rPr>
                            <w:color w:val="000000"/>
                            <w:sz w:val="24"/>
                            <w:lang w:val="lt-LT"/>
                          </w:rPr>
                          <w:t>6.1. atstovavimas teismuose ir (ar) išankstinio ginčų nagrinėjimo ne teismo tvarka institucijose;</w:t>
                        </w:r>
                      </w:p>
                    </w:tc>
                  </w:tr>
                  <w:tr w:rsidR="00B617DE" w:rsidRPr="00A133EA" w14:paraId="54852702" w14:textId="77777777" w:rsidTr="00A45FDE">
                    <w:trPr>
                      <w:trHeight w:val="260"/>
                    </w:trPr>
                    <w:tc>
                      <w:tcPr>
                        <w:tcW w:w="9070" w:type="dxa"/>
                      </w:tcPr>
                      <w:p w14:paraId="5DA315B8" w14:textId="77777777" w:rsidR="00B617DE" w:rsidRPr="00A133EA" w:rsidRDefault="00B617DE" w:rsidP="00A45FDE">
                        <w:pPr>
                          <w:jc w:val="both"/>
                          <w:rPr>
                            <w:color w:val="000000"/>
                            <w:sz w:val="24"/>
                            <w:lang w:val="lt-LT"/>
                          </w:rPr>
                        </w:pPr>
                        <w:r w:rsidRPr="00A133EA">
                          <w:rPr>
                            <w:color w:val="000000"/>
                            <w:sz w:val="24"/>
                            <w:lang w:val="lt-LT"/>
                          </w:rPr>
                          <w:t>6.2. teisinės ekspertizės atlikimas.</w:t>
                        </w:r>
                      </w:p>
                    </w:tc>
                  </w:tr>
                </w:tbl>
                <w:p w14:paraId="13365889" w14:textId="77777777" w:rsidR="00B617DE" w:rsidRPr="00A133EA" w:rsidRDefault="00B617DE" w:rsidP="00A45FDE">
                  <w:pPr>
                    <w:jc w:val="both"/>
                    <w:rPr>
                      <w:lang w:val="lt-LT"/>
                    </w:rPr>
                  </w:pPr>
                </w:p>
              </w:tc>
            </w:tr>
          </w:tbl>
          <w:p w14:paraId="45761C8E" w14:textId="77777777" w:rsidR="00B617DE" w:rsidRPr="00A133EA" w:rsidRDefault="00B617DE" w:rsidP="00A45FDE">
            <w:pPr>
              <w:rPr>
                <w:lang w:val="lt-LT"/>
              </w:rPr>
            </w:pPr>
          </w:p>
        </w:tc>
      </w:tr>
      <w:tr w:rsidR="00B617DE" w:rsidRPr="00A133EA" w14:paraId="22991AD1" w14:textId="77777777" w:rsidTr="00A45FDE">
        <w:trPr>
          <w:trHeight w:val="99"/>
        </w:trPr>
        <w:tc>
          <w:tcPr>
            <w:tcW w:w="23" w:type="dxa"/>
          </w:tcPr>
          <w:p w14:paraId="258C7A65" w14:textId="77777777" w:rsidR="00B617DE" w:rsidRPr="00A133EA" w:rsidRDefault="00B617DE" w:rsidP="00A45FDE">
            <w:pPr>
              <w:pStyle w:val="EmptyLayoutCell"/>
              <w:snapToGrid w:val="0"/>
              <w:rPr>
                <w:lang w:val="lt-LT"/>
              </w:rPr>
            </w:pPr>
          </w:p>
        </w:tc>
        <w:tc>
          <w:tcPr>
            <w:tcW w:w="23" w:type="dxa"/>
          </w:tcPr>
          <w:p w14:paraId="1940428B" w14:textId="77777777" w:rsidR="00B617DE" w:rsidRPr="00A133EA" w:rsidRDefault="00B617DE" w:rsidP="00A45FDE">
            <w:pPr>
              <w:pStyle w:val="EmptyLayoutCell"/>
              <w:snapToGrid w:val="0"/>
              <w:rPr>
                <w:lang w:val="lt-LT"/>
              </w:rPr>
            </w:pPr>
          </w:p>
        </w:tc>
        <w:tc>
          <w:tcPr>
            <w:tcW w:w="23" w:type="dxa"/>
          </w:tcPr>
          <w:p w14:paraId="51459DC5" w14:textId="77777777" w:rsidR="00B617DE" w:rsidRPr="00A133EA" w:rsidRDefault="00B617DE" w:rsidP="00A45FDE">
            <w:pPr>
              <w:pStyle w:val="EmptyLayoutCell"/>
              <w:snapToGrid w:val="0"/>
              <w:rPr>
                <w:lang w:val="lt-LT"/>
              </w:rPr>
            </w:pPr>
          </w:p>
        </w:tc>
        <w:tc>
          <w:tcPr>
            <w:tcW w:w="23" w:type="dxa"/>
          </w:tcPr>
          <w:p w14:paraId="76C26F25" w14:textId="77777777" w:rsidR="00B617DE" w:rsidRPr="00A133EA" w:rsidRDefault="00B617DE" w:rsidP="00A45FDE">
            <w:pPr>
              <w:pStyle w:val="EmptyLayoutCell"/>
              <w:snapToGrid w:val="0"/>
              <w:rPr>
                <w:lang w:val="lt-LT"/>
              </w:rPr>
            </w:pPr>
          </w:p>
        </w:tc>
        <w:tc>
          <w:tcPr>
            <w:tcW w:w="23" w:type="dxa"/>
          </w:tcPr>
          <w:p w14:paraId="1C2EE3D1" w14:textId="77777777" w:rsidR="00B617DE" w:rsidRPr="00A133EA" w:rsidRDefault="00B617DE" w:rsidP="00A45FDE">
            <w:pPr>
              <w:pStyle w:val="EmptyLayoutCell"/>
              <w:snapToGrid w:val="0"/>
              <w:rPr>
                <w:lang w:val="lt-LT"/>
              </w:rPr>
            </w:pPr>
          </w:p>
        </w:tc>
        <w:tc>
          <w:tcPr>
            <w:tcW w:w="8954" w:type="dxa"/>
          </w:tcPr>
          <w:p w14:paraId="4DE688B0" w14:textId="77777777" w:rsidR="00B617DE" w:rsidRPr="00A133EA" w:rsidRDefault="00B617DE" w:rsidP="00A45FDE">
            <w:pPr>
              <w:pStyle w:val="EmptyLayoutCell"/>
              <w:snapToGrid w:val="0"/>
              <w:rPr>
                <w:lang w:val="lt-LT"/>
              </w:rPr>
            </w:pPr>
          </w:p>
        </w:tc>
        <w:tc>
          <w:tcPr>
            <w:tcW w:w="23" w:type="dxa"/>
          </w:tcPr>
          <w:p w14:paraId="2016B7E2" w14:textId="77777777" w:rsidR="00B617DE" w:rsidRPr="00A133EA" w:rsidRDefault="00B617DE" w:rsidP="00A45FDE">
            <w:pPr>
              <w:pStyle w:val="EmptyLayoutCell"/>
              <w:snapToGrid w:val="0"/>
              <w:rPr>
                <w:lang w:val="lt-LT"/>
              </w:rPr>
            </w:pPr>
          </w:p>
        </w:tc>
      </w:tr>
      <w:tr w:rsidR="00B617DE" w:rsidRPr="00A133EA" w14:paraId="6E193B18" w14:textId="77777777" w:rsidTr="00A45FDE">
        <w:tc>
          <w:tcPr>
            <w:tcW w:w="23" w:type="dxa"/>
          </w:tcPr>
          <w:p w14:paraId="66A682DD" w14:textId="77777777" w:rsidR="00B617DE" w:rsidRPr="00A133EA" w:rsidRDefault="00B617DE" w:rsidP="00A45FDE">
            <w:pPr>
              <w:pStyle w:val="EmptyLayoutCell"/>
              <w:snapToGrid w:val="0"/>
              <w:rPr>
                <w:lang w:val="lt-LT"/>
              </w:rPr>
            </w:pPr>
          </w:p>
        </w:tc>
        <w:tc>
          <w:tcPr>
            <w:tcW w:w="23" w:type="dxa"/>
          </w:tcPr>
          <w:p w14:paraId="1CF7484E" w14:textId="77777777" w:rsidR="00B617DE" w:rsidRPr="00A133EA" w:rsidRDefault="00B617DE" w:rsidP="00A45FDE">
            <w:pPr>
              <w:pStyle w:val="EmptyLayoutCell"/>
              <w:snapToGrid w:val="0"/>
              <w:rPr>
                <w:lang w:val="lt-LT"/>
              </w:rPr>
            </w:pPr>
          </w:p>
        </w:tc>
        <w:tc>
          <w:tcPr>
            <w:tcW w:w="23" w:type="dxa"/>
          </w:tcPr>
          <w:p w14:paraId="559DA104" w14:textId="77777777" w:rsidR="00B617DE" w:rsidRPr="00A133EA" w:rsidRDefault="00B617DE" w:rsidP="00A45FDE">
            <w:pPr>
              <w:pStyle w:val="EmptyLayoutCell"/>
              <w:snapToGrid w:val="0"/>
              <w:rPr>
                <w:lang w:val="lt-LT"/>
              </w:rPr>
            </w:pPr>
          </w:p>
        </w:tc>
        <w:tc>
          <w:tcPr>
            <w:tcW w:w="23" w:type="dxa"/>
          </w:tcPr>
          <w:p w14:paraId="1B36F7A3" w14:textId="77777777" w:rsidR="00B617DE" w:rsidRPr="00A133EA" w:rsidRDefault="00B617DE" w:rsidP="00A45FDE">
            <w:pPr>
              <w:pStyle w:val="EmptyLayoutCell"/>
              <w:snapToGrid w:val="0"/>
              <w:rPr>
                <w:lang w:val="lt-LT"/>
              </w:rPr>
            </w:pPr>
          </w:p>
        </w:tc>
        <w:tc>
          <w:tcPr>
            <w:tcW w:w="9000" w:type="dxa"/>
            <w:gridSpan w:val="3"/>
          </w:tcPr>
          <w:tbl>
            <w:tblPr>
              <w:tblW w:w="9070" w:type="dxa"/>
              <w:tblLayout w:type="fixed"/>
              <w:tblCellMar>
                <w:left w:w="0" w:type="dxa"/>
                <w:right w:w="0" w:type="dxa"/>
              </w:tblCellMar>
              <w:tblLook w:val="0000" w:firstRow="0" w:lastRow="0" w:firstColumn="0" w:lastColumn="0" w:noHBand="0" w:noVBand="0"/>
            </w:tblPr>
            <w:tblGrid>
              <w:gridCol w:w="9070"/>
            </w:tblGrid>
            <w:tr w:rsidR="00B617DE" w:rsidRPr="00A133EA" w14:paraId="7CCF1B44" w14:textId="77777777" w:rsidTr="00A45FDE">
              <w:trPr>
                <w:trHeight w:val="680"/>
              </w:trPr>
              <w:tc>
                <w:tcPr>
                  <w:tcW w:w="9070" w:type="dxa"/>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B617DE" w:rsidRPr="00A133EA" w14:paraId="1F0238F0" w14:textId="77777777" w:rsidTr="00A45FDE">
                    <w:trPr>
                      <w:trHeight w:val="600"/>
                    </w:trPr>
                    <w:tc>
                      <w:tcPr>
                        <w:tcW w:w="9070" w:type="dxa"/>
                      </w:tcPr>
                      <w:p w14:paraId="26C6F23F" w14:textId="77777777" w:rsidR="00B617DE" w:rsidRPr="00A133EA" w:rsidRDefault="00B617DE" w:rsidP="00A45FDE">
                        <w:pPr>
                          <w:jc w:val="center"/>
                          <w:rPr>
                            <w:b/>
                            <w:color w:val="000000"/>
                            <w:sz w:val="24"/>
                            <w:lang w:val="lt-LT"/>
                          </w:rPr>
                        </w:pPr>
                        <w:r w:rsidRPr="00A133EA">
                          <w:rPr>
                            <w:b/>
                            <w:color w:val="000000"/>
                            <w:sz w:val="24"/>
                            <w:lang w:val="lt-LT"/>
                          </w:rPr>
                          <w:t xml:space="preserve">IV SKYRIUS </w:t>
                        </w:r>
                      </w:p>
                      <w:p w14:paraId="3948200C" w14:textId="77777777" w:rsidR="00B617DE" w:rsidRPr="00A133EA" w:rsidRDefault="00B617DE" w:rsidP="00A45FDE">
                        <w:pPr>
                          <w:jc w:val="center"/>
                          <w:rPr>
                            <w:b/>
                            <w:color w:val="000000"/>
                            <w:sz w:val="24"/>
                            <w:lang w:val="lt-LT"/>
                          </w:rPr>
                        </w:pPr>
                        <w:r w:rsidRPr="00A133EA">
                          <w:rPr>
                            <w:b/>
                            <w:color w:val="000000"/>
                            <w:sz w:val="24"/>
                            <w:lang w:val="lt-LT"/>
                          </w:rPr>
                          <w:t>FUNKCIJOS</w:t>
                        </w:r>
                      </w:p>
                    </w:tc>
                  </w:tr>
                </w:tbl>
                <w:p w14:paraId="334F1B17" w14:textId="77777777" w:rsidR="00B617DE" w:rsidRPr="00A133EA" w:rsidRDefault="00B617DE" w:rsidP="00A45FDE">
                  <w:pPr>
                    <w:rPr>
                      <w:lang w:val="lt-LT"/>
                    </w:rPr>
                  </w:pPr>
                </w:p>
              </w:tc>
            </w:tr>
          </w:tbl>
          <w:p w14:paraId="3055FEB5" w14:textId="77777777" w:rsidR="00B617DE" w:rsidRPr="00A133EA" w:rsidRDefault="00B617DE" w:rsidP="00A45FDE">
            <w:pPr>
              <w:rPr>
                <w:lang w:val="lt-LT"/>
              </w:rPr>
            </w:pPr>
          </w:p>
        </w:tc>
      </w:tr>
      <w:tr w:rsidR="00B617DE" w:rsidRPr="00A133EA" w14:paraId="3CA4104A" w14:textId="77777777" w:rsidTr="00A45FDE">
        <w:trPr>
          <w:trHeight w:val="23"/>
        </w:trPr>
        <w:tc>
          <w:tcPr>
            <w:tcW w:w="23" w:type="dxa"/>
          </w:tcPr>
          <w:p w14:paraId="58FD03A6" w14:textId="77777777" w:rsidR="00B617DE" w:rsidRPr="00A133EA" w:rsidRDefault="00B617DE" w:rsidP="00A45FDE">
            <w:pPr>
              <w:pStyle w:val="EmptyLayoutCell"/>
              <w:snapToGrid w:val="0"/>
              <w:rPr>
                <w:lang w:val="lt-LT"/>
              </w:rPr>
            </w:pPr>
          </w:p>
        </w:tc>
        <w:tc>
          <w:tcPr>
            <w:tcW w:w="23" w:type="dxa"/>
          </w:tcPr>
          <w:p w14:paraId="7D81E1ED" w14:textId="77777777" w:rsidR="00B617DE" w:rsidRPr="00A133EA" w:rsidRDefault="00B617DE" w:rsidP="00A45FDE">
            <w:pPr>
              <w:pStyle w:val="EmptyLayoutCell"/>
              <w:snapToGrid w:val="0"/>
              <w:rPr>
                <w:lang w:val="lt-LT"/>
              </w:rPr>
            </w:pPr>
          </w:p>
        </w:tc>
        <w:tc>
          <w:tcPr>
            <w:tcW w:w="23" w:type="dxa"/>
          </w:tcPr>
          <w:p w14:paraId="7AC52D24" w14:textId="77777777" w:rsidR="00B617DE" w:rsidRPr="00A133EA" w:rsidRDefault="00B617DE" w:rsidP="00A45FDE">
            <w:pPr>
              <w:pStyle w:val="EmptyLayoutCell"/>
              <w:snapToGrid w:val="0"/>
              <w:rPr>
                <w:lang w:val="lt-LT"/>
              </w:rPr>
            </w:pPr>
          </w:p>
        </w:tc>
        <w:tc>
          <w:tcPr>
            <w:tcW w:w="23" w:type="dxa"/>
          </w:tcPr>
          <w:p w14:paraId="7961BB94" w14:textId="77777777" w:rsidR="00B617DE" w:rsidRPr="00A133EA" w:rsidRDefault="00B617DE" w:rsidP="00A45FDE">
            <w:pPr>
              <w:pStyle w:val="EmptyLayoutCell"/>
              <w:snapToGrid w:val="0"/>
              <w:rPr>
                <w:lang w:val="lt-LT"/>
              </w:rPr>
            </w:pPr>
          </w:p>
        </w:tc>
        <w:tc>
          <w:tcPr>
            <w:tcW w:w="23" w:type="dxa"/>
          </w:tcPr>
          <w:p w14:paraId="3566268F" w14:textId="77777777" w:rsidR="00B617DE" w:rsidRPr="00A133EA" w:rsidRDefault="00B617DE" w:rsidP="00A45FDE">
            <w:pPr>
              <w:pStyle w:val="EmptyLayoutCell"/>
              <w:snapToGrid w:val="0"/>
              <w:rPr>
                <w:lang w:val="lt-LT"/>
              </w:rPr>
            </w:pPr>
          </w:p>
        </w:tc>
        <w:tc>
          <w:tcPr>
            <w:tcW w:w="8954" w:type="dxa"/>
          </w:tcPr>
          <w:p w14:paraId="2AE2174A" w14:textId="77777777" w:rsidR="00B617DE" w:rsidRPr="00A133EA" w:rsidRDefault="00B617DE" w:rsidP="00A45FDE">
            <w:pPr>
              <w:pStyle w:val="EmptyLayoutCell"/>
              <w:snapToGrid w:val="0"/>
              <w:rPr>
                <w:lang w:val="lt-LT"/>
              </w:rPr>
            </w:pPr>
          </w:p>
        </w:tc>
        <w:tc>
          <w:tcPr>
            <w:tcW w:w="23" w:type="dxa"/>
          </w:tcPr>
          <w:p w14:paraId="3EA43578" w14:textId="77777777" w:rsidR="00B617DE" w:rsidRPr="00A133EA" w:rsidRDefault="00B617DE" w:rsidP="00A45FDE">
            <w:pPr>
              <w:pStyle w:val="EmptyLayoutCell"/>
              <w:snapToGrid w:val="0"/>
              <w:rPr>
                <w:lang w:val="lt-LT"/>
              </w:rPr>
            </w:pPr>
          </w:p>
        </w:tc>
      </w:tr>
      <w:tr w:rsidR="00B617DE" w:rsidRPr="00A133EA" w14:paraId="24CCF56E" w14:textId="77777777" w:rsidTr="00A45FDE">
        <w:tc>
          <w:tcPr>
            <w:tcW w:w="23" w:type="dxa"/>
          </w:tcPr>
          <w:p w14:paraId="7D11BC99" w14:textId="77777777" w:rsidR="00B617DE" w:rsidRPr="00A133EA" w:rsidRDefault="00B617DE" w:rsidP="00A45FDE">
            <w:pPr>
              <w:pStyle w:val="EmptyLayoutCell"/>
              <w:snapToGrid w:val="0"/>
              <w:rPr>
                <w:lang w:val="lt-LT"/>
              </w:rPr>
            </w:pPr>
          </w:p>
        </w:tc>
        <w:tc>
          <w:tcPr>
            <w:tcW w:w="23" w:type="dxa"/>
          </w:tcPr>
          <w:p w14:paraId="2C7D31FE" w14:textId="77777777" w:rsidR="00B617DE" w:rsidRPr="00A133EA" w:rsidRDefault="00B617DE" w:rsidP="00A45FDE">
            <w:pPr>
              <w:pStyle w:val="EmptyLayoutCell"/>
              <w:snapToGrid w:val="0"/>
              <w:rPr>
                <w:lang w:val="lt-LT"/>
              </w:rPr>
            </w:pPr>
          </w:p>
        </w:tc>
        <w:tc>
          <w:tcPr>
            <w:tcW w:w="9023" w:type="dxa"/>
            <w:gridSpan w:val="4"/>
          </w:tcPr>
          <w:tbl>
            <w:tblPr>
              <w:tblW w:w="9069" w:type="dxa"/>
              <w:tblLayout w:type="fixed"/>
              <w:tblCellMar>
                <w:top w:w="40" w:type="dxa"/>
                <w:left w:w="40" w:type="dxa"/>
                <w:bottom w:w="40" w:type="dxa"/>
                <w:right w:w="40" w:type="dxa"/>
              </w:tblCellMar>
              <w:tblLook w:val="0000" w:firstRow="0" w:lastRow="0" w:firstColumn="0" w:lastColumn="0" w:noHBand="0" w:noVBand="0"/>
            </w:tblPr>
            <w:tblGrid>
              <w:gridCol w:w="9069"/>
            </w:tblGrid>
            <w:tr w:rsidR="00B617DE" w:rsidRPr="00A133EA" w14:paraId="752F2BEE" w14:textId="77777777" w:rsidTr="00A45FDE">
              <w:trPr>
                <w:trHeight w:val="260"/>
              </w:trPr>
              <w:tc>
                <w:tcPr>
                  <w:tcW w:w="9069" w:type="dxa"/>
                </w:tcPr>
                <w:p w14:paraId="59F3B337" w14:textId="77777777" w:rsidR="00B617DE" w:rsidRPr="00A133EA" w:rsidRDefault="00B617DE" w:rsidP="00A45FDE">
                  <w:pPr>
                    <w:jc w:val="both"/>
                    <w:rPr>
                      <w:color w:val="000000"/>
                      <w:sz w:val="24"/>
                      <w:lang w:val="lt-LT"/>
                    </w:rPr>
                  </w:pPr>
                  <w:r w:rsidRPr="00A133EA">
                    <w:rPr>
                      <w:color w:val="000000"/>
                      <w:sz w:val="24"/>
                      <w:lang w:val="lt-LT"/>
                    </w:rPr>
                    <w:t>7. Apdoroja su administraciniu reglamentavimu susijusią informaciją arba prireikus koordinuoja su administraciniu reglamentavimu susijusios informacijos apdorojimą.</w:t>
                  </w:r>
                </w:p>
              </w:tc>
            </w:tr>
            <w:tr w:rsidR="00B617DE" w:rsidRPr="00A133EA" w14:paraId="1C652CB3" w14:textId="77777777" w:rsidTr="00A45FDE">
              <w:trPr>
                <w:trHeight w:val="260"/>
              </w:trPr>
              <w:tc>
                <w:tcPr>
                  <w:tcW w:w="9069" w:type="dxa"/>
                </w:tcPr>
                <w:p w14:paraId="2DB53955" w14:textId="77777777" w:rsidR="00B617DE" w:rsidRPr="00A133EA" w:rsidRDefault="00B617DE" w:rsidP="00A45FDE">
                  <w:pPr>
                    <w:jc w:val="both"/>
                    <w:rPr>
                      <w:color w:val="000000"/>
                      <w:sz w:val="24"/>
                      <w:lang w:val="lt-LT"/>
                    </w:rPr>
                  </w:pPr>
                  <w:r w:rsidRPr="00A133EA">
                    <w:rPr>
                      <w:color w:val="000000"/>
                      <w:sz w:val="24"/>
                      <w:lang w:val="lt-LT"/>
                    </w:rPr>
                    <w:t>8. Rengia ir teikia pasiūlymus su administraciniu reglamentavimu susijusiais klausimais.</w:t>
                  </w:r>
                </w:p>
              </w:tc>
            </w:tr>
            <w:tr w:rsidR="00B617DE" w:rsidRPr="00A133EA" w14:paraId="2AAC999C" w14:textId="77777777" w:rsidTr="00A45FDE">
              <w:trPr>
                <w:trHeight w:val="260"/>
              </w:trPr>
              <w:tc>
                <w:tcPr>
                  <w:tcW w:w="9069" w:type="dxa"/>
                </w:tcPr>
                <w:p w14:paraId="7070990E" w14:textId="77777777" w:rsidR="00B617DE" w:rsidRPr="00A133EA" w:rsidRDefault="00B617DE" w:rsidP="00A45FDE">
                  <w:pPr>
                    <w:jc w:val="both"/>
                    <w:rPr>
                      <w:color w:val="000000"/>
                      <w:sz w:val="24"/>
                      <w:lang w:val="lt-LT"/>
                    </w:rPr>
                  </w:pPr>
                  <w:r w:rsidRPr="00A133EA">
                    <w:rPr>
                      <w:color w:val="000000"/>
                      <w:sz w:val="24"/>
                      <w:lang w:val="lt-LT"/>
                    </w:rPr>
                    <w:t>9. Rengia išvadas dėl teisės aktų ir kitų su administraciniu reglamentavimu susijusių dokumentų bei jų įgyvendinimo arba prireikus koordinuoja išvadų dėl teisės aktų ir kitų su administraciniu reglamentavimu susijusių dokumentų bei jų įgyvendinimo rengimą.</w:t>
                  </w:r>
                </w:p>
              </w:tc>
            </w:tr>
            <w:tr w:rsidR="00B617DE" w:rsidRPr="00A133EA" w14:paraId="6B64BD05" w14:textId="77777777" w:rsidTr="00A45FDE">
              <w:trPr>
                <w:trHeight w:val="260"/>
              </w:trPr>
              <w:tc>
                <w:tcPr>
                  <w:tcW w:w="9069" w:type="dxa"/>
                </w:tcPr>
                <w:p w14:paraId="3A8DC253" w14:textId="77777777" w:rsidR="00B617DE" w:rsidRPr="00A133EA" w:rsidRDefault="00B617DE" w:rsidP="00A45FDE">
                  <w:pPr>
                    <w:jc w:val="both"/>
                    <w:rPr>
                      <w:color w:val="000000"/>
                      <w:sz w:val="24"/>
                      <w:lang w:val="lt-LT"/>
                    </w:rPr>
                  </w:pPr>
                  <w:r w:rsidRPr="00A133EA">
                    <w:rPr>
                      <w:color w:val="000000"/>
                      <w:sz w:val="24"/>
                      <w:lang w:val="lt-LT"/>
                    </w:rPr>
                    <w:lastRenderedPageBreak/>
                    <w:t>10. Rengia teisės aktų projektus ir kitus dokumentus dėl administracinio reglamentavimo arba prireikus koordinuoja teisės aktų projektų ir kitų dokumentų dėl administracinio reglamentavimo rengimą.</w:t>
                  </w:r>
                </w:p>
              </w:tc>
            </w:tr>
            <w:tr w:rsidR="00B617DE" w:rsidRPr="00A133EA" w14:paraId="2D927D8C" w14:textId="77777777" w:rsidTr="00A45FDE">
              <w:trPr>
                <w:trHeight w:val="260"/>
              </w:trPr>
              <w:tc>
                <w:tcPr>
                  <w:tcW w:w="9069" w:type="dxa"/>
                </w:tcPr>
                <w:p w14:paraId="12B464FA" w14:textId="77777777" w:rsidR="00B617DE" w:rsidRPr="00A133EA" w:rsidRDefault="00B617DE" w:rsidP="00A45FDE">
                  <w:pPr>
                    <w:jc w:val="both"/>
                    <w:rPr>
                      <w:color w:val="000000"/>
                      <w:sz w:val="24"/>
                      <w:lang w:val="lt-LT"/>
                    </w:rPr>
                  </w:pPr>
                  <w:r w:rsidRPr="00A133EA">
                    <w:rPr>
                      <w:color w:val="000000"/>
                      <w:sz w:val="24"/>
                      <w:lang w:val="lt-LT"/>
                    </w:rPr>
                    <w:t>11. Stebi teisės aktų ir kitų su administraciniu reglamentavimu susijusių dokumentų, priemonių ir programų įgyvendinimą arba prireikus koordinuoja teisės aktų ir kitų su administraciniu reglamentavimu susijusių dokumentų, priemonių ir programų įgyvendinimo stebėseną.</w:t>
                  </w:r>
                </w:p>
              </w:tc>
            </w:tr>
            <w:tr w:rsidR="00B617DE" w:rsidRPr="00A133EA" w14:paraId="2D0BAFA4" w14:textId="77777777" w:rsidTr="00A45FDE">
              <w:trPr>
                <w:trHeight w:val="260"/>
              </w:trPr>
              <w:tc>
                <w:tcPr>
                  <w:tcW w:w="9069" w:type="dxa"/>
                </w:tcPr>
                <w:p w14:paraId="67E73C93" w14:textId="77777777" w:rsidR="00B617DE" w:rsidRPr="00A133EA" w:rsidRDefault="00B617DE" w:rsidP="00A45FDE">
                  <w:pPr>
                    <w:jc w:val="both"/>
                    <w:rPr>
                      <w:color w:val="000000"/>
                      <w:sz w:val="24"/>
                      <w:lang w:val="lt-LT"/>
                    </w:rPr>
                  </w:pPr>
                  <w:r w:rsidRPr="00A133EA">
                    <w:rPr>
                      <w:color w:val="000000"/>
                      <w:sz w:val="24"/>
                      <w:lang w:val="lt-LT"/>
                    </w:rPr>
                    <w:t>12. Atstovauja valstybei, įstaigai nacionaliniuose teismuose ir ginčų sprendimo institucijose civilinėse ir administracinėse bylose arba prireikus koordinuoja atstovavimą valstybei, įstaigai nacionaliniuose teismuose ir ginčų sprendimo institucijose civilinėse ir administracinėse bylose, rengia procesinius dokumentus ir juos įteikia, dalyvauja posėdžiuose ir įgyvendina kitas bylos šalies atstovo procesines teises.</w:t>
                  </w:r>
                </w:p>
              </w:tc>
            </w:tr>
            <w:tr w:rsidR="00B617DE" w:rsidRPr="00A133EA" w14:paraId="12F5950F" w14:textId="77777777" w:rsidTr="00A45FDE">
              <w:trPr>
                <w:trHeight w:val="260"/>
              </w:trPr>
              <w:tc>
                <w:tcPr>
                  <w:tcW w:w="9069" w:type="dxa"/>
                </w:tcPr>
                <w:p w14:paraId="345DF10F" w14:textId="77777777" w:rsidR="00B617DE" w:rsidRPr="00A133EA" w:rsidRDefault="00B617DE" w:rsidP="00A45FDE">
                  <w:pPr>
                    <w:jc w:val="both"/>
                    <w:rPr>
                      <w:color w:val="000000"/>
                      <w:sz w:val="24"/>
                      <w:lang w:val="lt-LT"/>
                    </w:rPr>
                  </w:pPr>
                  <w:r w:rsidRPr="00A133EA">
                    <w:rPr>
                      <w:color w:val="000000"/>
                      <w:sz w:val="24"/>
                      <w:lang w:val="lt-LT"/>
                    </w:rPr>
                    <w:t>13. Padeda derėtis dėl taikaus susitarimo bei jo sąlygų ir (ar) priima sprendimus.</w:t>
                  </w:r>
                </w:p>
              </w:tc>
            </w:tr>
            <w:tr w:rsidR="00B617DE" w:rsidRPr="00A133EA" w14:paraId="046B9C20" w14:textId="77777777" w:rsidTr="00A45FDE">
              <w:trPr>
                <w:trHeight w:val="260"/>
              </w:trPr>
              <w:tc>
                <w:tcPr>
                  <w:tcW w:w="9069" w:type="dxa"/>
                </w:tcPr>
                <w:p w14:paraId="7264144C" w14:textId="77777777" w:rsidR="00B617DE" w:rsidRPr="00A133EA" w:rsidRDefault="00B617DE" w:rsidP="00A45FDE">
                  <w:pPr>
                    <w:jc w:val="both"/>
                    <w:rPr>
                      <w:color w:val="000000"/>
                      <w:sz w:val="24"/>
                      <w:lang w:val="lt-LT"/>
                    </w:rPr>
                  </w:pPr>
                  <w:r w:rsidRPr="00A133EA">
                    <w:rPr>
                      <w:color w:val="000000"/>
                      <w:sz w:val="24"/>
                      <w:lang w:val="lt-LT"/>
                    </w:rPr>
                    <w:t>14. Pateikia vykdyti įstaigai išduotus vykdomuosius dokumentus ir atstovauja įstaigai vykdymo procese.</w:t>
                  </w:r>
                </w:p>
              </w:tc>
            </w:tr>
            <w:tr w:rsidR="00B617DE" w:rsidRPr="00A133EA" w14:paraId="5A8A381D" w14:textId="77777777" w:rsidTr="00A45FDE">
              <w:trPr>
                <w:trHeight w:val="260"/>
              </w:trPr>
              <w:tc>
                <w:tcPr>
                  <w:tcW w:w="9069" w:type="dxa"/>
                </w:tcPr>
                <w:p w14:paraId="2F513C7C" w14:textId="77777777" w:rsidR="00B617DE" w:rsidRPr="00A133EA" w:rsidRDefault="00B617DE" w:rsidP="00A45FDE">
                  <w:pPr>
                    <w:jc w:val="both"/>
                    <w:rPr>
                      <w:color w:val="000000"/>
                      <w:sz w:val="24"/>
                      <w:lang w:val="lt-LT"/>
                    </w:rPr>
                  </w:pPr>
                  <w:r w:rsidRPr="00A133EA">
                    <w:rPr>
                      <w:color w:val="000000"/>
                      <w:sz w:val="24"/>
                      <w:lang w:val="lt-LT"/>
                    </w:rPr>
                    <w:t>15. Prireikus, pagal padalinio kompetenciją atsižvelgdamas į teismų sprendimus teikia valstybės institucijoms ir įstaigoms pasiūlymus dėl įstatymų, Lietuvos Respublikos Vyriausybės nutarimų ir kitų teisės aktų rengimo, galiojančių teisės aktų keitimo, papildymo ar pripažinimo netekusiais galios.</w:t>
                  </w:r>
                </w:p>
              </w:tc>
            </w:tr>
            <w:tr w:rsidR="00B617DE" w:rsidRPr="00A133EA" w14:paraId="68061226" w14:textId="77777777" w:rsidTr="00A45FDE">
              <w:trPr>
                <w:trHeight w:val="260"/>
              </w:trPr>
              <w:tc>
                <w:tcPr>
                  <w:tcW w:w="9069" w:type="dxa"/>
                </w:tcPr>
                <w:p w14:paraId="03978CED" w14:textId="77777777" w:rsidR="00B617DE" w:rsidRPr="00A133EA" w:rsidRDefault="00B617DE" w:rsidP="00A45FDE">
                  <w:pPr>
                    <w:jc w:val="both"/>
                    <w:rPr>
                      <w:color w:val="000000"/>
                      <w:sz w:val="24"/>
                      <w:lang w:val="lt-LT"/>
                    </w:rPr>
                  </w:pPr>
                  <w:r w:rsidRPr="00A133EA">
                    <w:rPr>
                      <w:color w:val="000000"/>
                      <w:sz w:val="24"/>
                      <w:lang w:val="lt-LT"/>
                    </w:rPr>
                    <w:t>16. Prisideda vykdant teismo sprendimus ir taikos sutartis arba prireikus koordinuoja teismo sprendimų ir taikos sutarčių vykdymą.</w:t>
                  </w:r>
                </w:p>
              </w:tc>
            </w:tr>
            <w:tr w:rsidR="00B617DE" w:rsidRPr="00A133EA" w14:paraId="4980965E" w14:textId="77777777" w:rsidTr="00A45FDE">
              <w:trPr>
                <w:trHeight w:val="260"/>
              </w:trPr>
              <w:tc>
                <w:tcPr>
                  <w:tcW w:w="9069" w:type="dxa"/>
                </w:tcPr>
                <w:p w14:paraId="4BF32288" w14:textId="77777777" w:rsidR="00B617DE" w:rsidRPr="00A133EA" w:rsidRDefault="00B617DE" w:rsidP="00A45FDE">
                  <w:pPr>
                    <w:jc w:val="both"/>
                    <w:rPr>
                      <w:color w:val="000000"/>
                      <w:sz w:val="24"/>
                      <w:lang w:val="lt-LT"/>
                    </w:rPr>
                  </w:pPr>
                  <w:r w:rsidRPr="00A133EA">
                    <w:rPr>
                      <w:color w:val="000000"/>
                      <w:sz w:val="24"/>
                      <w:lang w:val="lt-LT"/>
                    </w:rPr>
                    <w:t>17. Renka iš valstybės ir savivaldybių institucijų valstybei ar įstaigai atstovauti reikalingą informaciją, dokumentus, mokslinę informaciją ir medžiagą, specialistų išvadas arba prireikus koordinuoja iš valstybės ir savivaldybių institucijų valstybei ar įstaigai atstovauti reikalingos informacijos, dokumentų, mokslinės informacijos ir medžiagos, specialistų išvadų rinkimą.</w:t>
                  </w:r>
                </w:p>
              </w:tc>
            </w:tr>
            <w:tr w:rsidR="00B617DE" w:rsidRPr="00A133EA" w14:paraId="051A72B4" w14:textId="77777777" w:rsidTr="00A45FDE">
              <w:trPr>
                <w:trHeight w:val="260"/>
              </w:trPr>
              <w:tc>
                <w:tcPr>
                  <w:tcW w:w="9069" w:type="dxa"/>
                </w:tcPr>
                <w:p w14:paraId="6515819E" w14:textId="77777777" w:rsidR="00B617DE" w:rsidRPr="00A133EA" w:rsidRDefault="00B617DE" w:rsidP="00A45FDE">
                  <w:pPr>
                    <w:jc w:val="both"/>
                    <w:rPr>
                      <w:color w:val="000000"/>
                      <w:sz w:val="24"/>
                      <w:lang w:val="lt-LT"/>
                    </w:rPr>
                  </w:pPr>
                  <w:r w:rsidRPr="00A133EA">
                    <w:rPr>
                      <w:color w:val="000000"/>
                      <w:sz w:val="24"/>
                      <w:lang w:val="lt-LT"/>
                    </w:rPr>
                    <w:t>18. Atlieka teisės aktų ir administracinių sprendimų įgyvendinimo ir laikymosi priežiūros veiklas arba prireikus koordinuoja teisės aktų ir administracinių sprendimų įgyvendinimo ir laikymosi priežiūros veiklų atlikimą.</w:t>
                  </w:r>
                </w:p>
              </w:tc>
            </w:tr>
            <w:tr w:rsidR="00B617DE" w:rsidRPr="00A133EA" w14:paraId="71271EAA" w14:textId="77777777" w:rsidTr="00A45FDE">
              <w:trPr>
                <w:trHeight w:val="260"/>
              </w:trPr>
              <w:tc>
                <w:tcPr>
                  <w:tcW w:w="9069" w:type="dxa"/>
                </w:tcPr>
                <w:p w14:paraId="62AF10DF" w14:textId="77777777" w:rsidR="00B617DE" w:rsidRPr="00A133EA" w:rsidRDefault="00B617DE" w:rsidP="00A45FDE">
                  <w:pPr>
                    <w:jc w:val="both"/>
                    <w:rPr>
                      <w:color w:val="000000"/>
                      <w:sz w:val="24"/>
                      <w:lang w:val="lt-LT"/>
                    </w:rPr>
                  </w:pPr>
                  <w:r w:rsidRPr="00A133EA">
                    <w:rPr>
                      <w:color w:val="000000"/>
                      <w:sz w:val="24"/>
                      <w:lang w:val="lt-LT"/>
                    </w:rPr>
                    <w:t>19. Nagrinėja skundus ir kitus dokumentus sudėtingais klausimais dėl teisės aktų ir administracinių sprendimų įgyvendinimo ir laikymosi priežiūros vykdymo arba prireikus koordinuoja skundų ir dokumentų sudėtingais klausimais dėl teisės aktų ir administracinių sprendimų įgyvendinimo ir laikymosi priežiūros vykdymo nagrinėjimą, rengia atsakymus arba prireikus koordinuoja atsakymų rengimą.</w:t>
                  </w:r>
                </w:p>
              </w:tc>
            </w:tr>
            <w:tr w:rsidR="00B617DE" w:rsidRPr="00A133EA" w14:paraId="46970DCA" w14:textId="77777777" w:rsidTr="00A45FDE">
              <w:trPr>
                <w:trHeight w:val="260"/>
              </w:trPr>
              <w:tc>
                <w:tcPr>
                  <w:tcW w:w="9069" w:type="dxa"/>
                </w:tcPr>
                <w:p w14:paraId="04D04FEE" w14:textId="77777777" w:rsidR="00B617DE" w:rsidRPr="00A133EA" w:rsidRDefault="00B617DE" w:rsidP="00A45FDE">
                  <w:pPr>
                    <w:jc w:val="both"/>
                    <w:rPr>
                      <w:color w:val="000000"/>
                      <w:sz w:val="24"/>
                      <w:lang w:val="lt-LT"/>
                    </w:rPr>
                  </w:pPr>
                  <w:r w:rsidRPr="00A133EA">
                    <w:rPr>
                      <w:color w:val="000000"/>
                      <w:sz w:val="24"/>
                      <w:lang w:val="lt-LT"/>
                    </w:rPr>
                    <w:t>20. Rengia ir teikia pasiūlymus su teisės aktų ir administracinių sprendimų įgyvendinimo ir laikymosi priežiūra susijusiais klausimais.</w:t>
                  </w:r>
                </w:p>
              </w:tc>
            </w:tr>
            <w:tr w:rsidR="00B617DE" w:rsidRPr="00A133EA" w14:paraId="0574A9E8" w14:textId="77777777" w:rsidTr="00A45FDE">
              <w:trPr>
                <w:trHeight w:val="260"/>
              </w:trPr>
              <w:tc>
                <w:tcPr>
                  <w:tcW w:w="9069" w:type="dxa"/>
                </w:tcPr>
                <w:p w14:paraId="2BF8DE4B" w14:textId="77777777" w:rsidR="00B617DE" w:rsidRPr="00A133EA" w:rsidRDefault="00B617DE" w:rsidP="00A45FDE">
                  <w:pPr>
                    <w:jc w:val="both"/>
                    <w:rPr>
                      <w:color w:val="000000"/>
                      <w:sz w:val="24"/>
                      <w:lang w:val="lt-LT"/>
                    </w:rPr>
                  </w:pPr>
                  <w:r w:rsidRPr="00A133EA">
                    <w:rPr>
                      <w:color w:val="000000"/>
                      <w:sz w:val="24"/>
                      <w:lang w:val="lt-LT"/>
                    </w:rPr>
                    <w:t>21. Rengia teisės aktų projektus ir kitus susijusius dokumentus dėl teisės aktų ir administracinių sprendimų įgyvendinimo ir laikymosi priežiūros arba prireikus koordinuoja teisės aktų projektų ir kitų susijusių dokumentų dėl teisės aktų ir administracinių sprendimų įgyvendinimo ir laikymosi priežiūros rengimą.</w:t>
                  </w:r>
                </w:p>
              </w:tc>
            </w:tr>
            <w:tr w:rsidR="00B617DE" w:rsidRPr="00A133EA" w14:paraId="09165D24" w14:textId="77777777" w:rsidTr="00A45FDE">
              <w:trPr>
                <w:trHeight w:val="260"/>
              </w:trPr>
              <w:tc>
                <w:tcPr>
                  <w:tcW w:w="9069" w:type="dxa"/>
                </w:tcPr>
                <w:p w14:paraId="67A6E7C5" w14:textId="77777777" w:rsidR="00B617DE" w:rsidRPr="00A133EA" w:rsidRDefault="00B617DE" w:rsidP="00A45FDE">
                  <w:pPr>
                    <w:jc w:val="both"/>
                    <w:rPr>
                      <w:color w:val="000000"/>
                      <w:sz w:val="24"/>
                      <w:lang w:val="lt-LT"/>
                    </w:rPr>
                  </w:pPr>
                  <w:r w:rsidRPr="00A133EA">
                    <w:rPr>
                      <w:color w:val="000000"/>
                      <w:sz w:val="24"/>
                      <w:lang w:val="lt-LT"/>
                    </w:rPr>
                    <w:t>22. Vykdo kitus nenuolatinio pobūdžio su įstaigos veikla susijusius pavedimus.</w:t>
                  </w:r>
                </w:p>
              </w:tc>
            </w:tr>
            <w:tr w:rsidR="00B617DE" w:rsidRPr="00A133EA" w14:paraId="299F2933" w14:textId="77777777" w:rsidTr="00A45FDE">
              <w:trPr>
                <w:trHeight w:val="260"/>
              </w:trPr>
              <w:tc>
                <w:tcPr>
                  <w:tcW w:w="9069" w:type="dxa"/>
                </w:tcPr>
                <w:p w14:paraId="39FFE91F" w14:textId="77777777" w:rsidR="00B617DE" w:rsidRPr="00A133EA" w:rsidRDefault="00B617DE" w:rsidP="00A45FDE">
                  <w:pPr>
                    <w:jc w:val="both"/>
                    <w:rPr>
                      <w:color w:val="000000"/>
                      <w:sz w:val="24"/>
                      <w:lang w:val="lt-LT"/>
                    </w:rPr>
                  </w:pPr>
                  <w:r w:rsidRPr="00A133EA">
                    <w:rPr>
                      <w:color w:val="000000"/>
                      <w:sz w:val="24"/>
                      <w:lang w:val="lt-LT"/>
                    </w:rPr>
                    <w:t>23. Atlieka suformuotos politikos ir dokumentų nuostatų įgyvendinimo, statistinių rodiklių stebėseną, analizę ir vertinimą arba prireikus koordinuoja suformuotos politikos ir dokumentų nuostatų įgyvendinimo, statistinių rodiklių stebėsenos, analizės ir vertinimo atlikimą.</w:t>
                  </w:r>
                </w:p>
              </w:tc>
            </w:tr>
            <w:tr w:rsidR="00B617DE" w:rsidRPr="00A133EA" w14:paraId="3D8937DA" w14:textId="77777777" w:rsidTr="00A45FDE">
              <w:trPr>
                <w:trHeight w:val="260"/>
              </w:trPr>
              <w:tc>
                <w:tcPr>
                  <w:tcW w:w="9069" w:type="dxa"/>
                </w:tcPr>
                <w:p w14:paraId="59FC4252" w14:textId="77777777" w:rsidR="00B617DE" w:rsidRPr="00A133EA" w:rsidRDefault="00B617DE" w:rsidP="00A45FDE">
                  <w:pPr>
                    <w:jc w:val="both"/>
                    <w:rPr>
                      <w:color w:val="000000"/>
                      <w:sz w:val="24"/>
                      <w:lang w:val="lt-LT"/>
                    </w:rPr>
                  </w:pPr>
                  <w:r w:rsidRPr="00A133EA">
                    <w:rPr>
                      <w:color w:val="000000"/>
                      <w:sz w:val="24"/>
                      <w:lang w:val="lt-LT"/>
                    </w:rPr>
                    <w:t>24. Rengia ar dalyvauja rengiant Tarnybos sričiai priskirtų priimamų norminių teisės aktų projektus, atlieka kitų subjektų parengtų norminių teisės aktų projektų vertinimą ar koordinuoja vertinimo atlikimą, teikia ar derina išvadas dėl tokių projektų derinimo.</w:t>
                  </w:r>
                </w:p>
              </w:tc>
            </w:tr>
            <w:tr w:rsidR="00B617DE" w:rsidRPr="00A133EA" w14:paraId="65C07304" w14:textId="77777777" w:rsidTr="00A45FDE">
              <w:trPr>
                <w:trHeight w:val="260"/>
              </w:trPr>
              <w:tc>
                <w:tcPr>
                  <w:tcW w:w="9069" w:type="dxa"/>
                </w:tcPr>
                <w:p w14:paraId="54308DE5" w14:textId="77777777" w:rsidR="00B617DE" w:rsidRPr="00A133EA" w:rsidRDefault="00B617DE" w:rsidP="00A45FDE">
                  <w:pPr>
                    <w:jc w:val="both"/>
                    <w:rPr>
                      <w:color w:val="000000"/>
                      <w:sz w:val="24"/>
                      <w:lang w:val="lt-LT"/>
                    </w:rPr>
                  </w:pPr>
                  <w:r w:rsidRPr="00A133EA">
                    <w:rPr>
                      <w:color w:val="000000"/>
                      <w:sz w:val="24"/>
                      <w:lang w:val="lt-LT"/>
                    </w:rPr>
                    <w:t>25. Rengia, dalyvauja rengiant ar koordinuoja Tarnybos teisės aktų rengimą, vertina ir teikia teisines išvadas dėl kitų subjektų parengtų Tarnybos teisės aktų atitikties norminių teisės aktų reikalavimams.</w:t>
                  </w:r>
                </w:p>
              </w:tc>
            </w:tr>
            <w:tr w:rsidR="00B617DE" w:rsidRPr="00A133EA" w14:paraId="34B7B94A" w14:textId="77777777" w:rsidTr="00A45FDE">
              <w:trPr>
                <w:trHeight w:val="260"/>
              </w:trPr>
              <w:tc>
                <w:tcPr>
                  <w:tcW w:w="9069" w:type="dxa"/>
                </w:tcPr>
                <w:p w14:paraId="23093EB7" w14:textId="77777777" w:rsidR="00B617DE" w:rsidRPr="00A133EA" w:rsidRDefault="00B617DE" w:rsidP="00A45FDE">
                  <w:pPr>
                    <w:jc w:val="both"/>
                    <w:rPr>
                      <w:color w:val="000000"/>
                      <w:sz w:val="24"/>
                      <w:lang w:val="lt-LT"/>
                    </w:rPr>
                  </w:pPr>
                  <w:r w:rsidRPr="00A133EA">
                    <w:rPr>
                      <w:color w:val="000000"/>
                      <w:sz w:val="24"/>
                      <w:lang w:val="lt-LT"/>
                    </w:rPr>
                    <w:lastRenderedPageBreak/>
                    <w:t>26. Analizuoja užsienio šalių patirtį teisėkūros ir teisės taikymo srityje, Europos Sąjungos Bendrojo Teismo ir Europos Teisingumo Teismo sprendimus, teikdamas pasiūlymus dėl jų taikymo ir pritaikymo nacionalinėje teisėje.</w:t>
                  </w:r>
                </w:p>
              </w:tc>
            </w:tr>
            <w:tr w:rsidR="00B617DE" w:rsidRPr="00A133EA" w14:paraId="0D4D7308" w14:textId="77777777" w:rsidTr="00A45FDE">
              <w:trPr>
                <w:trHeight w:val="260"/>
              </w:trPr>
              <w:tc>
                <w:tcPr>
                  <w:tcW w:w="9069" w:type="dxa"/>
                </w:tcPr>
                <w:p w14:paraId="074C1850" w14:textId="77777777" w:rsidR="00B617DE" w:rsidRPr="00A133EA" w:rsidRDefault="00B617DE" w:rsidP="00A45FDE">
                  <w:pPr>
                    <w:jc w:val="both"/>
                    <w:rPr>
                      <w:color w:val="000000"/>
                      <w:sz w:val="24"/>
                      <w:lang w:val="lt-LT"/>
                    </w:rPr>
                  </w:pPr>
                  <w:r w:rsidRPr="00A133EA">
                    <w:rPr>
                      <w:color w:val="000000"/>
                      <w:sz w:val="24"/>
                      <w:lang w:val="lt-LT"/>
                    </w:rPr>
                    <w:t>27. Analizuoja skyriaus ir Tarnybos veiklos ir jos organizavimo atitiktį norminių teisės aktų reikalavimams, teikia pasiūlymus dėl skyriaus ar Tarnybos veiklos ir jos organizavimo tobulinimo.</w:t>
                  </w:r>
                </w:p>
              </w:tc>
            </w:tr>
            <w:tr w:rsidR="00B617DE" w:rsidRPr="00A133EA" w14:paraId="6D416BEA" w14:textId="77777777" w:rsidTr="00A45FDE">
              <w:trPr>
                <w:trHeight w:val="260"/>
              </w:trPr>
              <w:tc>
                <w:tcPr>
                  <w:tcW w:w="9069" w:type="dxa"/>
                </w:tcPr>
                <w:p w14:paraId="6F42B5B2" w14:textId="77777777" w:rsidR="00B617DE" w:rsidRPr="00A133EA" w:rsidRDefault="00B617DE" w:rsidP="00A45FDE">
                  <w:pPr>
                    <w:jc w:val="both"/>
                    <w:rPr>
                      <w:color w:val="000000"/>
                      <w:sz w:val="24"/>
                      <w:lang w:val="lt-LT"/>
                    </w:rPr>
                  </w:pPr>
                  <w:r w:rsidRPr="00A133EA">
                    <w:rPr>
                      <w:color w:val="000000"/>
                      <w:sz w:val="24"/>
                      <w:lang w:val="lt-LT"/>
                    </w:rPr>
                    <w:t>28. Bendradarbiauja su Europos vaistų agentūra ir kitomis Europos Sąjungos šalių vaistų agentūromis teisės srityje, tarnybos viršininko pavedimu dalyvauja Europos Komisijos, Europos vaistų agentūros ir kitų institucijų ar Tarnybos sudarytų komisijų ar darbo grupių veikloje.</w:t>
                  </w:r>
                </w:p>
              </w:tc>
            </w:tr>
          </w:tbl>
          <w:p w14:paraId="01D5F2C3" w14:textId="77777777" w:rsidR="00B617DE" w:rsidRPr="00A133EA" w:rsidRDefault="00B617DE" w:rsidP="00A45FDE">
            <w:pPr>
              <w:rPr>
                <w:lang w:val="lt-LT"/>
              </w:rPr>
            </w:pPr>
          </w:p>
        </w:tc>
        <w:tc>
          <w:tcPr>
            <w:tcW w:w="23" w:type="dxa"/>
          </w:tcPr>
          <w:p w14:paraId="07CED4F8" w14:textId="77777777" w:rsidR="00B617DE" w:rsidRPr="00A133EA" w:rsidRDefault="00B617DE" w:rsidP="00A45FDE">
            <w:pPr>
              <w:pStyle w:val="EmptyLayoutCell"/>
              <w:snapToGrid w:val="0"/>
              <w:rPr>
                <w:lang w:val="lt-LT"/>
              </w:rPr>
            </w:pPr>
          </w:p>
        </w:tc>
      </w:tr>
      <w:tr w:rsidR="00B617DE" w:rsidRPr="00A133EA" w14:paraId="7C09E249" w14:textId="77777777" w:rsidTr="00A45FDE">
        <w:trPr>
          <w:trHeight w:val="99"/>
        </w:trPr>
        <w:tc>
          <w:tcPr>
            <w:tcW w:w="23" w:type="dxa"/>
          </w:tcPr>
          <w:p w14:paraId="65F0446E" w14:textId="77777777" w:rsidR="00B617DE" w:rsidRPr="00A133EA" w:rsidRDefault="00B617DE" w:rsidP="00A45FDE">
            <w:pPr>
              <w:pStyle w:val="EmptyLayoutCell"/>
              <w:snapToGrid w:val="0"/>
              <w:rPr>
                <w:lang w:val="lt-LT"/>
              </w:rPr>
            </w:pPr>
          </w:p>
        </w:tc>
        <w:tc>
          <w:tcPr>
            <w:tcW w:w="23" w:type="dxa"/>
          </w:tcPr>
          <w:p w14:paraId="4D7E2BDB" w14:textId="77777777" w:rsidR="00B617DE" w:rsidRPr="00A133EA" w:rsidRDefault="00B617DE" w:rsidP="00A45FDE">
            <w:pPr>
              <w:pStyle w:val="EmptyLayoutCell"/>
              <w:snapToGrid w:val="0"/>
              <w:rPr>
                <w:lang w:val="lt-LT"/>
              </w:rPr>
            </w:pPr>
          </w:p>
        </w:tc>
        <w:tc>
          <w:tcPr>
            <w:tcW w:w="23" w:type="dxa"/>
          </w:tcPr>
          <w:p w14:paraId="7C654453" w14:textId="77777777" w:rsidR="00B617DE" w:rsidRPr="00A133EA" w:rsidRDefault="00B617DE" w:rsidP="00A45FDE">
            <w:pPr>
              <w:pStyle w:val="EmptyLayoutCell"/>
              <w:snapToGrid w:val="0"/>
              <w:rPr>
                <w:lang w:val="lt-LT"/>
              </w:rPr>
            </w:pPr>
          </w:p>
        </w:tc>
        <w:tc>
          <w:tcPr>
            <w:tcW w:w="23" w:type="dxa"/>
          </w:tcPr>
          <w:p w14:paraId="53FB2733" w14:textId="77777777" w:rsidR="00B617DE" w:rsidRPr="00A133EA" w:rsidRDefault="00B617DE" w:rsidP="00A45FDE">
            <w:pPr>
              <w:pStyle w:val="EmptyLayoutCell"/>
              <w:snapToGrid w:val="0"/>
              <w:rPr>
                <w:lang w:val="lt-LT"/>
              </w:rPr>
            </w:pPr>
          </w:p>
        </w:tc>
        <w:tc>
          <w:tcPr>
            <w:tcW w:w="23" w:type="dxa"/>
          </w:tcPr>
          <w:p w14:paraId="651BC3E4" w14:textId="77777777" w:rsidR="00B617DE" w:rsidRPr="00A133EA" w:rsidRDefault="00B617DE" w:rsidP="00A45FDE">
            <w:pPr>
              <w:pStyle w:val="EmptyLayoutCell"/>
              <w:snapToGrid w:val="0"/>
              <w:rPr>
                <w:lang w:val="lt-LT"/>
              </w:rPr>
            </w:pPr>
          </w:p>
        </w:tc>
        <w:tc>
          <w:tcPr>
            <w:tcW w:w="8954" w:type="dxa"/>
          </w:tcPr>
          <w:p w14:paraId="7536DF09" w14:textId="77777777" w:rsidR="00B617DE" w:rsidRPr="00A133EA" w:rsidRDefault="00B617DE" w:rsidP="00A45FDE">
            <w:pPr>
              <w:pStyle w:val="EmptyLayoutCell"/>
              <w:snapToGrid w:val="0"/>
              <w:rPr>
                <w:lang w:val="lt-LT"/>
              </w:rPr>
            </w:pPr>
          </w:p>
        </w:tc>
        <w:tc>
          <w:tcPr>
            <w:tcW w:w="23" w:type="dxa"/>
          </w:tcPr>
          <w:p w14:paraId="55175AF9" w14:textId="77777777" w:rsidR="00B617DE" w:rsidRPr="00A133EA" w:rsidRDefault="00B617DE" w:rsidP="00A45FDE">
            <w:pPr>
              <w:pStyle w:val="EmptyLayoutCell"/>
              <w:snapToGrid w:val="0"/>
              <w:rPr>
                <w:lang w:val="lt-LT"/>
              </w:rPr>
            </w:pPr>
          </w:p>
        </w:tc>
      </w:tr>
      <w:tr w:rsidR="00B617DE" w:rsidRPr="00A133EA" w14:paraId="67F72BF6" w14:textId="77777777" w:rsidTr="00A45FDE">
        <w:tc>
          <w:tcPr>
            <w:tcW w:w="23" w:type="dxa"/>
          </w:tcPr>
          <w:p w14:paraId="223B16F0" w14:textId="77777777" w:rsidR="00B617DE" w:rsidRPr="00A133EA" w:rsidRDefault="00B617DE" w:rsidP="00A45FDE">
            <w:pPr>
              <w:pStyle w:val="EmptyLayoutCell"/>
              <w:snapToGrid w:val="0"/>
              <w:rPr>
                <w:lang w:val="lt-LT"/>
              </w:rPr>
            </w:pPr>
          </w:p>
        </w:tc>
        <w:tc>
          <w:tcPr>
            <w:tcW w:w="23" w:type="dxa"/>
          </w:tcPr>
          <w:p w14:paraId="4FEBB7F3" w14:textId="77777777" w:rsidR="00B617DE" w:rsidRPr="00A133EA" w:rsidRDefault="00B617DE" w:rsidP="00A45FDE">
            <w:pPr>
              <w:pStyle w:val="EmptyLayoutCell"/>
              <w:snapToGrid w:val="0"/>
              <w:rPr>
                <w:lang w:val="lt-LT"/>
              </w:rPr>
            </w:pPr>
          </w:p>
        </w:tc>
        <w:tc>
          <w:tcPr>
            <w:tcW w:w="23" w:type="dxa"/>
          </w:tcPr>
          <w:p w14:paraId="20FCB90D" w14:textId="77777777" w:rsidR="00B617DE" w:rsidRPr="00A133EA" w:rsidRDefault="00B617DE" w:rsidP="00A45FDE">
            <w:pPr>
              <w:pStyle w:val="EmptyLayoutCell"/>
              <w:snapToGrid w:val="0"/>
              <w:rPr>
                <w:lang w:val="lt-LT"/>
              </w:rPr>
            </w:pPr>
          </w:p>
        </w:tc>
        <w:tc>
          <w:tcPr>
            <w:tcW w:w="23" w:type="dxa"/>
          </w:tcPr>
          <w:p w14:paraId="1A53DE0C" w14:textId="77777777" w:rsidR="00B617DE" w:rsidRPr="00A133EA" w:rsidRDefault="00B617DE" w:rsidP="00A45FDE">
            <w:pPr>
              <w:pStyle w:val="EmptyLayoutCell"/>
              <w:snapToGrid w:val="0"/>
              <w:rPr>
                <w:lang w:val="lt-LT"/>
              </w:rPr>
            </w:pPr>
          </w:p>
        </w:tc>
        <w:tc>
          <w:tcPr>
            <w:tcW w:w="23" w:type="dxa"/>
          </w:tcPr>
          <w:p w14:paraId="1E7A404A" w14:textId="77777777" w:rsidR="00B617DE" w:rsidRPr="00A133EA" w:rsidRDefault="00B617DE" w:rsidP="00A45FDE">
            <w:pPr>
              <w:pStyle w:val="EmptyLayoutCell"/>
              <w:snapToGrid w:val="0"/>
              <w:rPr>
                <w:lang w:val="lt-LT"/>
              </w:rPr>
            </w:pPr>
          </w:p>
        </w:tc>
        <w:tc>
          <w:tcPr>
            <w:tcW w:w="8977" w:type="dxa"/>
            <w:gridSpan w:val="2"/>
          </w:tcPr>
          <w:tbl>
            <w:tblPr>
              <w:tblW w:w="9661" w:type="dxa"/>
              <w:tblLayout w:type="fixed"/>
              <w:tblCellMar>
                <w:top w:w="40" w:type="dxa"/>
                <w:left w:w="40" w:type="dxa"/>
                <w:bottom w:w="40" w:type="dxa"/>
                <w:right w:w="40" w:type="dxa"/>
              </w:tblCellMar>
              <w:tblLook w:val="0000" w:firstRow="0" w:lastRow="0" w:firstColumn="0" w:lastColumn="0" w:noHBand="0" w:noVBand="0"/>
            </w:tblPr>
            <w:tblGrid>
              <w:gridCol w:w="9661"/>
            </w:tblGrid>
            <w:tr w:rsidR="00B617DE" w:rsidRPr="00A133EA" w14:paraId="1FBBC05C" w14:textId="77777777" w:rsidTr="00A45FDE">
              <w:trPr>
                <w:trHeight w:val="600"/>
              </w:trPr>
              <w:tc>
                <w:tcPr>
                  <w:tcW w:w="9661" w:type="dxa"/>
                </w:tcPr>
                <w:p w14:paraId="530106C3" w14:textId="77777777" w:rsidR="00B617DE" w:rsidRPr="00A133EA" w:rsidRDefault="00B617DE" w:rsidP="00A45FDE">
                  <w:pPr>
                    <w:jc w:val="center"/>
                    <w:rPr>
                      <w:b/>
                      <w:color w:val="000000"/>
                      <w:sz w:val="24"/>
                      <w:lang w:val="lt-LT"/>
                    </w:rPr>
                  </w:pPr>
                  <w:r w:rsidRPr="00A133EA">
                    <w:rPr>
                      <w:b/>
                      <w:color w:val="000000"/>
                      <w:sz w:val="24"/>
                      <w:lang w:val="lt-LT"/>
                    </w:rPr>
                    <w:t>V SKYRIUS</w:t>
                  </w:r>
                </w:p>
                <w:p w14:paraId="696D434D" w14:textId="77777777" w:rsidR="00B617DE" w:rsidRPr="00A133EA" w:rsidRDefault="00B617DE" w:rsidP="00A45FDE">
                  <w:pPr>
                    <w:jc w:val="center"/>
                    <w:rPr>
                      <w:b/>
                      <w:color w:val="000000"/>
                      <w:sz w:val="24"/>
                      <w:lang w:val="lt-LT"/>
                    </w:rPr>
                  </w:pPr>
                  <w:r w:rsidRPr="00A133EA">
                    <w:rPr>
                      <w:b/>
                      <w:color w:val="000000"/>
                      <w:sz w:val="24"/>
                      <w:lang w:val="lt-LT"/>
                    </w:rPr>
                    <w:t>SPECIALIEJI REIKALAVIMAI</w:t>
                  </w:r>
                </w:p>
              </w:tc>
            </w:tr>
            <w:tr w:rsidR="00B617DE" w:rsidRPr="00A133EA" w14:paraId="2AB06619" w14:textId="77777777" w:rsidTr="00A45FDE">
              <w:trPr>
                <w:trHeight w:val="260"/>
              </w:trPr>
              <w:tc>
                <w:tcPr>
                  <w:tcW w:w="9661" w:type="dxa"/>
                </w:tcPr>
                <w:p w14:paraId="00CF45AB" w14:textId="77777777" w:rsidR="00B617DE" w:rsidRPr="00A133EA" w:rsidRDefault="00B617DE" w:rsidP="00A45FDE">
                  <w:pPr>
                    <w:jc w:val="both"/>
                    <w:rPr>
                      <w:lang w:val="lt-LT"/>
                    </w:rPr>
                  </w:pPr>
                  <w:r w:rsidRPr="00A133EA">
                    <w:rPr>
                      <w:color w:val="000000"/>
                      <w:sz w:val="24"/>
                      <w:lang w:val="lt-LT"/>
                    </w:rPr>
                    <w:t>29. Išsilavinimo ir darbo patirties reikalavimai:</w:t>
                  </w:r>
                  <w:r w:rsidRPr="00A133EA">
                    <w:rPr>
                      <w:color w:val="FFFFFF"/>
                      <w:sz w:val="24"/>
                      <w:lang w:val="lt-LT"/>
                    </w:rPr>
                    <w:t>0</w:t>
                  </w:r>
                </w:p>
              </w:tc>
            </w:tr>
            <w:tr w:rsidR="00B617DE" w:rsidRPr="00A133EA" w14:paraId="6DE3B8D7" w14:textId="77777777" w:rsidTr="00A45FDE">
              <w:trPr>
                <w:trHeight w:val="1357"/>
              </w:trPr>
              <w:tc>
                <w:tcPr>
                  <w:tcW w:w="9661" w:type="dxa"/>
                  <w:tcMar>
                    <w:top w:w="0" w:type="dxa"/>
                    <w:left w:w="0" w:type="dxa"/>
                    <w:bottom w:w="0" w:type="dxa"/>
                    <w:right w:w="0" w:type="dxa"/>
                  </w:tcMar>
                </w:tcPr>
                <w:tbl>
                  <w:tblPr>
                    <w:tblW w:w="9070" w:type="dxa"/>
                    <w:tblLayout w:type="fixed"/>
                    <w:tblCellMar>
                      <w:left w:w="0" w:type="dxa"/>
                      <w:right w:w="0" w:type="dxa"/>
                    </w:tblCellMar>
                    <w:tblLook w:val="0000" w:firstRow="0" w:lastRow="0" w:firstColumn="0" w:lastColumn="0" w:noHBand="0" w:noVBand="0"/>
                  </w:tblPr>
                  <w:tblGrid>
                    <w:gridCol w:w="9070"/>
                  </w:tblGrid>
                  <w:tr w:rsidR="00B617DE" w:rsidRPr="00A133EA" w14:paraId="79905D4A" w14:textId="77777777" w:rsidTr="00A45FDE">
                    <w:trPr>
                      <w:trHeight w:val="1357"/>
                    </w:trPr>
                    <w:tc>
                      <w:tcPr>
                        <w:tcW w:w="9070" w:type="dxa"/>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B617DE" w:rsidRPr="00A133EA" w14:paraId="3D3FCF51" w14:textId="77777777" w:rsidTr="00A45FDE">
                          <w:trPr>
                            <w:trHeight w:val="259"/>
                          </w:trPr>
                          <w:tc>
                            <w:tcPr>
                              <w:tcW w:w="9070" w:type="dxa"/>
                            </w:tcPr>
                            <w:p w14:paraId="4C4990AB" w14:textId="77777777" w:rsidR="00B617DE" w:rsidRPr="00A133EA" w:rsidRDefault="00B617DE" w:rsidP="00A45FDE">
                              <w:pPr>
                                <w:jc w:val="both"/>
                                <w:rPr>
                                  <w:color w:val="000000"/>
                                  <w:sz w:val="24"/>
                                  <w:lang w:val="lt-LT"/>
                                </w:rPr>
                              </w:pPr>
                              <w:r w:rsidRPr="00A133EA">
                                <w:rPr>
                                  <w:color w:val="000000"/>
                                  <w:sz w:val="24"/>
                                  <w:lang w:val="lt-LT"/>
                                </w:rPr>
                                <w:t xml:space="preserve">29.1. išsilavinimas – aukštasis universitetinis išsilavinimas (bakalauro kvalifikacinis laipsnis) arba jam lygiavertė aukštojo mokslo kvalifikacija; </w:t>
                              </w:r>
                            </w:p>
                          </w:tc>
                        </w:tr>
                        <w:tr w:rsidR="00B617DE" w:rsidRPr="00A133EA" w14:paraId="4E3AC024" w14:textId="77777777" w:rsidTr="00A45FDE">
                          <w:trPr>
                            <w:trHeight w:val="259"/>
                          </w:trPr>
                          <w:tc>
                            <w:tcPr>
                              <w:tcW w:w="9070" w:type="dxa"/>
                            </w:tcPr>
                            <w:p w14:paraId="54013AD4" w14:textId="77777777" w:rsidR="00B617DE" w:rsidRPr="00A133EA" w:rsidRDefault="00B617DE" w:rsidP="00A45FDE">
                              <w:pPr>
                                <w:jc w:val="both"/>
                                <w:rPr>
                                  <w:color w:val="000000"/>
                                  <w:sz w:val="24"/>
                                  <w:lang w:val="lt-LT"/>
                                </w:rPr>
                              </w:pPr>
                              <w:r w:rsidRPr="00A133EA">
                                <w:rPr>
                                  <w:color w:val="000000"/>
                                  <w:sz w:val="24"/>
                                  <w:lang w:val="lt-LT"/>
                                </w:rPr>
                                <w:t>29.2. studijų kryptis – teisė;</w:t>
                              </w:r>
                            </w:p>
                          </w:tc>
                        </w:tr>
                        <w:tr w:rsidR="00B617DE" w:rsidRPr="00A133EA" w14:paraId="30FC7985" w14:textId="77777777" w:rsidTr="00A45FDE">
                          <w:trPr>
                            <w:trHeight w:val="259"/>
                          </w:trPr>
                          <w:tc>
                            <w:tcPr>
                              <w:tcW w:w="9070" w:type="dxa"/>
                            </w:tcPr>
                            <w:p w14:paraId="3EE9F8D9" w14:textId="77777777" w:rsidR="00B617DE" w:rsidRPr="00A133EA" w:rsidRDefault="00B617DE" w:rsidP="00A45FDE">
                              <w:pPr>
                                <w:jc w:val="both"/>
                                <w:rPr>
                                  <w:color w:val="000000"/>
                                  <w:sz w:val="24"/>
                                  <w:lang w:val="lt-LT"/>
                                </w:rPr>
                              </w:pPr>
                              <w:r w:rsidRPr="00A133EA">
                                <w:rPr>
                                  <w:color w:val="000000"/>
                                  <w:sz w:val="24"/>
                                  <w:lang w:val="lt-LT"/>
                                </w:rPr>
                                <w:t>29.3. darbo patirtis – teisinio darbo patirtis;</w:t>
                              </w:r>
                            </w:p>
                          </w:tc>
                        </w:tr>
                        <w:tr w:rsidR="00B617DE" w:rsidRPr="00A133EA" w14:paraId="74726DC3" w14:textId="77777777" w:rsidTr="00A45FDE">
                          <w:trPr>
                            <w:trHeight w:val="259"/>
                          </w:trPr>
                          <w:tc>
                            <w:tcPr>
                              <w:tcW w:w="9070" w:type="dxa"/>
                            </w:tcPr>
                            <w:p w14:paraId="60CEB13D" w14:textId="77777777" w:rsidR="00B617DE" w:rsidRPr="00A133EA" w:rsidRDefault="00B617DE" w:rsidP="00A45FDE">
                              <w:pPr>
                                <w:jc w:val="both"/>
                                <w:rPr>
                                  <w:color w:val="000000"/>
                                  <w:sz w:val="24"/>
                                  <w:lang w:val="lt-LT"/>
                                </w:rPr>
                              </w:pPr>
                              <w:r w:rsidRPr="00A133EA">
                                <w:rPr>
                                  <w:color w:val="000000"/>
                                  <w:sz w:val="24"/>
                                  <w:lang w:val="lt-LT"/>
                                </w:rPr>
                                <w:t xml:space="preserve">29.4. darbo patirties trukmė – 2 metai. </w:t>
                              </w:r>
                            </w:p>
                          </w:tc>
                        </w:tr>
                      </w:tbl>
                      <w:p w14:paraId="64E9D4AA" w14:textId="77777777" w:rsidR="00B617DE" w:rsidRPr="00A133EA" w:rsidRDefault="00B617DE" w:rsidP="00A45FDE">
                        <w:pPr>
                          <w:jc w:val="both"/>
                          <w:rPr>
                            <w:lang w:val="lt-LT"/>
                          </w:rPr>
                        </w:pPr>
                      </w:p>
                    </w:tc>
                  </w:tr>
                </w:tbl>
                <w:p w14:paraId="3257D06D" w14:textId="77777777" w:rsidR="00B617DE" w:rsidRPr="00A133EA" w:rsidRDefault="00B617DE" w:rsidP="00A45FDE">
                  <w:pPr>
                    <w:jc w:val="both"/>
                    <w:rPr>
                      <w:lang w:val="lt-LT"/>
                    </w:rPr>
                  </w:pPr>
                </w:p>
              </w:tc>
            </w:tr>
            <w:tr w:rsidR="00B617DE" w:rsidRPr="00A133EA" w14:paraId="5E572595" w14:textId="77777777" w:rsidTr="00A45FDE">
              <w:trPr>
                <w:trHeight w:val="260"/>
              </w:trPr>
              <w:tc>
                <w:tcPr>
                  <w:tcW w:w="9661" w:type="dxa"/>
                </w:tcPr>
                <w:p w14:paraId="543708BD" w14:textId="77777777" w:rsidR="00B617DE" w:rsidRPr="00A133EA" w:rsidRDefault="00B617DE" w:rsidP="00A45FDE">
                  <w:pPr>
                    <w:ind w:right="-634"/>
                    <w:jc w:val="both"/>
                    <w:rPr>
                      <w:lang w:val="lt-LT"/>
                    </w:rPr>
                  </w:pPr>
                  <w:r w:rsidRPr="00A133EA">
                    <w:rPr>
                      <w:color w:val="000000"/>
                      <w:sz w:val="24"/>
                      <w:lang w:val="lt-LT"/>
                    </w:rPr>
                    <w:t>30. Užsienio kalba ir jos mokėjimo lygis:</w:t>
                  </w:r>
                  <w:r w:rsidRPr="00A133EA">
                    <w:rPr>
                      <w:color w:val="FFFFFF"/>
                      <w:sz w:val="24"/>
                      <w:lang w:val="lt-LT"/>
                    </w:rPr>
                    <w:t>0</w:t>
                  </w:r>
                </w:p>
              </w:tc>
            </w:tr>
            <w:tr w:rsidR="00B617DE" w:rsidRPr="00A133EA" w14:paraId="65EB5B54" w14:textId="77777777" w:rsidTr="00A45FDE">
              <w:trPr>
                <w:trHeight w:val="340"/>
              </w:trPr>
              <w:tc>
                <w:tcPr>
                  <w:tcW w:w="9661"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B617DE" w:rsidRPr="00A133EA" w14:paraId="348C7472" w14:textId="77777777" w:rsidTr="00A45FDE">
                    <w:trPr>
                      <w:trHeight w:val="260"/>
                    </w:trPr>
                    <w:tc>
                      <w:tcPr>
                        <w:tcW w:w="9070" w:type="dxa"/>
                      </w:tcPr>
                      <w:p w14:paraId="5049A6AF" w14:textId="77777777" w:rsidR="00B617DE" w:rsidRPr="00A133EA" w:rsidRDefault="00B617DE" w:rsidP="00A45FDE">
                        <w:pPr>
                          <w:jc w:val="both"/>
                          <w:rPr>
                            <w:color w:val="000000"/>
                            <w:sz w:val="24"/>
                            <w:lang w:val="lt-LT"/>
                          </w:rPr>
                        </w:pPr>
                        <w:r w:rsidRPr="00A133EA">
                          <w:rPr>
                            <w:color w:val="000000"/>
                            <w:sz w:val="24"/>
                            <w:lang w:val="lt-LT"/>
                          </w:rPr>
                          <w:t>30.1. anglų (B1).</w:t>
                        </w:r>
                      </w:p>
                    </w:tc>
                  </w:tr>
                </w:tbl>
                <w:p w14:paraId="0B5C1056" w14:textId="77777777" w:rsidR="00B617DE" w:rsidRPr="00A133EA" w:rsidRDefault="00B617DE" w:rsidP="00A45FDE">
                  <w:pPr>
                    <w:jc w:val="both"/>
                    <w:rPr>
                      <w:lang w:val="lt-LT"/>
                    </w:rPr>
                  </w:pPr>
                </w:p>
              </w:tc>
            </w:tr>
          </w:tbl>
          <w:p w14:paraId="111B862D" w14:textId="77777777" w:rsidR="00B617DE" w:rsidRPr="00A133EA" w:rsidRDefault="00B617DE" w:rsidP="00A45FDE">
            <w:pPr>
              <w:rPr>
                <w:lang w:val="lt-LT"/>
              </w:rPr>
            </w:pPr>
          </w:p>
        </w:tc>
      </w:tr>
      <w:tr w:rsidR="00B617DE" w:rsidRPr="00A133EA" w14:paraId="5B743B5F" w14:textId="77777777" w:rsidTr="00A45FDE">
        <w:trPr>
          <w:trHeight w:val="40"/>
        </w:trPr>
        <w:tc>
          <w:tcPr>
            <w:tcW w:w="23" w:type="dxa"/>
          </w:tcPr>
          <w:p w14:paraId="105E5E60" w14:textId="77777777" w:rsidR="00B617DE" w:rsidRPr="00A133EA" w:rsidRDefault="00B617DE" w:rsidP="00A45FDE">
            <w:pPr>
              <w:pStyle w:val="EmptyLayoutCell"/>
              <w:snapToGrid w:val="0"/>
              <w:rPr>
                <w:lang w:val="lt-LT"/>
              </w:rPr>
            </w:pPr>
          </w:p>
        </w:tc>
        <w:tc>
          <w:tcPr>
            <w:tcW w:w="23" w:type="dxa"/>
          </w:tcPr>
          <w:p w14:paraId="0F5752D5" w14:textId="77777777" w:rsidR="00B617DE" w:rsidRPr="00A133EA" w:rsidRDefault="00B617DE" w:rsidP="00A45FDE">
            <w:pPr>
              <w:pStyle w:val="EmptyLayoutCell"/>
              <w:snapToGrid w:val="0"/>
              <w:rPr>
                <w:lang w:val="lt-LT"/>
              </w:rPr>
            </w:pPr>
          </w:p>
        </w:tc>
        <w:tc>
          <w:tcPr>
            <w:tcW w:w="23" w:type="dxa"/>
          </w:tcPr>
          <w:p w14:paraId="24117392" w14:textId="77777777" w:rsidR="00B617DE" w:rsidRPr="00A133EA" w:rsidRDefault="00B617DE" w:rsidP="00A45FDE">
            <w:pPr>
              <w:pStyle w:val="EmptyLayoutCell"/>
              <w:snapToGrid w:val="0"/>
              <w:rPr>
                <w:lang w:val="lt-LT"/>
              </w:rPr>
            </w:pPr>
          </w:p>
        </w:tc>
        <w:tc>
          <w:tcPr>
            <w:tcW w:w="23" w:type="dxa"/>
          </w:tcPr>
          <w:p w14:paraId="4C8B78BD" w14:textId="77777777" w:rsidR="00B617DE" w:rsidRPr="00A133EA" w:rsidRDefault="00B617DE" w:rsidP="00A45FDE">
            <w:pPr>
              <w:pStyle w:val="EmptyLayoutCell"/>
              <w:snapToGrid w:val="0"/>
              <w:rPr>
                <w:lang w:val="lt-LT"/>
              </w:rPr>
            </w:pPr>
          </w:p>
        </w:tc>
        <w:tc>
          <w:tcPr>
            <w:tcW w:w="23" w:type="dxa"/>
          </w:tcPr>
          <w:p w14:paraId="1DA3B631" w14:textId="77777777" w:rsidR="00B617DE" w:rsidRPr="00A133EA" w:rsidRDefault="00B617DE" w:rsidP="00A45FDE">
            <w:pPr>
              <w:pStyle w:val="EmptyLayoutCell"/>
              <w:snapToGrid w:val="0"/>
              <w:rPr>
                <w:lang w:val="lt-LT"/>
              </w:rPr>
            </w:pPr>
          </w:p>
        </w:tc>
        <w:tc>
          <w:tcPr>
            <w:tcW w:w="8954" w:type="dxa"/>
          </w:tcPr>
          <w:p w14:paraId="2C912CE0" w14:textId="77777777" w:rsidR="00B617DE" w:rsidRPr="00A133EA" w:rsidRDefault="00B617DE" w:rsidP="00A45FDE">
            <w:pPr>
              <w:pStyle w:val="EmptyLayoutCell"/>
              <w:snapToGrid w:val="0"/>
              <w:rPr>
                <w:lang w:val="lt-LT"/>
              </w:rPr>
            </w:pPr>
          </w:p>
        </w:tc>
        <w:tc>
          <w:tcPr>
            <w:tcW w:w="23" w:type="dxa"/>
          </w:tcPr>
          <w:p w14:paraId="58735442" w14:textId="77777777" w:rsidR="00B617DE" w:rsidRPr="00A133EA" w:rsidRDefault="00B617DE" w:rsidP="00A45FDE">
            <w:pPr>
              <w:pStyle w:val="EmptyLayoutCell"/>
              <w:snapToGrid w:val="0"/>
              <w:rPr>
                <w:lang w:val="lt-LT"/>
              </w:rPr>
            </w:pPr>
          </w:p>
        </w:tc>
      </w:tr>
      <w:tr w:rsidR="00B617DE" w:rsidRPr="00A133EA" w14:paraId="1FFE29D4" w14:textId="77777777" w:rsidTr="00A45FDE">
        <w:tc>
          <w:tcPr>
            <w:tcW w:w="9069" w:type="dxa"/>
            <w:gridSpan w:val="6"/>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B617DE" w:rsidRPr="00A133EA" w14:paraId="627DDB3E" w14:textId="77777777" w:rsidTr="00A45FDE">
              <w:trPr>
                <w:trHeight w:val="600"/>
              </w:trPr>
              <w:tc>
                <w:tcPr>
                  <w:tcW w:w="9070" w:type="dxa"/>
                </w:tcPr>
                <w:p w14:paraId="15168BB9" w14:textId="77777777" w:rsidR="00B617DE" w:rsidRPr="00A133EA" w:rsidRDefault="00B617DE" w:rsidP="00A45FDE">
                  <w:pPr>
                    <w:jc w:val="center"/>
                    <w:rPr>
                      <w:b/>
                      <w:color w:val="000000"/>
                      <w:sz w:val="24"/>
                      <w:lang w:val="lt-LT"/>
                    </w:rPr>
                  </w:pPr>
                  <w:r w:rsidRPr="00A133EA">
                    <w:rPr>
                      <w:b/>
                      <w:color w:val="000000"/>
                      <w:sz w:val="24"/>
                      <w:lang w:val="lt-LT"/>
                    </w:rPr>
                    <w:t>VI SKYRIUS</w:t>
                  </w:r>
                </w:p>
                <w:p w14:paraId="1CFAF460" w14:textId="77777777" w:rsidR="00B617DE" w:rsidRPr="00A133EA" w:rsidRDefault="00B617DE" w:rsidP="00A45FDE">
                  <w:pPr>
                    <w:jc w:val="center"/>
                    <w:rPr>
                      <w:b/>
                      <w:color w:val="000000"/>
                      <w:sz w:val="24"/>
                      <w:lang w:val="lt-LT"/>
                    </w:rPr>
                  </w:pPr>
                  <w:r w:rsidRPr="00A133EA">
                    <w:rPr>
                      <w:b/>
                      <w:color w:val="000000"/>
                      <w:sz w:val="24"/>
                      <w:lang w:val="lt-LT"/>
                    </w:rPr>
                    <w:t>KOMPETENCIJOS</w:t>
                  </w:r>
                </w:p>
              </w:tc>
            </w:tr>
            <w:tr w:rsidR="00B617DE" w:rsidRPr="00A133EA" w14:paraId="6305E58A" w14:textId="77777777" w:rsidTr="00A45FDE">
              <w:trPr>
                <w:trHeight w:val="260"/>
              </w:trPr>
              <w:tc>
                <w:tcPr>
                  <w:tcW w:w="9070" w:type="dxa"/>
                </w:tcPr>
                <w:p w14:paraId="1150C799" w14:textId="77777777" w:rsidR="00B617DE" w:rsidRPr="00A133EA" w:rsidRDefault="00B617DE" w:rsidP="00A45FDE">
                  <w:pPr>
                    <w:rPr>
                      <w:lang w:val="lt-LT"/>
                    </w:rPr>
                  </w:pPr>
                  <w:r w:rsidRPr="00A133EA">
                    <w:rPr>
                      <w:color w:val="000000"/>
                      <w:sz w:val="24"/>
                      <w:lang w:val="lt-LT"/>
                    </w:rPr>
                    <w:t>31. Bendrosios kompetencijos ir jų pakankami lygiai:</w:t>
                  </w:r>
                  <w:r w:rsidRPr="00A133EA">
                    <w:rPr>
                      <w:color w:val="FFFFFF"/>
                      <w:sz w:val="24"/>
                      <w:lang w:val="lt-LT"/>
                    </w:rPr>
                    <w:t>0</w:t>
                  </w:r>
                </w:p>
              </w:tc>
            </w:tr>
            <w:tr w:rsidR="00B617DE" w:rsidRPr="00A133EA" w14:paraId="52FD601F" w14:textId="77777777" w:rsidTr="00A45FDE">
              <w:trPr>
                <w:trHeight w:val="170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B617DE" w:rsidRPr="00A133EA" w14:paraId="6504FB29" w14:textId="77777777" w:rsidTr="00A45FDE">
                    <w:trPr>
                      <w:trHeight w:val="260"/>
                    </w:trPr>
                    <w:tc>
                      <w:tcPr>
                        <w:tcW w:w="9070" w:type="dxa"/>
                      </w:tcPr>
                      <w:p w14:paraId="7443B85F" w14:textId="77777777" w:rsidR="00B617DE" w:rsidRPr="00A133EA" w:rsidRDefault="00B617DE" w:rsidP="00A45FDE">
                        <w:pPr>
                          <w:rPr>
                            <w:color w:val="000000"/>
                            <w:sz w:val="24"/>
                            <w:lang w:val="lt-LT"/>
                          </w:rPr>
                        </w:pPr>
                        <w:r w:rsidRPr="00A133EA">
                          <w:rPr>
                            <w:color w:val="000000"/>
                            <w:sz w:val="24"/>
                            <w:lang w:val="lt-LT"/>
                          </w:rPr>
                          <w:t>31.1. vertės visuomenei kūrimas – 4;</w:t>
                        </w:r>
                      </w:p>
                    </w:tc>
                  </w:tr>
                  <w:tr w:rsidR="00B617DE" w:rsidRPr="00A133EA" w14:paraId="0AE09E96" w14:textId="77777777" w:rsidTr="00A45FDE">
                    <w:trPr>
                      <w:trHeight w:val="260"/>
                    </w:trPr>
                    <w:tc>
                      <w:tcPr>
                        <w:tcW w:w="9070" w:type="dxa"/>
                      </w:tcPr>
                      <w:p w14:paraId="0B244E68" w14:textId="77777777" w:rsidR="00B617DE" w:rsidRPr="00A133EA" w:rsidRDefault="00B617DE" w:rsidP="00A45FDE">
                        <w:pPr>
                          <w:rPr>
                            <w:color w:val="000000"/>
                            <w:sz w:val="24"/>
                            <w:lang w:val="lt-LT"/>
                          </w:rPr>
                        </w:pPr>
                        <w:r w:rsidRPr="00A133EA">
                          <w:rPr>
                            <w:color w:val="000000"/>
                            <w:sz w:val="24"/>
                            <w:lang w:val="lt-LT"/>
                          </w:rPr>
                          <w:t>31.2. organizuotumas – 4;</w:t>
                        </w:r>
                      </w:p>
                    </w:tc>
                  </w:tr>
                  <w:tr w:rsidR="00B617DE" w:rsidRPr="00A133EA" w14:paraId="718998AD" w14:textId="77777777" w:rsidTr="00A45FDE">
                    <w:trPr>
                      <w:trHeight w:val="260"/>
                    </w:trPr>
                    <w:tc>
                      <w:tcPr>
                        <w:tcW w:w="9070" w:type="dxa"/>
                      </w:tcPr>
                      <w:p w14:paraId="663099CF" w14:textId="77777777" w:rsidR="00B617DE" w:rsidRPr="00A133EA" w:rsidRDefault="00B617DE" w:rsidP="00A45FDE">
                        <w:pPr>
                          <w:rPr>
                            <w:color w:val="000000"/>
                            <w:sz w:val="24"/>
                            <w:lang w:val="lt-LT"/>
                          </w:rPr>
                        </w:pPr>
                        <w:r w:rsidRPr="00A133EA">
                          <w:rPr>
                            <w:color w:val="000000"/>
                            <w:sz w:val="24"/>
                            <w:lang w:val="lt-LT"/>
                          </w:rPr>
                          <w:t>31.3. patikimumas ir atsakingumas – 4;</w:t>
                        </w:r>
                      </w:p>
                    </w:tc>
                  </w:tr>
                  <w:tr w:rsidR="00B617DE" w:rsidRPr="00A133EA" w14:paraId="5F624F55" w14:textId="77777777" w:rsidTr="00A45FDE">
                    <w:trPr>
                      <w:trHeight w:val="260"/>
                    </w:trPr>
                    <w:tc>
                      <w:tcPr>
                        <w:tcW w:w="9070" w:type="dxa"/>
                      </w:tcPr>
                      <w:p w14:paraId="46B31610" w14:textId="77777777" w:rsidR="00B617DE" w:rsidRPr="00A133EA" w:rsidRDefault="00B617DE" w:rsidP="00A45FDE">
                        <w:pPr>
                          <w:rPr>
                            <w:color w:val="000000"/>
                            <w:sz w:val="24"/>
                            <w:lang w:val="lt-LT"/>
                          </w:rPr>
                        </w:pPr>
                        <w:r w:rsidRPr="00A133EA">
                          <w:rPr>
                            <w:color w:val="000000"/>
                            <w:sz w:val="24"/>
                            <w:lang w:val="lt-LT"/>
                          </w:rPr>
                          <w:t>31.4. analizė ir pagrindimas – 5;</w:t>
                        </w:r>
                      </w:p>
                    </w:tc>
                  </w:tr>
                  <w:tr w:rsidR="00B617DE" w:rsidRPr="00A133EA" w14:paraId="2CFDDE31" w14:textId="77777777" w:rsidTr="00A45FDE">
                    <w:trPr>
                      <w:trHeight w:val="260"/>
                    </w:trPr>
                    <w:tc>
                      <w:tcPr>
                        <w:tcW w:w="9070" w:type="dxa"/>
                      </w:tcPr>
                      <w:p w14:paraId="598A62D1" w14:textId="77777777" w:rsidR="00B617DE" w:rsidRPr="00A133EA" w:rsidRDefault="00B617DE" w:rsidP="00A45FDE">
                        <w:pPr>
                          <w:rPr>
                            <w:color w:val="000000"/>
                            <w:sz w:val="24"/>
                            <w:lang w:val="lt-LT"/>
                          </w:rPr>
                        </w:pPr>
                        <w:r w:rsidRPr="00A133EA">
                          <w:rPr>
                            <w:color w:val="000000"/>
                            <w:sz w:val="24"/>
                            <w:lang w:val="lt-LT"/>
                          </w:rPr>
                          <w:t>31.5. komunikacija – 4.</w:t>
                        </w:r>
                      </w:p>
                    </w:tc>
                  </w:tr>
                </w:tbl>
                <w:p w14:paraId="2241D7B8" w14:textId="77777777" w:rsidR="00B617DE" w:rsidRPr="00A133EA" w:rsidRDefault="00B617DE" w:rsidP="00A45FDE">
                  <w:pPr>
                    <w:rPr>
                      <w:lang w:val="lt-LT"/>
                    </w:rPr>
                  </w:pPr>
                </w:p>
              </w:tc>
            </w:tr>
            <w:tr w:rsidR="00B617DE" w:rsidRPr="00A133EA" w14:paraId="6166E201" w14:textId="77777777" w:rsidTr="00A45FDE">
              <w:trPr>
                <w:trHeight w:val="260"/>
              </w:trPr>
              <w:tc>
                <w:tcPr>
                  <w:tcW w:w="9070" w:type="dxa"/>
                </w:tcPr>
                <w:p w14:paraId="5D5D5A87" w14:textId="77777777" w:rsidR="00B617DE" w:rsidRPr="00A133EA" w:rsidRDefault="00B617DE" w:rsidP="00A45FDE">
                  <w:pPr>
                    <w:rPr>
                      <w:lang w:val="lt-LT"/>
                    </w:rPr>
                  </w:pPr>
                  <w:r w:rsidRPr="00A133EA">
                    <w:rPr>
                      <w:color w:val="000000"/>
                      <w:sz w:val="24"/>
                      <w:lang w:val="lt-LT"/>
                    </w:rPr>
                    <w:t>32. Specifinės kompetencijos ir jų pakankami lygiai:</w:t>
                  </w:r>
                  <w:r w:rsidRPr="00A133EA">
                    <w:rPr>
                      <w:color w:val="FFFFFF"/>
                      <w:sz w:val="24"/>
                      <w:lang w:val="lt-LT"/>
                    </w:rPr>
                    <w:t>0</w:t>
                  </w:r>
                </w:p>
              </w:tc>
            </w:tr>
            <w:tr w:rsidR="00B617DE" w:rsidRPr="00A133EA" w14:paraId="5BF226EE" w14:textId="77777777" w:rsidTr="00A45FDE">
              <w:trPr>
                <w:trHeight w:val="34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B617DE" w:rsidRPr="00A133EA" w14:paraId="6C8B4ABD" w14:textId="77777777" w:rsidTr="00A45FDE">
                    <w:trPr>
                      <w:trHeight w:val="260"/>
                    </w:trPr>
                    <w:tc>
                      <w:tcPr>
                        <w:tcW w:w="9070" w:type="dxa"/>
                      </w:tcPr>
                      <w:p w14:paraId="42F92EF5" w14:textId="77777777" w:rsidR="00B617DE" w:rsidRPr="00A133EA" w:rsidRDefault="00B617DE" w:rsidP="00A45FDE">
                        <w:pPr>
                          <w:rPr>
                            <w:color w:val="000000"/>
                            <w:sz w:val="24"/>
                            <w:lang w:val="lt-LT"/>
                          </w:rPr>
                        </w:pPr>
                        <w:r w:rsidRPr="00A133EA">
                          <w:rPr>
                            <w:color w:val="000000"/>
                            <w:sz w:val="24"/>
                            <w:lang w:val="lt-LT"/>
                          </w:rPr>
                          <w:t>32.1. informacijos valdymas – 4.</w:t>
                        </w:r>
                      </w:p>
                    </w:tc>
                  </w:tr>
                </w:tbl>
                <w:p w14:paraId="36BF176B" w14:textId="77777777" w:rsidR="00B617DE" w:rsidRPr="00A133EA" w:rsidRDefault="00B617DE" w:rsidP="00A45FDE">
                  <w:pPr>
                    <w:rPr>
                      <w:lang w:val="lt-LT"/>
                    </w:rPr>
                  </w:pPr>
                </w:p>
              </w:tc>
            </w:tr>
            <w:tr w:rsidR="00B617DE" w:rsidRPr="00A133EA" w14:paraId="03C2A004" w14:textId="77777777" w:rsidTr="00A45FDE">
              <w:trPr>
                <w:trHeight w:val="260"/>
              </w:trPr>
              <w:tc>
                <w:tcPr>
                  <w:tcW w:w="9070" w:type="dxa"/>
                </w:tcPr>
                <w:p w14:paraId="73CC681A" w14:textId="77777777" w:rsidR="00B617DE" w:rsidRPr="00A133EA" w:rsidRDefault="00B617DE" w:rsidP="00A45FDE">
                  <w:pPr>
                    <w:rPr>
                      <w:lang w:val="lt-LT"/>
                    </w:rPr>
                  </w:pPr>
                  <w:r w:rsidRPr="00A133EA">
                    <w:rPr>
                      <w:color w:val="000000"/>
                      <w:sz w:val="24"/>
                      <w:lang w:val="lt-LT"/>
                    </w:rPr>
                    <w:t>33. Profesinės kompetencijos ir jų pakankami lygiai:</w:t>
                  </w:r>
                  <w:r w:rsidRPr="00A133EA">
                    <w:rPr>
                      <w:color w:val="FFFFFF"/>
                      <w:sz w:val="24"/>
                      <w:lang w:val="lt-LT"/>
                    </w:rPr>
                    <w:t>0</w:t>
                  </w:r>
                </w:p>
              </w:tc>
            </w:tr>
            <w:tr w:rsidR="00B617DE" w:rsidRPr="00A133EA" w14:paraId="6AD51044" w14:textId="77777777" w:rsidTr="00A45FDE">
              <w:trPr>
                <w:trHeight w:val="340"/>
              </w:trPr>
              <w:tc>
                <w:tcPr>
                  <w:tcW w:w="9070" w:type="dxa"/>
                  <w:tcMar>
                    <w:top w:w="0" w:type="dxa"/>
                    <w:left w:w="0" w:type="dxa"/>
                    <w:bottom w:w="0" w:type="dxa"/>
                    <w:right w:w="0" w:type="dxa"/>
                  </w:tcMar>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9070"/>
                  </w:tblGrid>
                  <w:tr w:rsidR="00B617DE" w:rsidRPr="00A133EA" w14:paraId="6AB009FA" w14:textId="77777777" w:rsidTr="00A45FDE">
                    <w:trPr>
                      <w:trHeight w:val="260"/>
                    </w:trPr>
                    <w:tc>
                      <w:tcPr>
                        <w:tcW w:w="9070" w:type="dxa"/>
                      </w:tcPr>
                      <w:p w14:paraId="5C816296" w14:textId="77777777" w:rsidR="00B617DE" w:rsidRPr="00A133EA" w:rsidRDefault="00B617DE" w:rsidP="00A45FDE">
                        <w:pPr>
                          <w:rPr>
                            <w:color w:val="000000"/>
                            <w:sz w:val="24"/>
                            <w:lang w:val="lt-LT"/>
                          </w:rPr>
                        </w:pPr>
                        <w:r w:rsidRPr="00A133EA">
                          <w:rPr>
                            <w:color w:val="000000"/>
                            <w:sz w:val="24"/>
                            <w:lang w:val="lt-LT"/>
                          </w:rPr>
                          <w:t>33.1. teisės išmanymas – 4.</w:t>
                        </w:r>
                      </w:p>
                    </w:tc>
                  </w:tr>
                </w:tbl>
                <w:p w14:paraId="7E7BB4D3" w14:textId="77777777" w:rsidR="00B617DE" w:rsidRPr="00A133EA" w:rsidRDefault="00B617DE" w:rsidP="00A45FDE">
                  <w:pPr>
                    <w:rPr>
                      <w:lang w:val="lt-LT"/>
                    </w:rPr>
                  </w:pPr>
                </w:p>
              </w:tc>
            </w:tr>
          </w:tbl>
          <w:p w14:paraId="0ADDE63C" w14:textId="77777777" w:rsidR="00B617DE" w:rsidRPr="00A133EA" w:rsidRDefault="00B617DE" w:rsidP="00A45FDE">
            <w:pPr>
              <w:rPr>
                <w:lang w:val="lt-LT"/>
              </w:rPr>
            </w:pPr>
          </w:p>
        </w:tc>
        <w:tc>
          <w:tcPr>
            <w:tcW w:w="23" w:type="dxa"/>
          </w:tcPr>
          <w:p w14:paraId="7DD64411" w14:textId="77777777" w:rsidR="00B617DE" w:rsidRPr="00A133EA" w:rsidRDefault="00B617DE" w:rsidP="00A45FDE">
            <w:pPr>
              <w:pStyle w:val="EmptyLayoutCell"/>
              <w:snapToGrid w:val="0"/>
              <w:rPr>
                <w:lang w:val="lt-LT"/>
              </w:rPr>
            </w:pPr>
          </w:p>
        </w:tc>
      </w:tr>
      <w:tr w:rsidR="00B617DE" w:rsidRPr="00A133EA" w14:paraId="3C4E9F4F" w14:textId="77777777" w:rsidTr="00A45FDE">
        <w:trPr>
          <w:trHeight w:val="450"/>
        </w:trPr>
        <w:tc>
          <w:tcPr>
            <w:tcW w:w="23" w:type="dxa"/>
          </w:tcPr>
          <w:p w14:paraId="749761FC" w14:textId="77777777" w:rsidR="00B617DE" w:rsidRPr="00A133EA" w:rsidRDefault="00B617DE" w:rsidP="00A45FDE">
            <w:pPr>
              <w:pStyle w:val="EmptyLayoutCell"/>
              <w:snapToGrid w:val="0"/>
              <w:rPr>
                <w:lang w:val="lt-LT"/>
              </w:rPr>
            </w:pPr>
          </w:p>
        </w:tc>
        <w:tc>
          <w:tcPr>
            <w:tcW w:w="23" w:type="dxa"/>
          </w:tcPr>
          <w:p w14:paraId="6E96F4AF" w14:textId="77777777" w:rsidR="00B617DE" w:rsidRPr="00A133EA" w:rsidRDefault="00B617DE" w:rsidP="00A45FDE">
            <w:pPr>
              <w:pStyle w:val="EmptyLayoutCell"/>
              <w:snapToGrid w:val="0"/>
              <w:rPr>
                <w:lang w:val="lt-LT"/>
              </w:rPr>
            </w:pPr>
          </w:p>
        </w:tc>
        <w:tc>
          <w:tcPr>
            <w:tcW w:w="23" w:type="dxa"/>
          </w:tcPr>
          <w:p w14:paraId="3035CC65" w14:textId="77777777" w:rsidR="00B617DE" w:rsidRPr="00A133EA" w:rsidRDefault="00B617DE" w:rsidP="00A45FDE">
            <w:pPr>
              <w:pStyle w:val="EmptyLayoutCell"/>
              <w:snapToGrid w:val="0"/>
              <w:rPr>
                <w:lang w:val="lt-LT"/>
              </w:rPr>
            </w:pPr>
          </w:p>
        </w:tc>
        <w:tc>
          <w:tcPr>
            <w:tcW w:w="23" w:type="dxa"/>
          </w:tcPr>
          <w:p w14:paraId="1AEF0B0C" w14:textId="77777777" w:rsidR="00B617DE" w:rsidRPr="00A133EA" w:rsidRDefault="00B617DE" w:rsidP="00A45FDE">
            <w:pPr>
              <w:pStyle w:val="EmptyLayoutCell"/>
              <w:snapToGrid w:val="0"/>
              <w:rPr>
                <w:lang w:val="lt-LT"/>
              </w:rPr>
            </w:pPr>
          </w:p>
        </w:tc>
        <w:tc>
          <w:tcPr>
            <w:tcW w:w="23" w:type="dxa"/>
          </w:tcPr>
          <w:p w14:paraId="5F87825B" w14:textId="77777777" w:rsidR="00B617DE" w:rsidRPr="00A133EA" w:rsidRDefault="00B617DE" w:rsidP="00A45FDE">
            <w:pPr>
              <w:pStyle w:val="EmptyLayoutCell"/>
              <w:snapToGrid w:val="0"/>
              <w:rPr>
                <w:lang w:val="lt-LT"/>
              </w:rPr>
            </w:pPr>
          </w:p>
        </w:tc>
        <w:tc>
          <w:tcPr>
            <w:tcW w:w="8954" w:type="dxa"/>
          </w:tcPr>
          <w:p w14:paraId="6CA0C355" w14:textId="77777777" w:rsidR="00B617DE" w:rsidRPr="00A133EA" w:rsidRDefault="00B617DE" w:rsidP="00A45FDE">
            <w:pPr>
              <w:pStyle w:val="EmptyLayoutCell"/>
              <w:snapToGrid w:val="0"/>
              <w:rPr>
                <w:lang w:val="lt-LT"/>
              </w:rPr>
            </w:pPr>
          </w:p>
        </w:tc>
        <w:tc>
          <w:tcPr>
            <w:tcW w:w="23" w:type="dxa"/>
          </w:tcPr>
          <w:p w14:paraId="6E7291C2" w14:textId="77777777" w:rsidR="00B617DE" w:rsidRPr="00A133EA" w:rsidRDefault="00B617DE" w:rsidP="00A45FDE">
            <w:pPr>
              <w:pStyle w:val="EmptyLayoutCell"/>
              <w:snapToGrid w:val="0"/>
              <w:rPr>
                <w:lang w:val="lt-LT"/>
              </w:rPr>
            </w:pPr>
          </w:p>
        </w:tc>
      </w:tr>
      <w:tr w:rsidR="00B617DE" w:rsidRPr="00A133EA" w14:paraId="0B8613AC" w14:textId="77777777" w:rsidTr="00A45FDE">
        <w:tc>
          <w:tcPr>
            <w:tcW w:w="23" w:type="dxa"/>
          </w:tcPr>
          <w:p w14:paraId="2F427FD4" w14:textId="77777777" w:rsidR="00B617DE" w:rsidRPr="00A133EA" w:rsidRDefault="00B617DE" w:rsidP="00A45FDE">
            <w:pPr>
              <w:pStyle w:val="EmptyLayoutCell"/>
              <w:snapToGrid w:val="0"/>
              <w:rPr>
                <w:lang w:val="lt-LT"/>
              </w:rPr>
            </w:pPr>
          </w:p>
        </w:tc>
        <w:tc>
          <w:tcPr>
            <w:tcW w:w="9046" w:type="dxa"/>
            <w:gridSpan w:val="5"/>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3401"/>
              <w:gridCol w:w="5669"/>
            </w:tblGrid>
            <w:tr w:rsidR="00B617DE" w:rsidRPr="00A133EA" w14:paraId="7C5EAE8C" w14:textId="77777777" w:rsidTr="00A45FDE">
              <w:trPr>
                <w:trHeight w:val="260"/>
              </w:trPr>
              <w:tc>
                <w:tcPr>
                  <w:tcW w:w="3401" w:type="dxa"/>
                </w:tcPr>
                <w:p w14:paraId="252EB199" w14:textId="77777777" w:rsidR="00B617DE" w:rsidRPr="00A133EA" w:rsidRDefault="00B617DE" w:rsidP="00A45FDE">
                  <w:pPr>
                    <w:rPr>
                      <w:color w:val="000000"/>
                      <w:sz w:val="24"/>
                      <w:lang w:val="lt-LT"/>
                    </w:rPr>
                  </w:pPr>
                  <w:r w:rsidRPr="00A133EA">
                    <w:rPr>
                      <w:color w:val="000000"/>
                      <w:sz w:val="24"/>
                      <w:lang w:val="lt-LT"/>
                    </w:rPr>
                    <w:t>Susipažinau</w:t>
                  </w:r>
                </w:p>
              </w:tc>
              <w:tc>
                <w:tcPr>
                  <w:tcW w:w="5669" w:type="dxa"/>
                </w:tcPr>
                <w:p w14:paraId="0B5FFC4C" w14:textId="77777777" w:rsidR="00B617DE" w:rsidRPr="00A133EA" w:rsidRDefault="00B617DE" w:rsidP="00A45FDE">
                  <w:pPr>
                    <w:snapToGrid w:val="0"/>
                    <w:rPr>
                      <w:lang w:val="lt-LT"/>
                    </w:rPr>
                  </w:pPr>
                </w:p>
              </w:tc>
            </w:tr>
            <w:tr w:rsidR="00B617DE" w:rsidRPr="00A133EA" w14:paraId="1F3069ED" w14:textId="77777777" w:rsidTr="00A45FDE">
              <w:trPr>
                <w:trHeight w:val="260"/>
              </w:trPr>
              <w:tc>
                <w:tcPr>
                  <w:tcW w:w="3401" w:type="dxa"/>
                  <w:tcBorders>
                    <w:bottom w:val="single" w:sz="2" w:space="0" w:color="000000"/>
                  </w:tcBorders>
                </w:tcPr>
                <w:p w14:paraId="575B20E0" w14:textId="77777777" w:rsidR="00B617DE" w:rsidRPr="00A133EA" w:rsidRDefault="00B617DE" w:rsidP="00A45FDE">
                  <w:pPr>
                    <w:snapToGrid w:val="0"/>
                    <w:rPr>
                      <w:lang w:val="lt-LT"/>
                    </w:rPr>
                  </w:pPr>
                </w:p>
              </w:tc>
              <w:tc>
                <w:tcPr>
                  <w:tcW w:w="5669" w:type="dxa"/>
                </w:tcPr>
                <w:p w14:paraId="5E09207E" w14:textId="77777777" w:rsidR="00B617DE" w:rsidRPr="00A133EA" w:rsidRDefault="00B617DE" w:rsidP="00A45FDE">
                  <w:pPr>
                    <w:snapToGrid w:val="0"/>
                    <w:rPr>
                      <w:lang w:val="lt-LT"/>
                    </w:rPr>
                  </w:pPr>
                </w:p>
              </w:tc>
            </w:tr>
            <w:tr w:rsidR="00B617DE" w:rsidRPr="00A133EA" w14:paraId="0E088466" w14:textId="77777777" w:rsidTr="00A45FDE">
              <w:trPr>
                <w:trHeight w:val="260"/>
              </w:trPr>
              <w:tc>
                <w:tcPr>
                  <w:tcW w:w="3401" w:type="dxa"/>
                </w:tcPr>
                <w:p w14:paraId="1F5C6F02" w14:textId="77777777" w:rsidR="00B617DE" w:rsidRPr="00A133EA" w:rsidRDefault="00B617DE" w:rsidP="00A45FDE">
                  <w:pPr>
                    <w:rPr>
                      <w:color w:val="000000"/>
                      <w:lang w:val="lt-LT"/>
                    </w:rPr>
                  </w:pPr>
                  <w:r w:rsidRPr="00A133EA">
                    <w:rPr>
                      <w:color w:val="000000"/>
                      <w:lang w:val="lt-LT"/>
                    </w:rPr>
                    <w:t>(Parašas)</w:t>
                  </w:r>
                </w:p>
              </w:tc>
              <w:tc>
                <w:tcPr>
                  <w:tcW w:w="5669" w:type="dxa"/>
                </w:tcPr>
                <w:p w14:paraId="381B6543" w14:textId="77777777" w:rsidR="00B617DE" w:rsidRPr="00A133EA" w:rsidRDefault="00B617DE" w:rsidP="00A45FDE">
                  <w:pPr>
                    <w:snapToGrid w:val="0"/>
                    <w:rPr>
                      <w:lang w:val="lt-LT"/>
                    </w:rPr>
                  </w:pPr>
                </w:p>
              </w:tc>
            </w:tr>
            <w:tr w:rsidR="00B617DE" w:rsidRPr="00A133EA" w14:paraId="0B07E828" w14:textId="77777777" w:rsidTr="00A45FDE">
              <w:trPr>
                <w:trHeight w:val="260"/>
              </w:trPr>
              <w:tc>
                <w:tcPr>
                  <w:tcW w:w="3401" w:type="dxa"/>
                  <w:tcBorders>
                    <w:bottom w:val="single" w:sz="2" w:space="0" w:color="000000"/>
                  </w:tcBorders>
                </w:tcPr>
                <w:p w14:paraId="77CBF459" w14:textId="77777777" w:rsidR="00B617DE" w:rsidRPr="00A133EA" w:rsidRDefault="00B617DE" w:rsidP="00A45FDE">
                  <w:pPr>
                    <w:snapToGrid w:val="0"/>
                    <w:rPr>
                      <w:lang w:val="lt-LT"/>
                    </w:rPr>
                  </w:pPr>
                </w:p>
              </w:tc>
              <w:tc>
                <w:tcPr>
                  <w:tcW w:w="5669" w:type="dxa"/>
                </w:tcPr>
                <w:p w14:paraId="6669FC7B" w14:textId="77777777" w:rsidR="00B617DE" w:rsidRPr="00A133EA" w:rsidRDefault="00B617DE" w:rsidP="00A45FDE">
                  <w:pPr>
                    <w:snapToGrid w:val="0"/>
                    <w:rPr>
                      <w:lang w:val="lt-LT"/>
                    </w:rPr>
                  </w:pPr>
                </w:p>
              </w:tc>
            </w:tr>
            <w:tr w:rsidR="00B617DE" w:rsidRPr="00A133EA" w14:paraId="7DE92757" w14:textId="77777777" w:rsidTr="00A45FDE">
              <w:trPr>
                <w:trHeight w:val="260"/>
              </w:trPr>
              <w:tc>
                <w:tcPr>
                  <w:tcW w:w="3401" w:type="dxa"/>
                </w:tcPr>
                <w:p w14:paraId="49620878" w14:textId="77777777" w:rsidR="00B617DE" w:rsidRPr="00A133EA" w:rsidRDefault="00B617DE" w:rsidP="00A45FDE">
                  <w:pPr>
                    <w:rPr>
                      <w:color w:val="000000"/>
                      <w:lang w:val="lt-LT"/>
                    </w:rPr>
                  </w:pPr>
                  <w:r w:rsidRPr="00A133EA">
                    <w:rPr>
                      <w:color w:val="000000"/>
                      <w:lang w:val="lt-LT"/>
                    </w:rPr>
                    <w:t>(Vardas ir pavardė)</w:t>
                  </w:r>
                </w:p>
              </w:tc>
              <w:tc>
                <w:tcPr>
                  <w:tcW w:w="5669" w:type="dxa"/>
                </w:tcPr>
                <w:p w14:paraId="50EBB770" w14:textId="77777777" w:rsidR="00B617DE" w:rsidRPr="00A133EA" w:rsidRDefault="00B617DE" w:rsidP="00A45FDE">
                  <w:pPr>
                    <w:snapToGrid w:val="0"/>
                    <w:rPr>
                      <w:lang w:val="lt-LT"/>
                    </w:rPr>
                  </w:pPr>
                </w:p>
              </w:tc>
            </w:tr>
            <w:tr w:rsidR="00B617DE" w:rsidRPr="00A133EA" w14:paraId="452131BF" w14:textId="77777777" w:rsidTr="00A45FDE">
              <w:trPr>
                <w:trHeight w:val="260"/>
              </w:trPr>
              <w:tc>
                <w:tcPr>
                  <w:tcW w:w="3401" w:type="dxa"/>
                  <w:tcBorders>
                    <w:bottom w:val="single" w:sz="2" w:space="0" w:color="000000"/>
                  </w:tcBorders>
                </w:tcPr>
                <w:p w14:paraId="749724C5" w14:textId="77777777" w:rsidR="00B617DE" w:rsidRPr="00A133EA" w:rsidRDefault="00B617DE" w:rsidP="00A45FDE">
                  <w:pPr>
                    <w:snapToGrid w:val="0"/>
                    <w:rPr>
                      <w:lang w:val="lt-LT"/>
                    </w:rPr>
                  </w:pPr>
                </w:p>
              </w:tc>
              <w:tc>
                <w:tcPr>
                  <w:tcW w:w="5669" w:type="dxa"/>
                </w:tcPr>
                <w:p w14:paraId="656A969F" w14:textId="77777777" w:rsidR="00B617DE" w:rsidRPr="00A133EA" w:rsidRDefault="00B617DE" w:rsidP="00A45FDE">
                  <w:pPr>
                    <w:snapToGrid w:val="0"/>
                    <w:rPr>
                      <w:lang w:val="lt-LT"/>
                    </w:rPr>
                  </w:pPr>
                </w:p>
              </w:tc>
            </w:tr>
            <w:tr w:rsidR="00B617DE" w:rsidRPr="00A133EA" w14:paraId="5043163C" w14:textId="77777777" w:rsidTr="00A45FDE">
              <w:trPr>
                <w:trHeight w:val="260"/>
              </w:trPr>
              <w:tc>
                <w:tcPr>
                  <w:tcW w:w="3401" w:type="dxa"/>
                </w:tcPr>
                <w:p w14:paraId="257E3A04" w14:textId="77777777" w:rsidR="00B617DE" w:rsidRPr="00A133EA" w:rsidRDefault="00B617DE" w:rsidP="00A45FDE">
                  <w:pPr>
                    <w:rPr>
                      <w:color w:val="000000"/>
                      <w:lang w:val="lt-LT"/>
                    </w:rPr>
                  </w:pPr>
                  <w:r w:rsidRPr="00A133EA">
                    <w:rPr>
                      <w:color w:val="000000"/>
                      <w:lang w:val="lt-LT"/>
                    </w:rPr>
                    <w:t>(Data)</w:t>
                  </w:r>
                </w:p>
              </w:tc>
              <w:tc>
                <w:tcPr>
                  <w:tcW w:w="5669" w:type="dxa"/>
                </w:tcPr>
                <w:p w14:paraId="768465D2" w14:textId="77777777" w:rsidR="00B617DE" w:rsidRPr="00A133EA" w:rsidRDefault="00B617DE" w:rsidP="00A45FDE">
                  <w:pPr>
                    <w:snapToGrid w:val="0"/>
                    <w:rPr>
                      <w:lang w:val="lt-LT"/>
                    </w:rPr>
                  </w:pPr>
                </w:p>
              </w:tc>
            </w:tr>
            <w:tr w:rsidR="00B617DE" w:rsidRPr="00A133EA" w14:paraId="07B1CABC" w14:textId="77777777" w:rsidTr="00A45FDE">
              <w:trPr>
                <w:trHeight w:val="260"/>
              </w:trPr>
              <w:tc>
                <w:tcPr>
                  <w:tcW w:w="3401" w:type="dxa"/>
                </w:tcPr>
                <w:p w14:paraId="38B8D9D5" w14:textId="77777777" w:rsidR="00B617DE" w:rsidRPr="00A133EA" w:rsidRDefault="00B617DE" w:rsidP="00A45FDE">
                  <w:pPr>
                    <w:snapToGrid w:val="0"/>
                    <w:rPr>
                      <w:lang w:val="lt-LT"/>
                    </w:rPr>
                  </w:pPr>
                </w:p>
              </w:tc>
              <w:tc>
                <w:tcPr>
                  <w:tcW w:w="5669" w:type="dxa"/>
                </w:tcPr>
                <w:p w14:paraId="268998A5" w14:textId="77777777" w:rsidR="00B617DE" w:rsidRPr="00A133EA" w:rsidRDefault="00B617DE" w:rsidP="00A45FDE">
                  <w:pPr>
                    <w:snapToGrid w:val="0"/>
                    <w:rPr>
                      <w:lang w:val="lt-LT"/>
                    </w:rPr>
                  </w:pPr>
                </w:p>
              </w:tc>
            </w:tr>
          </w:tbl>
          <w:p w14:paraId="4ABB4B23" w14:textId="77777777" w:rsidR="00B617DE" w:rsidRPr="00A133EA" w:rsidRDefault="00B617DE" w:rsidP="00A45FDE">
            <w:pPr>
              <w:rPr>
                <w:lang w:val="lt-LT"/>
              </w:rPr>
            </w:pPr>
          </w:p>
        </w:tc>
        <w:tc>
          <w:tcPr>
            <w:tcW w:w="23" w:type="dxa"/>
          </w:tcPr>
          <w:p w14:paraId="0E3E6A70" w14:textId="77777777" w:rsidR="00B617DE" w:rsidRPr="00A133EA" w:rsidRDefault="00B617DE" w:rsidP="00A45FDE">
            <w:pPr>
              <w:pStyle w:val="EmptyLayoutCell"/>
              <w:snapToGrid w:val="0"/>
              <w:rPr>
                <w:lang w:val="lt-LT"/>
              </w:rPr>
            </w:pPr>
          </w:p>
        </w:tc>
      </w:tr>
    </w:tbl>
    <w:p w14:paraId="762C9BA0" w14:textId="77777777" w:rsidR="00B617DE" w:rsidRPr="00A133EA" w:rsidRDefault="00B617DE" w:rsidP="007540E8">
      <w:pPr>
        <w:rPr>
          <w:lang w:val="lt-LT"/>
        </w:rPr>
      </w:pPr>
    </w:p>
    <w:sectPr w:rsidR="00B617DE" w:rsidRPr="00A133EA" w:rsidSect="00B617DE">
      <w:pgSz w:w="11906" w:h="16838"/>
      <w:pgMar w:top="1133" w:right="566" w:bottom="1133" w:left="1700"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7DE"/>
    <w:rsid w:val="000166E1"/>
    <w:rsid w:val="001549EF"/>
    <w:rsid w:val="0026220C"/>
    <w:rsid w:val="00310CB4"/>
    <w:rsid w:val="007540E8"/>
    <w:rsid w:val="00947683"/>
    <w:rsid w:val="00A93716"/>
    <w:rsid w:val="00B617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99D9C"/>
  <w15:chartTrackingRefBased/>
  <w15:docId w15:val="{34DD0FF2-7225-424E-8DC4-BEF4C2870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17DE"/>
    <w:pPr>
      <w:suppressAutoHyphens/>
      <w:spacing w:after="0" w:line="240" w:lineRule="auto"/>
    </w:pPr>
    <w:rPr>
      <w:rFonts w:ascii="Times New Roman" w:eastAsia="Times New Roman" w:hAnsi="Times New Roman" w:cs="Times New Roman"/>
      <w:kern w:val="0"/>
      <w:sz w:val="20"/>
      <w:szCs w:val="20"/>
      <w:lang w:val="en-US" w:eastAsia="zh-CN"/>
      <w14:ligatures w14:val="none"/>
    </w:rPr>
  </w:style>
  <w:style w:type="paragraph" w:styleId="Antrat1">
    <w:name w:val="heading 1"/>
    <w:basedOn w:val="prastasis"/>
    <w:next w:val="prastasis"/>
    <w:link w:val="Antrat1Diagrama"/>
    <w:uiPriority w:val="9"/>
    <w:qFormat/>
    <w:rsid w:val="00B617DE"/>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val="lt-LT" w:eastAsia="en-US"/>
      <w14:ligatures w14:val="standardContextual"/>
    </w:rPr>
  </w:style>
  <w:style w:type="paragraph" w:styleId="Antrat2">
    <w:name w:val="heading 2"/>
    <w:basedOn w:val="prastasis"/>
    <w:next w:val="prastasis"/>
    <w:link w:val="Antrat2Diagrama"/>
    <w:uiPriority w:val="9"/>
    <w:semiHidden/>
    <w:unhideWhenUsed/>
    <w:qFormat/>
    <w:rsid w:val="00B617DE"/>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val="lt-LT" w:eastAsia="en-US"/>
      <w14:ligatures w14:val="standardContextual"/>
    </w:rPr>
  </w:style>
  <w:style w:type="paragraph" w:styleId="Antrat3">
    <w:name w:val="heading 3"/>
    <w:basedOn w:val="prastasis"/>
    <w:next w:val="prastasis"/>
    <w:link w:val="Antrat3Diagrama"/>
    <w:uiPriority w:val="9"/>
    <w:semiHidden/>
    <w:unhideWhenUsed/>
    <w:qFormat/>
    <w:rsid w:val="00B617DE"/>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val="lt-LT" w:eastAsia="en-US"/>
      <w14:ligatures w14:val="standardContextual"/>
    </w:rPr>
  </w:style>
  <w:style w:type="paragraph" w:styleId="Antrat4">
    <w:name w:val="heading 4"/>
    <w:basedOn w:val="prastasis"/>
    <w:next w:val="prastasis"/>
    <w:link w:val="Antrat4Diagrama"/>
    <w:uiPriority w:val="9"/>
    <w:semiHidden/>
    <w:unhideWhenUsed/>
    <w:qFormat/>
    <w:rsid w:val="00B617DE"/>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lt-LT" w:eastAsia="en-US"/>
      <w14:ligatures w14:val="standardContextual"/>
    </w:rPr>
  </w:style>
  <w:style w:type="paragraph" w:styleId="Antrat5">
    <w:name w:val="heading 5"/>
    <w:basedOn w:val="prastasis"/>
    <w:next w:val="prastasis"/>
    <w:link w:val="Antrat5Diagrama"/>
    <w:uiPriority w:val="9"/>
    <w:semiHidden/>
    <w:unhideWhenUsed/>
    <w:qFormat/>
    <w:rsid w:val="00B617DE"/>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sz w:val="24"/>
      <w:szCs w:val="24"/>
      <w:lang w:val="lt-LT" w:eastAsia="en-US"/>
      <w14:ligatures w14:val="standardContextual"/>
    </w:rPr>
  </w:style>
  <w:style w:type="paragraph" w:styleId="Antrat6">
    <w:name w:val="heading 6"/>
    <w:basedOn w:val="prastasis"/>
    <w:next w:val="prastasis"/>
    <w:link w:val="Antrat6Diagrama"/>
    <w:uiPriority w:val="9"/>
    <w:semiHidden/>
    <w:unhideWhenUsed/>
    <w:qFormat/>
    <w:rsid w:val="00B617D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sz w:val="24"/>
      <w:szCs w:val="24"/>
      <w:lang w:val="lt-LT" w:eastAsia="en-US"/>
      <w14:ligatures w14:val="standardContextual"/>
    </w:rPr>
  </w:style>
  <w:style w:type="paragraph" w:styleId="Antrat7">
    <w:name w:val="heading 7"/>
    <w:basedOn w:val="prastasis"/>
    <w:next w:val="prastasis"/>
    <w:link w:val="Antrat7Diagrama"/>
    <w:uiPriority w:val="9"/>
    <w:semiHidden/>
    <w:unhideWhenUsed/>
    <w:qFormat/>
    <w:rsid w:val="00B617D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sz w:val="24"/>
      <w:szCs w:val="24"/>
      <w:lang w:val="lt-LT" w:eastAsia="en-US"/>
      <w14:ligatures w14:val="standardContextual"/>
    </w:rPr>
  </w:style>
  <w:style w:type="paragraph" w:styleId="Antrat8">
    <w:name w:val="heading 8"/>
    <w:basedOn w:val="prastasis"/>
    <w:next w:val="prastasis"/>
    <w:link w:val="Antrat8Diagrama"/>
    <w:uiPriority w:val="9"/>
    <w:semiHidden/>
    <w:unhideWhenUsed/>
    <w:qFormat/>
    <w:rsid w:val="00B617D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sz w:val="24"/>
      <w:szCs w:val="24"/>
      <w:lang w:val="lt-LT" w:eastAsia="en-US"/>
      <w14:ligatures w14:val="standardContextual"/>
    </w:rPr>
  </w:style>
  <w:style w:type="paragraph" w:styleId="Antrat9">
    <w:name w:val="heading 9"/>
    <w:basedOn w:val="prastasis"/>
    <w:next w:val="prastasis"/>
    <w:link w:val="Antrat9Diagrama"/>
    <w:uiPriority w:val="9"/>
    <w:semiHidden/>
    <w:unhideWhenUsed/>
    <w:qFormat/>
    <w:rsid w:val="00B617DE"/>
    <w:pPr>
      <w:keepNext/>
      <w:keepLines/>
      <w:suppressAutoHyphens w:val="0"/>
      <w:spacing w:line="278" w:lineRule="auto"/>
      <w:outlineLvl w:val="8"/>
    </w:pPr>
    <w:rPr>
      <w:rFonts w:asciiTheme="minorHAnsi" w:eastAsiaTheme="majorEastAsia" w:hAnsiTheme="minorHAnsi" w:cstheme="majorBidi"/>
      <w:color w:val="272727" w:themeColor="text1" w:themeTint="D8"/>
      <w:kern w:val="2"/>
      <w:sz w:val="24"/>
      <w:szCs w:val="24"/>
      <w:lang w:val="lt-LT"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617D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617D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617D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617D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617D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617D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617D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617D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617D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617DE"/>
    <w:pPr>
      <w:suppressAutoHyphens w:val="0"/>
      <w:spacing w:after="80"/>
      <w:contextualSpacing/>
    </w:pPr>
    <w:rPr>
      <w:rFonts w:asciiTheme="majorHAnsi" w:eastAsiaTheme="majorEastAsia" w:hAnsiTheme="majorHAnsi" w:cstheme="majorBidi"/>
      <w:spacing w:val="-10"/>
      <w:kern w:val="28"/>
      <w:sz w:val="56"/>
      <w:szCs w:val="56"/>
      <w:lang w:val="lt-LT" w:eastAsia="en-US"/>
      <w14:ligatures w14:val="standardContextual"/>
    </w:rPr>
  </w:style>
  <w:style w:type="character" w:customStyle="1" w:styleId="PavadinimasDiagrama">
    <w:name w:val="Pavadinimas Diagrama"/>
    <w:basedOn w:val="Numatytasispastraiposriftas"/>
    <w:link w:val="Pavadinimas"/>
    <w:uiPriority w:val="10"/>
    <w:rsid w:val="00B617D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617D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lt-LT" w:eastAsia="en-US"/>
      <w14:ligatures w14:val="standardContextual"/>
    </w:rPr>
  </w:style>
  <w:style w:type="character" w:customStyle="1" w:styleId="PaantratDiagrama">
    <w:name w:val="Paantraštė Diagrama"/>
    <w:basedOn w:val="Numatytasispastraiposriftas"/>
    <w:link w:val="Paantrat"/>
    <w:uiPriority w:val="11"/>
    <w:rsid w:val="00B617D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617DE"/>
    <w:pPr>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szCs w:val="24"/>
      <w:lang w:val="lt-LT" w:eastAsia="en-US"/>
      <w14:ligatures w14:val="standardContextual"/>
    </w:rPr>
  </w:style>
  <w:style w:type="character" w:customStyle="1" w:styleId="CitataDiagrama">
    <w:name w:val="Citata Diagrama"/>
    <w:basedOn w:val="Numatytasispastraiposriftas"/>
    <w:link w:val="Citata"/>
    <w:uiPriority w:val="29"/>
    <w:rsid w:val="00B617DE"/>
    <w:rPr>
      <w:i/>
      <w:iCs/>
      <w:color w:val="404040" w:themeColor="text1" w:themeTint="BF"/>
    </w:rPr>
  </w:style>
  <w:style w:type="paragraph" w:styleId="Sraopastraipa">
    <w:name w:val="List Paragraph"/>
    <w:basedOn w:val="prastasis"/>
    <w:uiPriority w:val="34"/>
    <w:qFormat/>
    <w:rsid w:val="00B617DE"/>
    <w:pPr>
      <w:suppressAutoHyphens w:val="0"/>
      <w:spacing w:after="160" w:line="278" w:lineRule="auto"/>
      <w:ind w:left="720"/>
      <w:contextualSpacing/>
    </w:pPr>
    <w:rPr>
      <w:rFonts w:asciiTheme="minorHAnsi" w:eastAsiaTheme="minorHAnsi" w:hAnsiTheme="minorHAnsi" w:cstheme="minorBidi"/>
      <w:kern w:val="2"/>
      <w:sz w:val="24"/>
      <w:szCs w:val="24"/>
      <w:lang w:val="lt-LT" w:eastAsia="en-US"/>
      <w14:ligatures w14:val="standardContextual"/>
    </w:rPr>
  </w:style>
  <w:style w:type="character" w:styleId="Rykuspabraukimas">
    <w:name w:val="Intense Emphasis"/>
    <w:basedOn w:val="Numatytasispastraiposriftas"/>
    <w:uiPriority w:val="21"/>
    <w:qFormat/>
    <w:rsid w:val="00B617DE"/>
    <w:rPr>
      <w:i/>
      <w:iCs/>
      <w:color w:val="0F4761" w:themeColor="accent1" w:themeShade="BF"/>
    </w:rPr>
  </w:style>
  <w:style w:type="paragraph" w:styleId="Iskirtacitata">
    <w:name w:val="Intense Quote"/>
    <w:basedOn w:val="prastasis"/>
    <w:next w:val="prastasis"/>
    <w:link w:val="IskirtacitataDiagrama"/>
    <w:uiPriority w:val="30"/>
    <w:qFormat/>
    <w:rsid w:val="00B617DE"/>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lt-LT" w:eastAsia="en-US"/>
      <w14:ligatures w14:val="standardContextual"/>
    </w:rPr>
  </w:style>
  <w:style w:type="character" w:customStyle="1" w:styleId="IskirtacitataDiagrama">
    <w:name w:val="Išskirta citata Diagrama"/>
    <w:basedOn w:val="Numatytasispastraiposriftas"/>
    <w:link w:val="Iskirtacitata"/>
    <w:uiPriority w:val="30"/>
    <w:rsid w:val="00B617DE"/>
    <w:rPr>
      <w:i/>
      <w:iCs/>
      <w:color w:val="0F4761" w:themeColor="accent1" w:themeShade="BF"/>
    </w:rPr>
  </w:style>
  <w:style w:type="character" w:styleId="Rykinuoroda">
    <w:name w:val="Intense Reference"/>
    <w:basedOn w:val="Numatytasispastraiposriftas"/>
    <w:uiPriority w:val="32"/>
    <w:qFormat/>
    <w:rsid w:val="00B617DE"/>
    <w:rPr>
      <w:b/>
      <w:bCs/>
      <w:smallCaps/>
      <w:color w:val="0F4761" w:themeColor="accent1" w:themeShade="BF"/>
      <w:spacing w:val="5"/>
    </w:rPr>
  </w:style>
  <w:style w:type="paragraph" w:customStyle="1" w:styleId="EmptyLayoutCell">
    <w:name w:val="EmptyLayoutCell"/>
    <w:basedOn w:val="prastasis"/>
    <w:qFormat/>
    <w:rsid w:val="00B617D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4733</Words>
  <Characters>2698</Characters>
  <Application>Microsoft Office Word</Application>
  <DocSecurity>4</DocSecurity>
  <Lines>22</Lines>
  <Paragraphs>14</Paragraphs>
  <ScaleCrop>false</ScaleCrop>
  <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Jonytytė</dc:creator>
  <cp:keywords/>
  <dc:description/>
  <cp:lastModifiedBy>Lina Jonytytė</cp:lastModifiedBy>
  <cp:revision>2</cp:revision>
  <dcterms:created xsi:type="dcterms:W3CDTF">2026-09-14T08:20:00Z</dcterms:created>
  <dcterms:modified xsi:type="dcterms:W3CDTF">2026-09-14T08:20:00Z</dcterms:modified>
</cp:coreProperties>
</file>